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38" w:rsidRDefault="00AB6A38" w:rsidP="00AB6A38">
      <w:pPr>
        <w:rPr>
          <w:rFonts w:ascii="Arial" w:hAnsi="Arial" w:cs="Arial"/>
          <w:color w:val="AA3D12"/>
          <w:sz w:val="24"/>
          <w:szCs w:val="24"/>
        </w:rPr>
      </w:pPr>
      <w:r>
        <w:rPr>
          <w:rFonts w:ascii="Arial" w:hAnsi="Arial" w:cs="Arial"/>
          <w:color w:val="AA3D12"/>
          <w:sz w:val="24"/>
          <w:szCs w:val="24"/>
        </w:rPr>
        <w:br w:type="page"/>
      </w:r>
    </w:p>
    <w:p w:rsidR="00AB6A38" w:rsidRDefault="00AB6A38" w:rsidP="00AB6A38">
      <w:pPr>
        <w:rPr>
          <w:rFonts w:ascii="Arial" w:hAnsi="Arial" w:cs="Arial"/>
          <w:sz w:val="24"/>
          <w:szCs w:val="24"/>
        </w:rPr>
      </w:pPr>
    </w:p>
    <w:p w:rsidR="00AB6A38" w:rsidRPr="003A05E2" w:rsidRDefault="00AB6A38" w:rsidP="00AB6A38">
      <w:pPr>
        <w:jc w:val="center"/>
        <w:rPr>
          <w:b/>
          <w:sz w:val="28"/>
          <w:szCs w:val="28"/>
        </w:rPr>
      </w:pPr>
      <w:proofErr w:type="gramStart"/>
      <w:r w:rsidRPr="003A05E2">
        <w:rPr>
          <w:b/>
          <w:sz w:val="28"/>
          <w:szCs w:val="28"/>
        </w:rPr>
        <w:t>SCHEME OF B.A. (H</w:t>
      </w:r>
      <w:r>
        <w:rPr>
          <w:b/>
          <w:sz w:val="28"/>
          <w:szCs w:val="28"/>
        </w:rPr>
        <w:t>ONS</w:t>
      </w:r>
      <w:r w:rsidRPr="003A05E2">
        <w:rPr>
          <w:b/>
          <w:sz w:val="28"/>
          <w:szCs w:val="28"/>
        </w:rPr>
        <w:t>.)</w:t>
      </w:r>
      <w:proofErr w:type="gramEnd"/>
      <w:r w:rsidRPr="003A05E2">
        <w:rPr>
          <w:b/>
          <w:sz w:val="28"/>
          <w:szCs w:val="28"/>
        </w:rPr>
        <w:t xml:space="preserve"> E</w:t>
      </w:r>
      <w:r>
        <w:rPr>
          <w:b/>
          <w:sz w:val="28"/>
          <w:szCs w:val="28"/>
        </w:rPr>
        <w:t>NGLISH 2021-24</w:t>
      </w:r>
    </w:p>
    <w:p w:rsidR="00AB6A38" w:rsidRPr="003A05E2" w:rsidRDefault="00AB6A38" w:rsidP="00AB6A38">
      <w:pPr>
        <w:jc w:val="center"/>
        <w:rPr>
          <w:b/>
          <w:sz w:val="28"/>
          <w:szCs w:val="28"/>
        </w:rPr>
      </w:pPr>
    </w:p>
    <w:tbl>
      <w:tblPr>
        <w:tblW w:w="10605" w:type="dxa"/>
        <w:jc w:val="center"/>
        <w:tblInd w:w="-459" w:type="dxa"/>
        <w:tblLayout w:type="fixed"/>
        <w:tblCellMar>
          <w:left w:w="0" w:type="dxa"/>
          <w:right w:w="0" w:type="dxa"/>
        </w:tblCellMar>
        <w:tblLook w:val="0600"/>
      </w:tblPr>
      <w:tblGrid>
        <w:gridCol w:w="511"/>
        <w:gridCol w:w="9"/>
        <w:gridCol w:w="1101"/>
        <w:gridCol w:w="1200"/>
        <w:gridCol w:w="1243"/>
        <w:gridCol w:w="1134"/>
        <w:gridCol w:w="1276"/>
        <w:gridCol w:w="1276"/>
        <w:gridCol w:w="992"/>
        <w:gridCol w:w="992"/>
        <w:gridCol w:w="340"/>
        <w:gridCol w:w="531"/>
      </w:tblGrid>
      <w:tr w:rsidR="00AB6A38" w:rsidRPr="00007BE7" w:rsidTr="00DD3DD8">
        <w:trPr>
          <w:trHeight w:val="613"/>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lang w:val="en-IN"/>
              </w:rPr>
            </w:pPr>
            <w:proofErr w:type="spellStart"/>
            <w:r w:rsidRPr="00007BE7">
              <w:rPr>
                <w:b/>
                <w:bCs/>
                <w:sz w:val="20"/>
                <w:szCs w:val="20"/>
              </w:rPr>
              <w:t>Sem</w:t>
            </w:r>
            <w:proofErr w:type="spellEnd"/>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Course 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Course  2</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lang w:val="en-IN"/>
              </w:rPr>
            </w:pPr>
            <w:r w:rsidRPr="00007BE7">
              <w:rPr>
                <w:b/>
                <w:bCs/>
                <w:sz w:val="20"/>
                <w:szCs w:val="20"/>
              </w:rPr>
              <w:t>Course  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ind w:left="-282" w:firstLine="282"/>
              <w:rPr>
                <w:b/>
                <w:sz w:val="20"/>
                <w:szCs w:val="20"/>
                <w:lang w:val="en-IN"/>
              </w:rPr>
            </w:pPr>
            <w:r w:rsidRPr="00007BE7">
              <w:rPr>
                <w:b/>
                <w:bCs/>
                <w:sz w:val="20"/>
                <w:szCs w:val="20"/>
              </w:rPr>
              <w:t>Course  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Course  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B6A38" w:rsidRPr="00007BE7" w:rsidRDefault="00AB6A38" w:rsidP="00DD3DD8">
            <w:pPr>
              <w:rPr>
                <w:b/>
                <w:bCs/>
                <w:sz w:val="20"/>
                <w:szCs w:val="20"/>
              </w:rPr>
            </w:pPr>
          </w:p>
          <w:p w:rsidR="00AB6A38" w:rsidRPr="00007BE7" w:rsidRDefault="00AB6A38" w:rsidP="00DD3DD8">
            <w:pPr>
              <w:rPr>
                <w:b/>
                <w:sz w:val="20"/>
                <w:szCs w:val="20"/>
                <w:lang w:val="en-IN"/>
              </w:rPr>
            </w:pPr>
            <w:r w:rsidRPr="00007BE7">
              <w:rPr>
                <w:b/>
                <w:bCs/>
                <w:sz w:val="20"/>
                <w:szCs w:val="20"/>
              </w:rPr>
              <w:t>Course  6</w:t>
            </w: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Pr="00007BE7" w:rsidRDefault="00AB6A38" w:rsidP="00DD3DD8">
            <w:pPr>
              <w:rPr>
                <w:b/>
                <w:bCs/>
                <w:sz w:val="20"/>
                <w:szCs w:val="20"/>
              </w:rPr>
            </w:pPr>
            <w:r w:rsidRPr="00007BE7">
              <w:rPr>
                <w:b/>
                <w:bCs/>
                <w:sz w:val="20"/>
                <w:szCs w:val="20"/>
              </w:rPr>
              <w:t>Course  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bCs/>
                <w:sz w:val="20"/>
                <w:szCs w:val="20"/>
              </w:rPr>
            </w:pPr>
            <w:r w:rsidRPr="00007BE7">
              <w:rPr>
                <w:b/>
                <w:bCs/>
                <w:sz w:val="20"/>
                <w:szCs w:val="20"/>
              </w:rPr>
              <w:t>GP</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proofErr w:type="spellStart"/>
            <w:r w:rsidRPr="00007BE7">
              <w:rPr>
                <w:b/>
                <w:bCs/>
                <w:sz w:val="20"/>
                <w:szCs w:val="20"/>
              </w:rPr>
              <w:t>Conthrs</w:t>
            </w:r>
            <w:proofErr w:type="spellEnd"/>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Credits</w:t>
            </w:r>
          </w:p>
        </w:tc>
      </w:tr>
      <w:tr w:rsidR="00AB6A38" w:rsidRPr="00007BE7" w:rsidTr="00DD3DD8">
        <w:trPr>
          <w:trHeight w:val="1387"/>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I</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 xml:space="preserve">Effective </w:t>
            </w:r>
            <w:proofErr w:type="spellStart"/>
            <w:r w:rsidRPr="00007BE7">
              <w:rPr>
                <w:b/>
                <w:sz w:val="20"/>
                <w:szCs w:val="20"/>
                <w:lang w:val="en-IN"/>
              </w:rPr>
              <w:t>Communi</w:t>
            </w:r>
            <w:proofErr w:type="spellEnd"/>
            <w:r>
              <w:rPr>
                <w:b/>
                <w:sz w:val="20"/>
                <w:szCs w:val="20"/>
                <w:lang w:val="en-IN"/>
              </w:rPr>
              <w:t>-</w:t>
            </w:r>
            <w:proofErr w:type="spellStart"/>
            <w:r w:rsidRPr="00007BE7">
              <w:rPr>
                <w:b/>
                <w:sz w:val="20"/>
                <w:szCs w:val="20"/>
                <w:lang w:val="en-IN"/>
              </w:rPr>
              <w:t>cation</w:t>
            </w:r>
            <w:proofErr w:type="spellEnd"/>
            <w:r w:rsidRPr="00007BE7">
              <w:rPr>
                <w:b/>
                <w:sz w:val="20"/>
                <w:szCs w:val="20"/>
                <w:lang w:val="en-IN"/>
              </w:rPr>
              <w:t>-I</w:t>
            </w:r>
          </w:p>
          <w:p w:rsidR="00AB6A38" w:rsidRPr="00007BE7" w:rsidRDefault="00AB6A38" w:rsidP="00DD3DD8">
            <w:pPr>
              <w:jc w:val="center"/>
              <w:rPr>
                <w:b/>
                <w:sz w:val="20"/>
                <w:szCs w:val="20"/>
                <w:lang w:val="en-IN"/>
              </w:rPr>
            </w:pPr>
            <w:r w:rsidRPr="00007BE7">
              <w:rPr>
                <w:b/>
                <w:sz w:val="20"/>
                <w:szCs w:val="20"/>
                <w:lang w:val="en-IN"/>
              </w:rPr>
              <w:t>2(1-0-2)</w:t>
            </w:r>
          </w:p>
          <w:p w:rsidR="00AB6A38" w:rsidRPr="00007BE7" w:rsidRDefault="00AB6A38" w:rsidP="00DD3DD8">
            <w:pPr>
              <w:jc w:val="center"/>
              <w:rPr>
                <w:b/>
                <w:sz w:val="20"/>
                <w:szCs w:val="20"/>
                <w:lang w:val="en-IN"/>
              </w:rPr>
            </w:pPr>
            <w:r w:rsidRPr="00007BE7">
              <w:rPr>
                <w:b/>
                <w:sz w:val="20"/>
                <w:szCs w:val="20"/>
                <w:lang w:val="en-IN"/>
              </w:rPr>
              <w:t>CLL 101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FF0000"/>
                <w:sz w:val="20"/>
                <w:szCs w:val="20"/>
                <w:lang w:val="en-IN"/>
              </w:rPr>
            </w:pPr>
            <w:r w:rsidRPr="00761AC2">
              <w:rPr>
                <w:b/>
                <w:color w:val="FF0000"/>
                <w:sz w:val="18"/>
                <w:szCs w:val="18"/>
                <w:lang w:val="en-IN"/>
              </w:rPr>
              <w:t>Introductio</w:t>
            </w:r>
            <w:r>
              <w:rPr>
                <w:b/>
                <w:color w:val="FF0000"/>
                <w:sz w:val="20"/>
                <w:szCs w:val="20"/>
                <w:lang w:val="en-IN"/>
              </w:rPr>
              <w:t>n</w:t>
            </w:r>
            <w:r w:rsidRPr="00007BE7">
              <w:rPr>
                <w:b/>
                <w:color w:val="FF0000"/>
                <w:sz w:val="20"/>
                <w:szCs w:val="20"/>
                <w:lang w:val="en-IN"/>
              </w:rPr>
              <w:t xml:space="preserve"> to Society</w:t>
            </w:r>
          </w:p>
          <w:p w:rsidR="00AB6A38" w:rsidRPr="00007BE7" w:rsidRDefault="00AB6A38" w:rsidP="00DD3DD8">
            <w:pPr>
              <w:jc w:val="center"/>
              <w:rPr>
                <w:b/>
                <w:color w:val="FF0000"/>
                <w:sz w:val="20"/>
                <w:szCs w:val="20"/>
                <w:lang w:val="en-IN"/>
              </w:rPr>
            </w:pPr>
            <w:r w:rsidRPr="00007BE7">
              <w:rPr>
                <w:b/>
                <w:color w:val="FF0000"/>
                <w:sz w:val="20"/>
                <w:szCs w:val="20"/>
                <w:lang w:val="en-IN"/>
              </w:rPr>
              <w:t>3(3-0-0)</w:t>
            </w:r>
          </w:p>
          <w:p w:rsidR="00AB6A38" w:rsidRPr="00007BE7" w:rsidRDefault="00AB6A38" w:rsidP="00DD3DD8">
            <w:pPr>
              <w:jc w:val="center"/>
              <w:rPr>
                <w:b/>
                <w:sz w:val="20"/>
                <w:szCs w:val="20"/>
                <w:lang w:val="en-IN"/>
              </w:rPr>
            </w:pPr>
            <w:r w:rsidRPr="00007BE7">
              <w:rPr>
                <w:b/>
                <w:color w:val="FF0000"/>
                <w:sz w:val="20"/>
                <w:szCs w:val="20"/>
                <w:lang w:val="en-IN"/>
              </w:rPr>
              <w:t>SML 162</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00B050"/>
                <w:sz w:val="20"/>
                <w:szCs w:val="20"/>
                <w:lang w:val="en-IN"/>
              </w:rPr>
            </w:pPr>
            <w:r w:rsidRPr="00007BE7">
              <w:rPr>
                <w:b/>
                <w:color w:val="00B050"/>
                <w:sz w:val="20"/>
                <w:szCs w:val="20"/>
              </w:rPr>
              <w:t>History of English Literature</w:t>
            </w:r>
          </w:p>
          <w:p w:rsidR="00AB6A38" w:rsidRDefault="00AB6A38" w:rsidP="00DD3DD8">
            <w:pPr>
              <w:jc w:val="center"/>
              <w:rPr>
                <w:b/>
                <w:color w:val="00B050"/>
                <w:sz w:val="20"/>
                <w:szCs w:val="20"/>
                <w:lang w:val="en-IN"/>
              </w:rPr>
            </w:pPr>
            <w:r w:rsidRPr="00007BE7">
              <w:rPr>
                <w:b/>
                <w:color w:val="00B050"/>
                <w:sz w:val="20"/>
                <w:szCs w:val="20"/>
                <w:lang w:val="en-IN"/>
              </w:rPr>
              <w:t>4(3-1-0)</w:t>
            </w:r>
          </w:p>
          <w:p w:rsidR="00AB6A38" w:rsidRPr="00007BE7" w:rsidRDefault="00AB6A38" w:rsidP="00DD3DD8">
            <w:pPr>
              <w:jc w:val="center"/>
              <w:rPr>
                <w:b/>
                <w:color w:val="C00000"/>
                <w:sz w:val="20"/>
                <w:szCs w:val="20"/>
                <w:lang w:val="en-IN"/>
              </w:rPr>
            </w:pPr>
            <w:r>
              <w:rPr>
                <w:b/>
                <w:color w:val="00B050"/>
                <w:sz w:val="20"/>
                <w:szCs w:val="20"/>
                <w:lang w:val="en-IN"/>
              </w:rPr>
              <w:t>CLL 103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FF0000"/>
                <w:sz w:val="20"/>
                <w:szCs w:val="20"/>
                <w:lang w:val="en-IN"/>
              </w:rPr>
            </w:pPr>
            <w:r w:rsidRPr="00007BE7">
              <w:rPr>
                <w:b/>
                <w:color w:val="FF0000"/>
                <w:sz w:val="20"/>
                <w:szCs w:val="20"/>
                <w:lang w:val="en-IN"/>
              </w:rPr>
              <w:t>Theory of Knowledge</w:t>
            </w:r>
          </w:p>
          <w:p w:rsidR="00AB6A38" w:rsidRPr="00007BE7" w:rsidRDefault="00AB6A38" w:rsidP="00DD3DD8">
            <w:pPr>
              <w:jc w:val="center"/>
              <w:rPr>
                <w:b/>
                <w:color w:val="FF0000"/>
                <w:sz w:val="20"/>
                <w:szCs w:val="20"/>
                <w:lang w:val="en-IN"/>
              </w:rPr>
            </w:pPr>
            <w:r w:rsidRPr="00007BE7">
              <w:rPr>
                <w:b/>
                <w:color w:val="FF0000"/>
                <w:sz w:val="20"/>
                <w:szCs w:val="20"/>
                <w:lang w:val="en-IN"/>
              </w:rPr>
              <w:t>3(2-0-2)</w:t>
            </w:r>
          </w:p>
          <w:p w:rsidR="00AB6A38" w:rsidRPr="00007BE7" w:rsidRDefault="00AB6A38" w:rsidP="00DD3DD8">
            <w:pPr>
              <w:jc w:val="center"/>
              <w:rPr>
                <w:b/>
                <w:sz w:val="20"/>
                <w:szCs w:val="20"/>
                <w:lang w:val="en-IN"/>
              </w:rPr>
            </w:pPr>
            <w:r w:rsidRPr="00007BE7">
              <w:rPr>
                <w:b/>
                <w:color w:val="FF0000"/>
                <w:sz w:val="20"/>
                <w:szCs w:val="20"/>
                <w:lang w:val="en-IN"/>
              </w:rPr>
              <w:t>SML 161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bCs/>
                <w:color w:val="FF0000"/>
                <w:sz w:val="20"/>
                <w:szCs w:val="20"/>
              </w:rPr>
            </w:pPr>
            <w:proofErr w:type="spellStart"/>
            <w:r w:rsidRPr="00007BE7">
              <w:rPr>
                <w:b/>
                <w:bCs/>
                <w:color w:val="FF0000"/>
                <w:sz w:val="20"/>
                <w:szCs w:val="20"/>
              </w:rPr>
              <w:t>Entreprene</w:t>
            </w:r>
            <w:r>
              <w:rPr>
                <w:b/>
                <w:bCs/>
                <w:color w:val="FF0000"/>
                <w:sz w:val="20"/>
                <w:szCs w:val="20"/>
              </w:rPr>
              <w:t>-</w:t>
            </w:r>
            <w:r w:rsidRPr="00007BE7">
              <w:rPr>
                <w:b/>
                <w:bCs/>
                <w:color w:val="FF0000"/>
                <w:sz w:val="20"/>
                <w:szCs w:val="20"/>
              </w:rPr>
              <w:t>urship</w:t>
            </w:r>
            <w:proofErr w:type="spellEnd"/>
          </w:p>
          <w:p w:rsidR="00AB6A38" w:rsidRPr="00007BE7" w:rsidRDefault="00AB6A38" w:rsidP="00DD3DD8">
            <w:pPr>
              <w:jc w:val="center"/>
              <w:rPr>
                <w:b/>
                <w:color w:val="FF0000"/>
                <w:sz w:val="20"/>
                <w:szCs w:val="20"/>
                <w:lang w:val="en-IN"/>
              </w:rPr>
            </w:pPr>
            <w:r w:rsidRPr="00007BE7">
              <w:rPr>
                <w:b/>
                <w:color w:val="FF0000"/>
                <w:sz w:val="20"/>
                <w:szCs w:val="20"/>
                <w:lang w:val="en-IN"/>
              </w:rPr>
              <w:t>3(3-0-0)</w:t>
            </w:r>
          </w:p>
          <w:p w:rsidR="00AB6A38" w:rsidRPr="00007BE7" w:rsidRDefault="00AB6A38" w:rsidP="00DD3DD8">
            <w:pPr>
              <w:jc w:val="center"/>
              <w:rPr>
                <w:b/>
                <w:sz w:val="20"/>
                <w:szCs w:val="20"/>
                <w:lang w:val="en-IN"/>
              </w:rPr>
            </w:pPr>
            <w:r w:rsidRPr="00007BE7">
              <w:rPr>
                <w:b/>
                <w:color w:val="FF0000"/>
                <w:sz w:val="20"/>
                <w:szCs w:val="20"/>
                <w:lang w:val="en-IN"/>
              </w:rPr>
              <w:t>SML 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B6A38" w:rsidRDefault="00AB6A38" w:rsidP="00DD3DD8">
            <w:pPr>
              <w:jc w:val="center"/>
              <w:rPr>
                <w:b/>
                <w:color w:val="FF0000"/>
                <w:sz w:val="20"/>
                <w:szCs w:val="20"/>
              </w:rPr>
            </w:pPr>
          </w:p>
          <w:p w:rsidR="00AB6A38" w:rsidRPr="00007BE7" w:rsidRDefault="00AB6A38" w:rsidP="00DD3DD8">
            <w:pPr>
              <w:jc w:val="center"/>
              <w:rPr>
                <w:b/>
                <w:color w:val="FF0000"/>
                <w:sz w:val="20"/>
                <w:szCs w:val="20"/>
              </w:rPr>
            </w:pPr>
            <w:r w:rsidRPr="00007BE7">
              <w:rPr>
                <w:b/>
                <w:color w:val="FF0000"/>
                <w:sz w:val="20"/>
                <w:szCs w:val="20"/>
              </w:rPr>
              <w:t>Indian History and Constitution</w:t>
            </w:r>
          </w:p>
          <w:p w:rsidR="00AB6A38" w:rsidRPr="00007BE7" w:rsidRDefault="00AB6A38" w:rsidP="00DD3DD8">
            <w:pPr>
              <w:jc w:val="center"/>
              <w:rPr>
                <w:b/>
                <w:color w:val="FF0000"/>
                <w:sz w:val="20"/>
                <w:szCs w:val="20"/>
              </w:rPr>
            </w:pPr>
            <w:r w:rsidRPr="00007BE7">
              <w:rPr>
                <w:b/>
                <w:color w:val="FF0000"/>
                <w:sz w:val="20"/>
                <w:szCs w:val="20"/>
              </w:rPr>
              <w:t>3(3-0-0)</w:t>
            </w:r>
          </w:p>
          <w:p w:rsidR="00AB6A38" w:rsidRPr="00007BE7" w:rsidRDefault="00AB6A38" w:rsidP="00DD3DD8">
            <w:pPr>
              <w:jc w:val="center"/>
              <w:rPr>
                <w:b/>
                <w:bCs/>
                <w:sz w:val="20"/>
                <w:szCs w:val="20"/>
              </w:rPr>
            </w:pPr>
            <w:r w:rsidRPr="00007BE7">
              <w:rPr>
                <w:b/>
                <w:color w:val="FF0000"/>
                <w:sz w:val="20"/>
                <w:szCs w:val="20"/>
              </w:rPr>
              <w:t>SML 163</w:t>
            </w: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Pr="00A63789" w:rsidRDefault="00AB6A38" w:rsidP="00DD3DD8">
            <w:pPr>
              <w:jc w:val="center"/>
              <w:rPr>
                <w:b/>
                <w:sz w:val="20"/>
                <w:szCs w:val="20"/>
              </w:rPr>
            </w:pPr>
            <w:r w:rsidRPr="00A63789">
              <w:rPr>
                <w:b/>
                <w:sz w:val="20"/>
                <w:szCs w:val="20"/>
              </w:rPr>
              <w:t>Human Values and Professional Ethics</w:t>
            </w:r>
          </w:p>
          <w:p w:rsidR="00AB6A38" w:rsidRPr="00A63789" w:rsidRDefault="00AB6A38" w:rsidP="00DD3DD8">
            <w:pPr>
              <w:jc w:val="center"/>
              <w:rPr>
                <w:b/>
                <w:sz w:val="20"/>
                <w:szCs w:val="20"/>
              </w:rPr>
            </w:pPr>
            <w:r w:rsidRPr="00A63789">
              <w:rPr>
                <w:b/>
                <w:sz w:val="20"/>
                <w:szCs w:val="20"/>
              </w:rPr>
              <w:t>CLL120</w:t>
            </w:r>
          </w:p>
          <w:p w:rsidR="00AB6A38" w:rsidRPr="00007BE7" w:rsidRDefault="00AB6A38" w:rsidP="00DD3DD8">
            <w:pPr>
              <w:jc w:val="center"/>
              <w:rPr>
                <w:b/>
                <w:sz w:val="20"/>
                <w:szCs w:val="20"/>
              </w:rPr>
            </w:pPr>
            <w:r w:rsidRPr="00A63789">
              <w:rPr>
                <w:b/>
                <w:sz w:val="20"/>
                <w:szCs w:val="20"/>
              </w:rPr>
              <w:t>2(2-0-0)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CLR110</w:t>
            </w: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1</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22</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lang w:val="en-IN"/>
              </w:rPr>
            </w:pPr>
            <w:r w:rsidRPr="00007BE7">
              <w:rPr>
                <w:b/>
                <w:sz w:val="20"/>
                <w:szCs w:val="20"/>
                <w:lang w:val="en-IN"/>
              </w:rPr>
              <w:t>21</w:t>
            </w:r>
          </w:p>
        </w:tc>
      </w:tr>
      <w:tr w:rsidR="00AB6A38" w:rsidRPr="00007BE7" w:rsidTr="00DD3DD8">
        <w:trPr>
          <w:trHeight w:val="1252"/>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II</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 xml:space="preserve">Effective </w:t>
            </w:r>
            <w:proofErr w:type="spellStart"/>
            <w:r w:rsidRPr="00007BE7">
              <w:rPr>
                <w:b/>
                <w:sz w:val="20"/>
                <w:szCs w:val="20"/>
                <w:lang w:val="en-IN"/>
              </w:rPr>
              <w:t>Communi</w:t>
            </w:r>
            <w:proofErr w:type="spellEnd"/>
            <w:r>
              <w:rPr>
                <w:b/>
                <w:sz w:val="20"/>
                <w:szCs w:val="20"/>
                <w:lang w:val="en-IN"/>
              </w:rPr>
              <w:t>-</w:t>
            </w:r>
            <w:proofErr w:type="spellStart"/>
            <w:r w:rsidRPr="00007BE7">
              <w:rPr>
                <w:b/>
                <w:sz w:val="20"/>
                <w:szCs w:val="20"/>
                <w:lang w:val="en-IN"/>
              </w:rPr>
              <w:t>cation</w:t>
            </w:r>
            <w:proofErr w:type="spellEnd"/>
            <w:r w:rsidRPr="00007BE7">
              <w:rPr>
                <w:b/>
                <w:sz w:val="20"/>
                <w:szCs w:val="20"/>
                <w:lang w:val="en-IN"/>
              </w:rPr>
              <w:t>-II</w:t>
            </w:r>
          </w:p>
          <w:p w:rsidR="00AB6A38" w:rsidRPr="00007BE7" w:rsidRDefault="00AB6A38" w:rsidP="00DD3DD8">
            <w:pPr>
              <w:jc w:val="center"/>
              <w:rPr>
                <w:b/>
                <w:sz w:val="20"/>
                <w:szCs w:val="20"/>
                <w:lang w:val="en-IN"/>
              </w:rPr>
            </w:pPr>
            <w:r w:rsidRPr="00007BE7">
              <w:rPr>
                <w:b/>
                <w:sz w:val="20"/>
                <w:szCs w:val="20"/>
                <w:lang w:val="en-IN"/>
              </w:rPr>
              <w:t>2(1-0-2)</w:t>
            </w:r>
          </w:p>
          <w:p w:rsidR="00AB6A38" w:rsidRPr="00007BE7" w:rsidRDefault="00AB6A38" w:rsidP="00DD3DD8">
            <w:pPr>
              <w:jc w:val="center"/>
              <w:rPr>
                <w:b/>
                <w:sz w:val="20"/>
                <w:szCs w:val="20"/>
                <w:lang w:val="en-IN"/>
              </w:rPr>
            </w:pPr>
            <w:r w:rsidRPr="00007BE7">
              <w:rPr>
                <w:b/>
                <w:sz w:val="20"/>
                <w:szCs w:val="20"/>
                <w:lang w:val="en-IN"/>
              </w:rPr>
              <w:t>CLL 102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00B050"/>
                <w:sz w:val="20"/>
                <w:szCs w:val="20"/>
                <w:lang w:val="en-IN"/>
              </w:rPr>
            </w:pPr>
            <w:r w:rsidRPr="00007BE7">
              <w:rPr>
                <w:b/>
                <w:color w:val="00B050"/>
                <w:sz w:val="20"/>
                <w:szCs w:val="20"/>
                <w:lang w:val="en-IN"/>
              </w:rPr>
              <w:t>Poetry- I (14</w:t>
            </w:r>
            <w:r w:rsidRPr="00007BE7">
              <w:rPr>
                <w:b/>
                <w:color w:val="00B050"/>
                <w:sz w:val="20"/>
                <w:szCs w:val="20"/>
                <w:vertAlign w:val="superscript"/>
                <w:lang w:val="en-IN"/>
              </w:rPr>
              <w:t>th</w:t>
            </w:r>
            <w:r w:rsidRPr="00007BE7">
              <w:rPr>
                <w:b/>
                <w:color w:val="00B050"/>
                <w:sz w:val="20"/>
                <w:szCs w:val="20"/>
                <w:lang w:val="en-IN"/>
              </w:rPr>
              <w:t xml:space="preserve"> -18</w:t>
            </w:r>
            <w:r w:rsidRPr="00007BE7">
              <w:rPr>
                <w:b/>
                <w:color w:val="00B050"/>
                <w:sz w:val="20"/>
                <w:szCs w:val="20"/>
                <w:vertAlign w:val="superscript"/>
                <w:lang w:val="en-IN"/>
              </w:rPr>
              <w:t>th</w:t>
            </w:r>
            <w:r w:rsidRPr="00007BE7">
              <w:rPr>
                <w:b/>
                <w:color w:val="00B050"/>
                <w:sz w:val="20"/>
                <w:szCs w:val="20"/>
                <w:lang w:val="en-IN"/>
              </w:rPr>
              <w:t xml:space="preserve">  Century)</w:t>
            </w:r>
          </w:p>
          <w:p w:rsidR="00AB6A38" w:rsidRDefault="00AB6A38" w:rsidP="00DD3DD8">
            <w:pPr>
              <w:jc w:val="center"/>
              <w:rPr>
                <w:b/>
                <w:color w:val="00B050"/>
                <w:sz w:val="20"/>
                <w:szCs w:val="20"/>
                <w:lang w:val="en-IN"/>
              </w:rPr>
            </w:pPr>
            <w:r w:rsidRPr="00007BE7">
              <w:rPr>
                <w:b/>
                <w:color w:val="00B050"/>
                <w:sz w:val="20"/>
                <w:szCs w:val="20"/>
                <w:lang w:val="en-IN"/>
              </w:rPr>
              <w:t>4(3-1-0)</w:t>
            </w:r>
          </w:p>
          <w:p w:rsidR="00AB6A38" w:rsidRPr="00007BE7" w:rsidRDefault="00AB6A38" w:rsidP="00DD3DD8">
            <w:pPr>
              <w:jc w:val="center"/>
              <w:rPr>
                <w:b/>
                <w:sz w:val="20"/>
                <w:szCs w:val="20"/>
                <w:lang w:val="en-IN"/>
              </w:rPr>
            </w:pPr>
            <w:r>
              <w:rPr>
                <w:b/>
                <w:color w:val="00B050"/>
                <w:sz w:val="20"/>
                <w:szCs w:val="20"/>
                <w:lang w:val="en-IN"/>
              </w:rPr>
              <w:t>CLL 104</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FF0000"/>
                <w:sz w:val="20"/>
                <w:szCs w:val="20"/>
                <w:lang w:val="en-IN"/>
              </w:rPr>
            </w:pPr>
            <w:r w:rsidRPr="00007BE7">
              <w:rPr>
                <w:b/>
                <w:color w:val="FF0000"/>
                <w:sz w:val="20"/>
                <w:szCs w:val="20"/>
                <w:lang w:val="en-IN"/>
              </w:rPr>
              <w:t>Introduction to Psychology</w:t>
            </w:r>
          </w:p>
          <w:p w:rsidR="00AB6A38" w:rsidRPr="00007BE7" w:rsidRDefault="00AB6A38" w:rsidP="00DD3DD8">
            <w:pPr>
              <w:jc w:val="center"/>
              <w:rPr>
                <w:b/>
                <w:color w:val="FF0000"/>
                <w:sz w:val="20"/>
                <w:szCs w:val="20"/>
                <w:lang w:val="en-IN"/>
              </w:rPr>
            </w:pPr>
            <w:r w:rsidRPr="00007BE7">
              <w:rPr>
                <w:b/>
                <w:color w:val="FF0000"/>
                <w:sz w:val="20"/>
                <w:szCs w:val="20"/>
                <w:lang w:val="en-IN"/>
              </w:rPr>
              <w:t>3 (2-0-2)</w:t>
            </w:r>
          </w:p>
          <w:p w:rsidR="00AB6A38" w:rsidRPr="00007BE7" w:rsidRDefault="00AB6A38" w:rsidP="00DD3DD8">
            <w:pPr>
              <w:jc w:val="center"/>
              <w:rPr>
                <w:b/>
                <w:sz w:val="20"/>
                <w:szCs w:val="20"/>
                <w:lang w:val="en-IN"/>
              </w:rPr>
            </w:pPr>
            <w:r w:rsidRPr="00007BE7">
              <w:rPr>
                <w:b/>
                <w:color w:val="FF0000"/>
                <w:sz w:val="20"/>
                <w:szCs w:val="20"/>
                <w:lang w:val="en-IN"/>
              </w:rPr>
              <w:t>SML 167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00B050"/>
                <w:sz w:val="20"/>
                <w:szCs w:val="20"/>
              </w:rPr>
            </w:pPr>
            <w:r w:rsidRPr="00007BE7">
              <w:rPr>
                <w:b/>
                <w:color w:val="00B050"/>
                <w:sz w:val="20"/>
                <w:szCs w:val="20"/>
              </w:rPr>
              <w:t>British Drama - I (16th to 18th century)</w:t>
            </w:r>
          </w:p>
          <w:p w:rsidR="00AB6A38" w:rsidRDefault="00AB6A38" w:rsidP="00DD3DD8">
            <w:pPr>
              <w:jc w:val="center"/>
              <w:rPr>
                <w:b/>
                <w:color w:val="00B050"/>
                <w:sz w:val="20"/>
                <w:szCs w:val="20"/>
                <w:lang w:val="en-IN"/>
              </w:rPr>
            </w:pPr>
            <w:r w:rsidRPr="00007BE7">
              <w:rPr>
                <w:b/>
                <w:color w:val="00B050"/>
                <w:sz w:val="20"/>
                <w:szCs w:val="20"/>
                <w:lang w:val="en-IN"/>
              </w:rPr>
              <w:t>4(3-1-</w:t>
            </w:r>
            <w:r>
              <w:rPr>
                <w:b/>
                <w:color w:val="00B050"/>
                <w:sz w:val="20"/>
                <w:szCs w:val="20"/>
                <w:lang w:val="en-IN"/>
              </w:rPr>
              <w:t>0)</w:t>
            </w:r>
          </w:p>
          <w:p w:rsidR="00AB6A38" w:rsidRPr="00007BE7" w:rsidRDefault="00AB6A38" w:rsidP="00DD3DD8">
            <w:pPr>
              <w:jc w:val="center"/>
              <w:rPr>
                <w:b/>
                <w:sz w:val="20"/>
                <w:szCs w:val="20"/>
                <w:lang w:val="en-IN"/>
              </w:rPr>
            </w:pPr>
            <w:r>
              <w:rPr>
                <w:b/>
                <w:color w:val="00B050"/>
                <w:sz w:val="20"/>
                <w:szCs w:val="20"/>
                <w:lang w:val="en-IN"/>
              </w:rPr>
              <w:t>CLL 106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FF0000"/>
                <w:sz w:val="20"/>
                <w:szCs w:val="20"/>
                <w:lang w:val="en-IN"/>
              </w:rPr>
            </w:pPr>
            <w:r w:rsidRPr="00007BE7">
              <w:rPr>
                <w:b/>
                <w:color w:val="FF0000"/>
                <w:sz w:val="20"/>
                <w:szCs w:val="20"/>
              </w:rPr>
              <w:t>Principles of Management</w:t>
            </w:r>
            <w:r w:rsidRPr="00007BE7">
              <w:rPr>
                <w:b/>
                <w:bCs/>
                <w:color w:val="FF0000"/>
                <w:sz w:val="20"/>
                <w:szCs w:val="20"/>
              </w:rPr>
              <w:t xml:space="preserve"> 3(2-0-2)</w:t>
            </w:r>
          </w:p>
          <w:p w:rsidR="00AB6A38" w:rsidRPr="00007BE7" w:rsidRDefault="00AB6A38" w:rsidP="00DD3DD8">
            <w:pPr>
              <w:jc w:val="center"/>
              <w:rPr>
                <w:b/>
                <w:sz w:val="20"/>
                <w:szCs w:val="20"/>
                <w:lang w:val="en-I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B6A38" w:rsidRPr="00007BE7" w:rsidRDefault="00AB6A38" w:rsidP="00DD3DD8">
            <w:pPr>
              <w:jc w:val="center"/>
              <w:rPr>
                <w:b/>
                <w:bCs/>
                <w:sz w:val="20"/>
                <w:szCs w:val="20"/>
              </w:rPr>
            </w:pPr>
          </w:p>
          <w:p w:rsidR="00AB6A38" w:rsidRPr="00A63789" w:rsidRDefault="00AB6A38" w:rsidP="00DD3DD8">
            <w:pPr>
              <w:jc w:val="center"/>
              <w:rPr>
                <w:b/>
                <w:sz w:val="20"/>
                <w:szCs w:val="20"/>
                <w:lang w:val="en-IN"/>
              </w:rPr>
            </w:pPr>
            <w:r w:rsidRPr="00761AC2">
              <w:rPr>
                <w:b/>
                <w:sz w:val="18"/>
                <w:szCs w:val="18"/>
                <w:lang w:val="en-IN"/>
              </w:rPr>
              <w:t>Environmenta</w:t>
            </w:r>
            <w:r>
              <w:rPr>
                <w:b/>
                <w:sz w:val="20"/>
                <w:szCs w:val="20"/>
                <w:lang w:val="en-IN"/>
              </w:rPr>
              <w:t>l</w:t>
            </w:r>
            <w:r w:rsidRPr="00A63789">
              <w:rPr>
                <w:b/>
                <w:sz w:val="20"/>
                <w:szCs w:val="20"/>
                <w:lang w:val="en-IN"/>
              </w:rPr>
              <w:t xml:space="preserve"> Studies</w:t>
            </w:r>
          </w:p>
          <w:p w:rsidR="00AB6A38" w:rsidRPr="00A63789" w:rsidRDefault="00AB6A38" w:rsidP="00DD3DD8">
            <w:pPr>
              <w:jc w:val="center"/>
              <w:rPr>
                <w:b/>
                <w:sz w:val="20"/>
                <w:szCs w:val="20"/>
                <w:lang w:val="en-IN"/>
              </w:rPr>
            </w:pPr>
            <w:r w:rsidRPr="00A63789">
              <w:rPr>
                <w:b/>
                <w:sz w:val="20"/>
                <w:szCs w:val="20"/>
                <w:lang w:val="en-IN"/>
              </w:rPr>
              <w:t>3(3-0-0)</w:t>
            </w:r>
          </w:p>
          <w:p w:rsidR="00AB6A38" w:rsidRPr="00007BE7" w:rsidRDefault="00AB6A38" w:rsidP="00DD3DD8">
            <w:pPr>
              <w:jc w:val="center"/>
              <w:rPr>
                <w:b/>
                <w:bCs/>
                <w:sz w:val="20"/>
                <w:szCs w:val="20"/>
              </w:rPr>
            </w:pPr>
            <w:r w:rsidRPr="00A63789">
              <w:rPr>
                <w:b/>
                <w:sz w:val="20"/>
                <w:szCs w:val="20"/>
                <w:lang w:val="en-IN"/>
              </w:rPr>
              <w:t>CHL100</w:t>
            </w: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Default="00AB6A38" w:rsidP="00DD3DD8">
            <w:pPr>
              <w:jc w:val="center"/>
              <w:rPr>
                <w:b/>
                <w:color w:val="FF0000"/>
                <w:sz w:val="20"/>
                <w:szCs w:val="20"/>
              </w:rPr>
            </w:pPr>
          </w:p>
          <w:p w:rsidR="00AB6A38" w:rsidRPr="00007BE7" w:rsidRDefault="00AB6A38" w:rsidP="00DD3DD8">
            <w:pPr>
              <w:jc w:val="center"/>
              <w:rPr>
                <w:b/>
                <w:color w:val="FF0000"/>
                <w:sz w:val="20"/>
                <w:szCs w:val="20"/>
              </w:rPr>
            </w:pPr>
            <w:proofErr w:type="spellStart"/>
            <w:r w:rsidRPr="00007BE7">
              <w:rPr>
                <w:b/>
                <w:color w:val="FF0000"/>
                <w:sz w:val="20"/>
                <w:szCs w:val="20"/>
              </w:rPr>
              <w:t>Introduc</w:t>
            </w:r>
            <w:r>
              <w:rPr>
                <w:b/>
                <w:color w:val="FF0000"/>
                <w:sz w:val="20"/>
                <w:szCs w:val="20"/>
              </w:rPr>
              <w:t>-</w:t>
            </w:r>
            <w:r w:rsidRPr="00007BE7">
              <w:rPr>
                <w:b/>
                <w:color w:val="FF0000"/>
                <w:sz w:val="20"/>
                <w:szCs w:val="20"/>
              </w:rPr>
              <w:t>tion</w:t>
            </w:r>
            <w:proofErr w:type="spellEnd"/>
            <w:r w:rsidRPr="00007BE7">
              <w:rPr>
                <w:b/>
                <w:color w:val="FF0000"/>
                <w:sz w:val="20"/>
                <w:szCs w:val="20"/>
              </w:rPr>
              <w:t xml:space="preserve"> to Law</w:t>
            </w:r>
          </w:p>
          <w:p w:rsidR="00AB6A38" w:rsidRPr="00007BE7" w:rsidRDefault="00AB6A38" w:rsidP="00DD3DD8">
            <w:pPr>
              <w:jc w:val="center"/>
              <w:rPr>
                <w:b/>
                <w:sz w:val="20"/>
                <w:szCs w:val="20"/>
              </w:rPr>
            </w:pPr>
            <w:r w:rsidRPr="00007BE7">
              <w:rPr>
                <w:b/>
                <w:bCs/>
                <w:color w:val="FF0000"/>
                <w:sz w:val="20"/>
                <w:szCs w:val="20"/>
              </w:rPr>
              <w:t>3(2-0-2)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CLR</w:t>
            </w:r>
            <w:r>
              <w:rPr>
                <w:b/>
                <w:color w:val="E36C0A" w:themeColor="accent6" w:themeShade="BF"/>
                <w:sz w:val="20"/>
                <w:szCs w:val="20"/>
              </w:rPr>
              <w:t>12</w:t>
            </w:r>
            <w:r w:rsidRPr="00007BE7">
              <w:rPr>
                <w:b/>
                <w:color w:val="E36C0A" w:themeColor="accent6" w:themeShade="BF"/>
                <w:sz w:val="20"/>
                <w:szCs w:val="20"/>
              </w:rPr>
              <w:t>0</w:t>
            </w:r>
          </w:p>
          <w:p w:rsidR="00AB6A38" w:rsidRPr="00007BE7" w:rsidRDefault="00AB6A38" w:rsidP="00DD3DD8">
            <w:pPr>
              <w:jc w:val="center"/>
              <w:rPr>
                <w:b/>
                <w:color w:val="E36C0A" w:themeColor="accent6" w:themeShade="BF"/>
                <w:sz w:val="20"/>
                <w:szCs w:val="20"/>
              </w:rPr>
            </w:pPr>
            <w:r>
              <w:rPr>
                <w:b/>
                <w:color w:val="E36C0A" w:themeColor="accent6" w:themeShade="BF"/>
                <w:sz w:val="20"/>
                <w:szCs w:val="20"/>
              </w:rPr>
              <w:t>1</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26</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lang w:val="en-IN"/>
              </w:rPr>
            </w:pPr>
            <w:r>
              <w:rPr>
                <w:b/>
                <w:sz w:val="20"/>
                <w:szCs w:val="20"/>
                <w:lang w:val="en-IN"/>
              </w:rPr>
              <w:t>23</w:t>
            </w:r>
          </w:p>
        </w:tc>
      </w:tr>
      <w:tr w:rsidR="00AB6A38" w:rsidRPr="00007BE7" w:rsidTr="00DD3DD8">
        <w:trPr>
          <w:trHeight w:val="1226"/>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III</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bCs/>
                <w:color w:val="00B050"/>
                <w:sz w:val="20"/>
                <w:szCs w:val="20"/>
              </w:rPr>
            </w:pPr>
            <w:r w:rsidRPr="00007BE7">
              <w:rPr>
                <w:b/>
                <w:bCs/>
                <w:color w:val="00B050"/>
                <w:sz w:val="20"/>
                <w:szCs w:val="20"/>
              </w:rPr>
              <w:t>British Novel – I</w:t>
            </w:r>
          </w:p>
          <w:p w:rsidR="00AB6A38" w:rsidRDefault="00AB6A38" w:rsidP="00DD3DD8">
            <w:pPr>
              <w:jc w:val="center"/>
              <w:rPr>
                <w:b/>
                <w:color w:val="00B050"/>
                <w:sz w:val="20"/>
                <w:szCs w:val="20"/>
                <w:lang w:val="en-IN"/>
              </w:rPr>
            </w:pPr>
            <w:r w:rsidRPr="00007BE7">
              <w:rPr>
                <w:b/>
                <w:color w:val="00B050"/>
                <w:sz w:val="20"/>
                <w:szCs w:val="20"/>
                <w:lang w:val="en-IN"/>
              </w:rPr>
              <w:t>4(3-1-0)</w:t>
            </w:r>
          </w:p>
          <w:p w:rsidR="00AB6A38" w:rsidRPr="00007BE7" w:rsidRDefault="00AB6A38" w:rsidP="00DD3DD8">
            <w:pPr>
              <w:jc w:val="center"/>
              <w:rPr>
                <w:b/>
                <w:color w:val="00B050"/>
                <w:sz w:val="20"/>
                <w:szCs w:val="20"/>
                <w:lang w:val="en-IN"/>
              </w:rPr>
            </w:pPr>
            <w:r>
              <w:rPr>
                <w:b/>
                <w:color w:val="00B050"/>
                <w:sz w:val="20"/>
                <w:szCs w:val="20"/>
                <w:lang w:val="en-IN"/>
              </w:rPr>
              <w:t>CLL 201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color w:val="00B050"/>
                <w:sz w:val="20"/>
                <w:szCs w:val="20"/>
                <w:lang w:val="en-IN"/>
              </w:rPr>
            </w:pPr>
            <w:r w:rsidRPr="00007BE7">
              <w:rPr>
                <w:b/>
                <w:color w:val="00B050"/>
                <w:sz w:val="20"/>
                <w:szCs w:val="20"/>
                <w:lang w:val="en-IN"/>
              </w:rPr>
              <w:t>World Literature</w:t>
            </w:r>
          </w:p>
          <w:p w:rsidR="00AB6A38" w:rsidRDefault="00AB6A38" w:rsidP="00DD3DD8">
            <w:pPr>
              <w:jc w:val="center"/>
              <w:rPr>
                <w:b/>
                <w:color w:val="00B050"/>
                <w:sz w:val="20"/>
                <w:szCs w:val="20"/>
                <w:lang w:val="en-IN"/>
              </w:rPr>
            </w:pPr>
            <w:r w:rsidRPr="00007BE7">
              <w:rPr>
                <w:b/>
                <w:color w:val="00B050"/>
                <w:sz w:val="20"/>
                <w:szCs w:val="20"/>
                <w:lang w:val="en-IN"/>
              </w:rPr>
              <w:t>4(3-1-0)</w:t>
            </w:r>
          </w:p>
          <w:p w:rsidR="00AB6A38" w:rsidRPr="00007BE7" w:rsidRDefault="00AB6A38" w:rsidP="00DD3DD8">
            <w:pPr>
              <w:jc w:val="center"/>
              <w:rPr>
                <w:b/>
                <w:color w:val="00B050"/>
                <w:sz w:val="20"/>
                <w:szCs w:val="20"/>
                <w:lang w:val="en-IN"/>
              </w:rPr>
            </w:pPr>
            <w:r>
              <w:rPr>
                <w:b/>
                <w:color w:val="00B050"/>
                <w:sz w:val="20"/>
                <w:szCs w:val="20"/>
                <w:lang w:val="en-IN"/>
              </w:rPr>
              <w:t>CLL 203</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bCs/>
                <w:color w:val="00B050"/>
                <w:sz w:val="20"/>
                <w:szCs w:val="20"/>
              </w:rPr>
            </w:pPr>
            <w:r w:rsidRPr="00195AD5">
              <w:rPr>
                <w:b/>
                <w:bCs/>
                <w:color w:val="00B050"/>
                <w:sz w:val="20"/>
                <w:szCs w:val="20"/>
              </w:rPr>
              <w:t>Poetry – II</w:t>
            </w:r>
          </w:p>
          <w:p w:rsidR="00AB6A38" w:rsidRPr="00195AD5" w:rsidRDefault="00AB6A38" w:rsidP="00DD3DD8">
            <w:pPr>
              <w:rPr>
                <w:b/>
                <w:color w:val="00B050"/>
                <w:sz w:val="20"/>
                <w:szCs w:val="20"/>
                <w:lang w:val="en-IN"/>
              </w:rPr>
            </w:pPr>
          </w:p>
          <w:p w:rsidR="00AB6A38" w:rsidRDefault="00AB6A38" w:rsidP="00DD3DD8">
            <w:pPr>
              <w:jc w:val="center"/>
              <w:rPr>
                <w:b/>
                <w:color w:val="00B050"/>
                <w:sz w:val="20"/>
                <w:szCs w:val="20"/>
                <w:lang w:val="en-IN"/>
              </w:rPr>
            </w:pPr>
            <w:r w:rsidRPr="00195AD5">
              <w:rPr>
                <w:b/>
                <w:color w:val="00B050"/>
                <w:sz w:val="20"/>
                <w:szCs w:val="20"/>
                <w:lang w:val="en-IN"/>
              </w:rPr>
              <w:t>4(3-1-0)</w:t>
            </w:r>
          </w:p>
          <w:p w:rsidR="00AB6A38" w:rsidRPr="00007BE7" w:rsidRDefault="00AB6A38" w:rsidP="00DD3DD8">
            <w:pPr>
              <w:jc w:val="center"/>
              <w:rPr>
                <w:b/>
                <w:color w:val="00B050"/>
                <w:sz w:val="20"/>
                <w:szCs w:val="20"/>
                <w:lang w:val="en-IN"/>
              </w:rPr>
            </w:pPr>
            <w:r>
              <w:rPr>
                <w:b/>
                <w:color w:val="00B050"/>
                <w:sz w:val="20"/>
                <w:szCs w:val="20"/>
                <w:lang w:val="en-IN"/>
              </w:rPr>
              <w:t>CLL 205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Popular Literature</w:t>
            </w:r>
          </w:p>
          <w:p w:rsidR="00AB6A38" w:rsidRDefault="00AB6A38" w:rsidP="00DD3DD8">
            <w:pPr>
              <w:jc w:val="center"/>
              <w:rPr>
                <w:b/>
                <w:color w:val="00B050"/>
                <w:sz w:val="20"/>
                <w:szCs w:val="20"/>
                <w:lang w:val="en-IN"/>
              </w:rPr>
            </w:pPr>
            <w:r w:rsidRPr="00195AD5">
              <w:rPr>
                <w:b/>
                <w:color w:val="00B050"/>
                <w:sz w:val="20"/>
                <w:szCs w:val="20"/>
                <w:lang w:val="en-IN"/>
              </w:rPr>
              <w:t>4(3-1-0)</w:t>
            </w:r>
          </w:p>
          <w:p w:rsidR="00AB6A38" w:rsidRPr="00007BE7" w:rsidRDefault="00AB6A38" w:rsidP="00DD3DD8">
            <w:pPr>
              <w:jc w:val="center"/>
              <w:rPr>
                <w:b/>
                <w:color w:val="00B050"/>
                <w:sz w:val="20"/>
                <w:szCs w:val="20"/>
                <w:lang w:val="en-IN"/>
              </w:rPr>
            </w:pPr>
            <w:r>
              <w:rPr>
                <w:b/>
                <w:color w:val="00B050"/>
                <w:sz w:val="20"/>
                <w:szCs w:val="20"/>
                <w:lang w:val="en-IN"/>
              </w:rPr>
              <w:t>CLL 207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540B49" w:rsidRDefault="00AB6A38" w:rsidP="00DD3DD8">
            <w:pPr>
              <w:jc w:val="center"/>
              <w:rPr>
                <w:b/>
                <w:color w:val="4F81BD" w:themeColor="accent1"/>
                <w:sz w:val="20"/>
                <w:szCs w:val="20"/>
                <w:lang w:val="en-IN"/>
              </w:rPr>
            </w:pPr>
            <w:proofErr w:type="spellStart"/>
            <w:proofErr w:type="gramStart"/>
            <w:r w:rsidRPr="00540B49">
              <w:rPr>
                <w:b/>
                <w:bCs/>
                <w:color w:val="4F81BD" w:themeColor="accent1"/>
                <w:sz w:val="20"/>
                <w:szCs w:val="20"/>
              </w:rPr>
              <w:t>Prog</w:t>
            </w:r>
            <w:proofErr w:type="spellEnd"/>
            <w:r w:rsidRPr="00540B49">
              <w:rPr>
                <w:b/>
                <w:bCs/>
                <w:color w:val="4F81BD" w:themeColor="accent1"/>
                <w:sz w:val="20"/>
                <w:szCs w:val="20"/>
              </w:rPr>
              <w:t xml:space="preserve"> .</w:t>
            </w:r>
            <w:proofErr w:type="gramEnd"/>
            <w:r w:rsidRPr="00540B49">
              <w:rPr>
                <w:b/>
                <w:bCs/>
                <w:color w:val="4F81BD" w:themeColor="accent1"/>
                <w:sz w:val="20"/>
                <w:szCs w:val="20"/>
              </w:rPr>
              <w:t xml:space="preserve"> Elec. I</w:t>
            </w:r>
          </w:p>
          <w:p w:rsidR="00AB6A38" w:rsidRPr="00540B49" w:rsidRDefault="00AB6A38" w:rsidP="00DD3DD8">
            <w:pPr>
              <w:jc w:val="center"/>
              <w:rPr>
                <w:b/>
                <w:color w:val="4F81BD" w:themeColor="accent1"/>
                <w:sz w:val="20"/>
                <w:szCs w:val="20"/>
                <w:lang w:val="en-IN"/>
              </w:rPr>
            </w:pPr>
            <w:r w:rsidRPr="00540B49">
              <w:rPr>
                <w:b/>
                <w:color w:val="4F81BD" w:themeColor="accent1"/>
                <w:sz w:val="20"/>
                <w:szCs w:val="20"/>
                <w:lang w:val="en-IN"/>
              </w:rPr>
              <w:t>4(3-1-0)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AB6A38" w:rsidRDefault="00AB6A38" w:rsidP="00DD3DD8">
            <w:pPr>
              <w:jc w:val="center"/>
              <w:rPr>
                <w:b/>
                <w:bCs/>
                <w:color w:val="7030A0"/>
                <w:sz w:val="20"/>
                <w:szCs w:val="20"/>
              </w:rPr>
            </w:pPr>
          </w:p>
          <w:p w:rsidR="00AB6A38" w:rsidRPr="00453AE2" w:rsidRDefault="00AB6A38" w:rsidP="00DD3DD8">
            <w:pPr>
              <w:jc w:val="center"/>
              <w:rPr>
                <w:b/>
                <w:color w:val="D99594" w:themeColor="accent2" w:themeTint="99"/>
                <w:sz w:val="20"/>
                <w:szCs w:val="20"/>
                <w:lang w:val="en-IN"/>
              </w:rPr>
            </w:pPr>
            <w:r w:rsidRPr="00453AE2">
              <w:rPr>
                <w:b/>
                <w:bCs/>
                <w:color w:val="D99594" w:themeColor="accent2" w:themeTint="99"/>
                <w:sz w:val="20"/>
                <w:szCs w:val="20"/>
              </w:rPr>
              <w:t>Open Elective I</w:t>
            </w:r>
          </w:p>
          <w:p w:rsidR="00AB6A38" w:rsidRPr="00540B49" w:rsidRDefault="00AB6A38" w:rsidP="00DD3DD8">
            <w:pPr>
              <w:jc w:val="center"/>
              <w:rPr>
                <w:b/>
                <w:color w:val="4F81BD" w:themeColor="accent1"/>
                <w:sz w:val="20"/>
                <w:szCs w:val="20"/>
                <w:lang w:val="en-IN"/>
              </w:rPr>
            </w:pPr>
            <w:r w:rsidRPr="00453AE2">
              <w:rPr>
                <w:b/>
                <w:color w:val="D99594" w:themeColor="accent2" w:themeTint="99"/>
                <w:sz w:val="20"/>
                <w:szCs w:val="20"/>
                <w:lang w:val="en-IN"/>
              </w:rPr>
              <w:t>3(3-0-0)</w:t>
            </w: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Pr="00007BE7" w:rsidRDefault="00AB6A38" w:rsidP="00DD3DD8">
            <w:pPr>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CLR</w:t>
            </w:r>
            <w:r>
              <w:rPr>
                <w:b/>
                <w:color w:val="E36C0A" w:themeColor="accent6" w:themeShade="BF"/>
                <w:sz w:val="20"/>
                <w:szCs w:val="20"/>
              </w:rPr>
              <w:t>21</w:t>
            </w:r>
            <w:r w:rsidRPr="00007BE7">
              <w:rPr>
                <w:b/>
                <w:color w:val="E36C0A" w:themeColor="accent6" w:themeShade="BF"/>
                <w:sz w:val="20"/>
                <w:szCs w:val="20"/>
              </w:rPr>
              <w:t>0</w:t>
            </w:r>
          </w:p>
          <w:p w:rsidR="00AB6A38" w:rsidRPr="00007BE7" w:rsidRDefault="00AB6A38" w:rsidP="00DD3DD8">
            <w:pPr>
              <w:jc w:val="center"/>
              <w:rPr>
                <w:b/>
                <w:color w:val="E36C0A" w:themeColor="accent6" w:themeShade="BF"/>
                <w:sz w:val="20"/>
                <w:szCs w:val="20"/>
              </w:rPr>
            </w:pPr>
            <w:r>
              <w:rPr>
                <w:b/>
                <w:color w:val="E36C0A" w:themeColor="accent6" w:themeShade="BF"/>
                <w:sz w:val="20"/>
                <w:szCs w:val="20"/>
              </w:rPr>
              <w:t>1</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23</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lang w:val="en-IN"/>
              </w:rPr>
            </w:pPr>
            <w:r w:rsidRPr="00007BE7">
              <w:rPr>
                <w:b/>
                <w:sz w:val="20"/>
                <w:szCs w:val="20"/>
                <w:lang w:val="en-IN"/>
              </w:rPr>
              <w:t>2</w:t>
            </w:r>
            <w:r>
              <w:rPr>
                <w:b/>
                <w:sz w:val="20"/>
                <w:szCs w:val="20"/>
                <w:lang w:val="en-IN"/>
              </w:rPr>
              <w:t>4</w:t>
            </w:r>
          </w:p>
        </w:tc>
      </w:tr>
      <w:tr w:rsidR="00AB6A38" w:rsidRPr="00007BE7" w:rsidTr="00DD3DD8">
        <w:trPr>
          <w:trHeight w:val="1646"/>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IV</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rPr>
                <w:b/>
                <w:bCs/>
                <w:color w:val="00B050"/>
                <w:sz w:val="20"/>
                <w:szCs w:val="20"/>
              </w:rPr>
            </w:pPr>
            <w:r w:rsidRPr="00195AD5">
              <w:rPr>
                <w:b/>
                <w:bCs/>
                <w:color w:val="00B050"/>
                <w:sz w:val="20"/>
                <w:szCs w:val="20"/>
              </w:rPr>
              <w:t>Modern British Drama</w:t>
            </w:r>
          </w:p>
          <w:p w:rsidR="00AB6A38" w:rsidRDefault="00AB6A38" w:rsidP="00DD3DD8">
            <w:pPr>
              <w:rPr>
                <w:b/>
                <w:color w:val="00B050"/>
                <w:sz w:val="20"/>
                <w:szCs w:val="20"/>
                <w:lang w:val="en-IN"/>
              </w:rPr>
            </w:pPr>
            <w:r w:rsidRPr="00195AD5">
              <w:rPr>
                <w:b/>
                <w:color w:val="00B050"/>
                <w:sz w:val="20"/>
                <w:szCs w:val="20"/>
                <w:lang w:val="en-IN"/>
              </w:rPr>
              <w:t>4(3-1-</w:t>
            </w:r>
            <w:r>
              <w:rPr>
                <w:b/>
                <w:color w:val="00B050"/>
                <w:sz w:val="20"/>
                <w:szCs w:val="20"/>
                <w:lang w:val="en-IN"/>
              </w:rPr>
              <w:t>0</w:t>
            </w:r>
            <w:r w:rsidRPr="00195AD5">
              <w:rPr>
                <w:b/>
                <w:color w:val="00B050"/>
                <w:sz w:val="20"/>
                <w:szCs w:val="20"/>
                <w:lang w:val="en-IN"/>
              </w:rPr>
              <w:t>)</w:t>
            </w:r>
          </w:p>
          <w:p w:rsidR="00AB6A38" w:rsidRPr="00007BE7" w:rsidRDefault="00AB6A38" w:rsidP="00DD3DD8">
            <w:pPr>
              <w:rPr>
                <w:b/>
                <w:sz w:val="20"/>
                <w:szCs w:val="20"/>
                <w:lang w:val="en-IN"/>
              </w:rPr>
            </w:pPr>
            <w:r>
              <w:rPr>
                <w:b/>
                <w:color w:val="00B050"/>
                <w:sz w:val="20"/>
                <w:szCs w:val="20"/>
                <w:lang w:val="en-IN"/>
              </w:rPr>
              <w:t>CLL 202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 xml:space="preserve">Indian writing in English </w:t>
            </w:r>
          </w:p>
          <w:p w:rsidR="00AB6A38" w:rsidRPr="00007BE7" w:rsidRDefault="00AB6A38" w:rsidP="00DD3DD8">
            <w:pPr>
              <w:jc w:val="center"/>
              <w:rPr>
                <w:b/>
                <w:color w:val="00B050"/>
                <w:sz w:val="20"/>
                <w:szCs w:val="20"/>
                <w:lang w:val="en-IN"/>
              </w:rPr>
            </w:pPr>
            <w:r w:rsidRPr="00195AD5">
              <w:rPr>
                <w:b/>
                <w:color w:val="00B050"/>
                <w:sz w:val="20"/>
                <w:szCs w:val="20"/>
                <w:lang w:val="en-IN"/>
              </w:rPr>
              <w:t>4(3-1-0)</w:t>
            </w:r>
            <w:r>
              <w:rPr>
                <w:b/>
                <w:color w:val="00B050"/>
                <w:sz w:val="20"/>
                <w:szCs w:val="20"/>
                <w:lang w:val="en-IN"/>
              </w:rPr>
              <w:t xml:space="preserve"> CLL 204</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British Novel - II</w:t>
            </w:r>
          </w:p>
          <w:p w:rsidR="00AB6A38" w:rsidRPr="00007BE7" w:rsidRDefault="00AB6A38" w:rsidP="00DD3DD8">
            <w:pPr>
              <w:jc w:val="center"/>
              <w:rPr>
                <w:b/>
                <w:color w:val="00B050"/>
                <w:sz w:val="20"/>
                <w:szCs w:val="20"/>
                <w:lang w:val="en-IN"/>
              </w:rPr>
            </w:pPr>
            <w:r w:rsidRPr="00195AD5">
              <w:rPr>
                <w:b/>
                <w:color w:val="00B050"/>
                <w:sz w:val="20"/>
                <w:szCs w:val="20"/>
                <w:lang w:val="en-IN"/>
              </w:rPr>
              <w:t>4(3-1-0)</w:t>
            </w:r>
            <w:r>
              <w:rPr>
                <w:b/>
                <w:color w:val="00B050"/>
                <w:sz w:val="20"/>
                <w:szCs w:val="20"/>
                <w:lang w:val="en-IN"/>
              </w:rPr>
              <w:t xml:space="preserve"> CLL 206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540B49" w:rsidRDefault="00AB6A38" w:rsidP="00DD3DD8">
            <w:pPr>
              <w:jc w:val="center"/>
              <w:rPr>
                <w:b/>
                <w:bCs/>
                <w:color w:val="4F81BD" w:themeColor="accent1"/>
                <w:sz w:val="20"/>
                <w:szCs w:val="20"/>
              </w:rPr>
            </w:pPr>
            <w:proofErr w:type="spellStart"/>
            <w:r w:rsidRPr="00540B49">
              <w:rPr>
                <w:b/>
                <w:bCs/>
                <w:color w:val="4F81BD" w:themeColor="accent1"/>
                <w:sz w:val="20"/>
                <w:szCs w:val="20"/>
              </w:rPr>
              <w:t>Prog</w:t>
            </w:r>
            <w:proofErr w:type="spellEnd"/>
            <w:r w:rsidRPr="00540B49">
              <w:rPr>
                <w:b/>
                <w:bCs/>
                <w:color w:val="4F81BD" w:themeColor="accent1"/>
                <w:sz w:val="20"/>
                <w:szCs w:val="20"/>
              </w:rPr>
              <w:t xml:space="preserve"> .Elec. II</w:t>
            </w:r>
          </w:p>
          <w:p w:rsidR="00AB6A38" w:rsidRPr="00007BE7" w:rsidRDefault="00AB6A38" w:rsidP="00DD3DD8">
            <w:pPr>
              <w:jc w:val="right"/>
              <w:rPr>
                <w:b/>
                <w:bCs/>
                <w:color w:val="31849B" w:themeColor="accent5" w:themeShade="BF"/>
                <w:sz w:val="20"/>
                <w:szCs w:val="20"/>
              </w:rPr>
            </w:pPr>
            <w:r w:rsidRPr="00540B49">
              <w:rPr>
                <w:b/>
                <w:color w:val="4F81BD" w:themeColor="accent1"/>
                <w:sz w:val="20"/>
                <w:szCs w:val="20"/>
                <w:lang w:val="en-IN"/>
              </w:rPr>
              <w:t>4(3-1-0)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453AE2" w:rsidRDefault="00AB6A38" w:rsidP="00DD3DD8">
            <w:pPr>
              <w:rPr>
                <w:b/>
                <w:color w:val="D99594" w:themeColor="accent2" w:themeTint="99"/>
                <w:sz w:val="20"/>
                <w:szCs w:val="20"/>
                <w:lang w:val="en-IN"/>
              </w:rPr>
            </w:pPr>
            <w:r w:rsidRPr="00453AE2">
              <w:rPr>
                <w:b/>
                <w:bCs/>
                <w:color w:val="D99594" w:themeColor="accent2" w:themeTint="99"/>
                <w:sz w:val="20"/>
                <w:szCs w:val="20"/>
              </w:rPr>
              <w:t>Open Elective II</w:t>
            </w:r>
          </w:p>
          <w:p w:rsidR="00AB6A38" w:rsidRPr="00007BE7" w:rsidRDefault="00AB6A38" w:rsidP="00DD3DD8">
            <w:pPr>
              <w:jc w:val="center"/>
              <w:rPr>
                <w:b/>
                <w:color w:val="D60093"/>
                <w:sz w:val="20"/>
                <w:szCs w:val="20"/>
                <w:lang w:val="en-IN"/>
              </w:rPr>
            </w:pPr>
            <w:r w:rsidRPr="00453AE2">
              <w:rPr>
                <w:b/>
                <w:color w:val="D99594" w:themeColor="accent2" w:themeTint="99"/>
                <w:sz w:val="20"/>
                <w:szCs w:val="20"/>
                <w:lang w:val="en-IN"/>
              </w:rPr>
              <w:t>3(3-0-0)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AB6A38" w:rsidRDefault="00AB6A38" w:rsidP="00DD3DD8">
            <w:pPr>
              <w:rPr>
                <w:b/>
                <w:color w:val="548DD4" w:themeColor="text2" w:themeTint="99"/>
                <w:sz w:val="20"/>
                <w:szCs w:val="20"/>
              </w:rPr>
            </w:pPr>
          </w:p>
          <w:p w:rsidR="00AB6A38" w:rsidRPr="00453AE2" w:rsidRDefault="00AB6A38" w:rsidP="00DD3DD8">
            <w:pPr>
              <w:rPr>
                <w:b/>
                <w:sz w:val="20"/>
                <w:szCs w:val="20"/>
              </w:rPr>
            </w:pPr>
            <w:r w:rsidRPr="00453AE2">
              <w:rPr>
                <w:b/>
                <w:sz w:val="20"/>
                <w:szCs w:val="20"/>
              </w:rPr>
              <w:t xml:space="preserve">Foreign Language  I    </w:t>
            </w:r>
          </w:p>
          <w:p w:rsidR="00AB6A38" w:rsidRPr="00007BE7" w:rsidRDefault="00AB6A38" w:rsidP="00DD3DD8">
            <w:pPr>
              <w:rPr>
                <w:b/>
                <w:color w:val="000000"/>
                <w:sz w:val="20"/>
                <w:szCs w:val="20"/>
              </w:rPr>
            </w:pPr>
            <w:r w:rsidRPr="00453AE2">
              <w:rPr>
                <w:b/>
                <w:sz w:val="20"/>
                <w:szCs w:val="20"/>
              </w:rPr>
              <w:t xml:space="preserve">3(1-2-0)                                          </w:t>
            </w: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Pr="00007BE7" w:rsidRDefault="00AB6A38" w:rsidP="00DD3DD8">
            <w:pPr>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CLR</w:t>
            </w:r>
            <w:r>
              <w:rPr>
                <w:b/>
                <w:color w:val="E36C0A" w:themeColor="accent6" w:themeShade="BF"/>
                <w:sz w:val="20"/>
                <w:szCs w:val="20"/>
              </w:rPr>
              <w:t>22</w:t>
            </w:r>
            <w:r w:rsidRPr="00007BE7">
              <w:rPr>
                <w:b/>
                <w:color w:val="E36C0A" w:themeColor="accent6" w:themeShade="BF"/>
                <w:sz w:val="20"/>
                <w:szCs w:val="20"/>
              </w:rPr>
              <w:t>0</w:t>
            </w:r>
          </w:p>
          <w:p w:rsidR="00AB6A38" w:rsidRPr="00007BE7" w:rsidRDefault="00AB6A38" w:rsidP="00DD3DD8">
            <w:pPr>
              <w:jc w:val="center"/>
              <w:rPr>
                <w:b/>
                <w:color w:val="E36C0A" w:themeColor="accent6" w:themeShade="BF"/>
                <w:sz w:val="20"/>
                <w:szCs w:val="20"/>
              </w:rPr>
            </w:pPr>
            <w:r>
              <w:rPr>
                <w:b/>
                <w:color w:val="E36C0A" w:themeColor="accent6" w:themeShade="BF"/>
                <w:sz w:val="20"/>
                <w:szCs w:val="20"/>
              </w:rPr>
              <w:t>1</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22</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lang w:val="en-IN"/>
              </w:rPr>
            </w:pPr>
            <w:r w:rsidRPr="00007BE7">
              <w:rPr>
                <w:b/>
                <w:sz w:val="20"/>
                <w:szCs w:val="20"/>
                <w:lang w:val="en-IN"/>
              </w:rPr>
              <w:t>23</w:t>
            </w:r>
          </w:p>
        </w:tc>
      </w:tr>
      <w:tr w:rsidR="00AB6A38" w:rsidRPr="00007BE7" w:rsidTr="00DD3DD8">
        <w:trPr>
          <w:trHeight w:val="362"/>
          <w:jc w:val="center"/>
        </w:trPr>
        <w:tc>
          <w:tcPr>
            <w:tcW w:w="10605" w:type="dxa"/>
            <w:gridSpan w:val="1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Default="00AB6A38" w:rsidP="00DD3DD8">
            <w:pPr>
              <w:rPr>
                <w:b/>
                <w:color w:val="E36C0A" w:themeColor="accent6" w:themeShade="BF"/>
                <w:sz w:val="20"/>
                <w:szCs w:val="20"/>
              </w:rPr>
            </w:pPr>
          </w:p>
          <w:p w:rsidR="00AB6A38" w:rsidRPr="007E04E0" w:rsidRDefault="00AB6A38" w:rsidP="00DD3DD8">
            <w:pPr>
              <w:rPr>
                <w:b/>
                <w:color w:val="E36C0A" w:themeColor="accent6" w:themeShade="BF"/>
                <w:sz w:val="24"/>
                <w:szCs w:val="24"/>
              </w:rPr>
            </w:pPr>
            <w:r w:rsidRPr="007E04E0">
              <w:rPr>
                <w:b/>
                <w:color w:val="E36C0A" w:themeColor="accent6" w:themeShade="BF"/>
                <w:sz w:val="24"/>
                <w:szCs w:val="24"/>
              </w:rPr>
              <w:t>Digital Literacy Mandatory 30 Hrs</w:t>
            </w:r>
            <w:r>
              <w:rPr>
                <w:b/>
                <w:color w:val="E36C0A" w:themeColor="accent6" w:themeShade="BF"/>
                <w:sz w:val="24"/>
                <w:szCs w:val="24"/>
              </w:rPr>
              <w:t>.</w:t>
            </w:r>
            <w:r w:rsidRPr="007E04E0">
              <w:rPr>
                <w:b/>
                <w:color w:val="E36C0A" w:themeColor="accent6" w:themeShade="BF"/>
                <w:sz w:val="24"/>
                <w:szCs w:val="24"/>
              </w:rPr>
              <w:t xml:space="preserve"> Lab Training + Project: 2 Credits</w:t>
            </w:r>
          </w:p>
          <w:p w:rsidR="00AB6A38" w:rsidRPr="00EC175F" w:rsidRDefault="00AB6A38" w:rsidP="00DD3DD8">
            <w:pPr>
              <w:rPr>
                <w:b/>
                <w:bCs/>
                <w:color w:val="E36C0A" w:themeColor="accent6" w:themeShade="BF"/>
                <w:sz w:val="20"/>
                <w:szCs w:val="20"/>
              </w:rPr>
            </w:pPr>
          </w:p>
        </w:tc>
      </w:tr>
      <w:tr w:rsidR="00AB6A38" w:rsidRPr="00007BE7" w:rsidTr="00DD3DD8">
        <w:trPr>
          <w:trHeight w:val="1089"/>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V</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American Literature</w:t>
            </w:r>
          </w:p>
          <w:p w:rsidR="00AB6A38" w:rsidRPr="00195AD5" w:rsidRDefault="00AB6A38" w:rsidP="00DD3DD8">
            <w:pPr>
              <w:rPr>
                <w:b/>
                <w:color w:val="00B050"/>
                <w:sz w:val="20"/>
                <w:szCs w:val="20"/>
                <w:lang w:val="en-IN"/>
              </w:rPr>
            </w:pPr>
            <w:r w:rsidRPr="00195AD5">
              <w:rPr>
                <w:b/>
                <w:color w:val="00B050"/>
                <w:sz w:val="20"/>
                <w:szCs w:val="20"/>
                <w:lang w:val="en-IN"/>
              </w:rPr>
              <w:t>4(3-1-0)</w:t>
            </w:r>
            <w:r>
              <w:rPr>
                <w:b/>
                <w:color w:val="00B050"/>
                <w:sz w:val="20"/>
                <w:szCs w:val="20"/>
                <w:lang w:val="en-IN"/>
              </w:rPr>
              <w:t xml:space="preserve"> CLL 301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Literary Criticism - I</w:t>
            </w:r>
          </w:p>
          <w:p w:rsidR="00AB6A38" w:rsidRDefault="00AB6A38" w:rsidP="00DD3DD8">
            <w:pPr>
              <w:rPr>
                <w:b/>
                <w:color w:val="00B050"/>
                <w:sz w:val="20"/>
                <w:szCs w:val="20"/>
                <w:lang w:val="en-IN"/>
              </w:rPr>
            </w:pPr>
            <w:r w:rsidRPr="00195AD5">
              <w:rPr>
                <w:b/>
                <w:color w:val="00B050"/>
                <w:sz w:val="20"/>
                <w:szCs w:val="20"/>
                <w:lang w:val="en-IN"/>
              </w:rPr>
              <w:t>4(3-1-0)</w:t>
            </w:r>
          </w:p>
          <w:p w:rsidR="00AB6A38" w:rsidRPr="00195AD5" w:rsidRDefault="00AB6A38" w:rsidP="00DD3DD8">
            <w:pPr>
              <w:rPr>
                <w:b/>
                <w:color w:val="00B050"/>
                <w:sz w:val="20"/>
                <w:szCs w:val="20"/>
                <w:lang w:val="en-IN"/>
              </w:rPr>
            </w:pPr>
            <w:r>
              <w:rPr>
                <w:b/>
                <w:color w:val="00B050"/>
                <w:sz w:val="20"/>
                <w:szCs w:val="20"/>
                <w:lang w:val="en-IN"/>
              </w:rPr>
              <w:t>CLL 303</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Short Stories &amp; Novella</w:t>
            </w:r>
          </w:p>
          <w:p w:rsidR="00AB6A38" w:rsidRDefault="00AB6A38" w:rsidP="00DD3DD8">
            <w:pPr>
              <w:jc w:val="center"/>
              <w:rPr>
                <w:b/>
                <w:color w:val="00B050"/>
                <w:sz w:val="20"/>
                <w:szCs w:val="20"/>
                <w:lang w:val="en-IN"/>
              </w:rPr>
            </w:pPr>
            <w:r w:rsidRPr="00195AD5">
              <w:rPr>
                <w:b/>
                <w:color w:val="00B050"/>
                <w:sz w:val="20"/>
                <w:szCs w:val="20"/>
                <w:lang w:val="en-IN"/>
              </w:rPr>
              <w:t>4(3-1-0)</w:t>
            </w:r>
          </w:p>
          <w:p w:rsidR="00AB6A38" w:rsidRPr="00195AD5" w:rsidRDefault="00AB6A38" w:rsidP="00DD3DD8">
            <w:pPr>
              <w:jc w:val="center"/>
              <w:rPr>
                <w:b/>
                <w:color w:val="00B050"/>
                <w:sz w:val="20"/>
                <w:szCs w:val="20"/>
                <w:lang w:val="en-IN"/>
              </w:rPr>
            </w:pPr>
            <w:r>
              <w:rPr>
                <w:b/>
                <w:color w:val="00B050"/>
                <w:sz w:val="20"/>
                <w:szCs w:val="20"/>
                <w:lang w:val="en-IN"/>
              </w:rPr>
              <w:t>CLL 305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bCs/>
                <w:color w:val="0070C0"/>
                <w:sz w:val="20"/>
                <w:szCs w:val="20"/>
              </w:rPr>
            </w:pPr>
            <w:proofErr w:type="spellStart"/>
            <w:r w:rsidRPr="00007BE7">
              <w:rPr>
                <w:b/>
                <w:bCs/>
                <w:color w:val="0070C0"/>
                <w:sz w:val="20"/>
                <w:szCs w:val="20"/>
              </w:rPr>
              <w:t>Prog</w:t>
            </w:r>
            <w:proofErr w:type="spellEnd"/>
            <w:r w:rsidRPr="00007BE7">
              <w:rPr>
                <w:b/>
                <w:bCs/>
                <w:color w:val="0070C0"/>
                <w:sz w:val="20"/>
                <w:szCs w:val="20"/>
              </w:rPr>
              <w:t>. Elec. III</w:t>
            </w:r>
          </w:p>
          <w:p w:rsidR="00AB6A38" w:rsidRPr="00007BE7" w:rsidRDefault="00AB6A38" w:rsidP="00DD3DD8">
            <w:pPr>
              <w:jc w:val="center"/>
              <w:rPr>
                <w:b/>
                <w:color w:val="0070C0"/>
                <w:sz w:val="20"/>
                <w:szCs w:val="20"/>
                <w:lang w:val="en-IN"/>
              </w:rPr>
            </w:pPr>
            <w:r w:rsidRPr="00007BE7">
              <w:rPr>
                <w:b/>
                <w:bCs/>
                <w:color w:val="0070C0"/>
                <w:sz w:val="20"/>
                <w:szCs w:val="20"/>
              </w:rPr>
              <w:t>4(3-1-0</w:t>
            </w:r>
            <w:r w:rsidRPr="00007BE7">
              <w:rPr>
                <w:b/>
                <w:color w:val="0070C0"/>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453AE2" w:rsidRDefault="00AB6A38" w:rsidP="00DD3DD8">
            <w:pPr>
              <w:jc w:val="center"/>
              <w:rPr>
                <w:b/>
                <w:color w:val="D99594" w:themeColor="accent2" w:themeTint="99"/>
                <w:sz w:val="20"/>
                <w:szCs w:val="20"/>
                <w:lang w:val="en-IN"/>
              </w:rPr>
            </w:pPr>
            <w:r w:rsidRPr="00453AE2">
              <w:rPr>
                <w:b/>
                <w:bCs/>
                <w:color w:val="D99594" w:themeColor="accent2" w:themeTint="99"/>
                <w:sz w:val="20"/>
                <w:szCs w:val="20"/>
              </w:rPr>
              <w:t>Open Elective III</w:t>
            </w:r>
          </w:p>
          <w:p w:rsidR="00AB6A38" w:rsidRPr="00A72595" w:rsidRDefault="00AB6A38" w:rsidP="00DD3DD8">
            <w:pPr>
              <w:jc w:val="center"/>
              <w:rPr>
                <w:b/>
                <w:color w:val="7030A0"/>
                <w:sz w:val="20"/>
                <w:szCs w:val="20"/>
                <w:lang w:val="en-IN"/>
              </w:rPr>
            </w:pPr>
            <w:r w:rsidRPr="00453AE2">
              <w:rPr>
                <w:b/>
                <w:bCs/>
                <w:color w:val="D99594" w:themeColor="accent2" w:themeTint="99"/>
                <w:sz w:val="20"/>
                <w:szCs w:val="20"/>
              </w:rPr>
              <w:t>3(3-0-0)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 xml:space="preserve">Creativity and innovation outcome </w:t>
            </w:r>
          </w:p>
          <w:p w:rsidR="00AB6A38" w:rsidRPr="00007BE7" w:rsidRDefault="00AB6A38" w:rsidP="00DD3DD8">
            <w:pPr>
              <w:jc w:val="center"/>
              <w:rPr>
                <w:b/>
                <w:color w:val="E36C0A" w:themeColor="accent6" w:themeShade="BF"/>
                <w:sz w:val="20"/>
                <w:szCs w:val="20"/>
                <w:lang w:val="en-IN"/>
              </w:rPr>
            </w:pPr>
            <w:r w:rsidRPr="00007BE7">
              <w:rPr>
                <w:b/>
                <w:color w:val="E36C0A" w:themeColor="accent6" w:themeShade="BF"/>
                <w:sz w:val="20"/>
                <w:szCs w:val="20"/>
                <w:lang w:val="en-IN"/>
              </w:rPr>
              <w:t>1(0-0-2)</w:t>
            </w:r>
          </w:p>
          <w:p w:rsidR="00AB6A38" w:rsidRPr="00007BE7" w:rsidRDefault="00AB6A38" w:rsidP="00DD3DD8">
            <w:pPr>
              <w:jc w:val="center"/>
              <w:rPr>
                <w:b/>
                <w:sz w:val="20"/>
                <w:szCs w:val="20"/>
                <w:lang w:val="en-IN"/>
              </w:rPr>
            </w:pPr>
            <w:r>
              <w:rPr>
                <w:b/>
                <w:bCs/>
                <w:color w:val="E36C0A" w:themeColor="accent6" w:themeShade="BF"/>
                <w:sz w:val="20"/>
                <w:szCs w:val="20"/>
              </w:rPr>
              <w:t>CHL330</w:t>
            </w: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Pr="00007BE7" w:rsidRDefault="00AB6A38" w:rsidP="00DD3DD8">
            <w:pPr>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CLR</w:t>
            </w:r>
            <w:r>
              <w:rPr>
                <w:b/>
                <w:color w:val="E36C0A" w:themeColor="accent6" w:themeShade="BF"/>
                <w:sz w:val="20"/>
                <w:szCs w:val="20"/>
              </w:rPr>
              <w:t>31</w:t>
            </w:r>
            <w:r w:rsidRPr="00007BE7">
              <w:rPr>
                <w:b/>
                <w:color w:val="E36C0A" w:themeColor="accent6" w:themeShade="BF"/>
                <w:sz w:val="20"/>
                <w:szCs w:val="20"/>
              </w:rPr>
              <w:t>0</w:t>
            </w:r>
          </w:p>
          <w:p w:rsidR="00AB6A38" w:rsidRPr="00007BE7" w:rsidRDefault="00AB6A38" w:rsidP="00DD3DD8">
            <w:pPr>
              <w:jc w:val="center"/>
              <w:rPr>
                <w:b/>
                <w:color w:val="E36C0A" w:themeColor="accent6" w:themeShade="BF"/>
                <w:sz w:val="20"/>
                <w:szCs w:val="20"/>
              </w:rPr>
            </w:pPr>
            <w:r>
              <w:rPr>
                <w:b/>
                <w:color w:val="E36C0A" w:themeColor="accent6" w:themeShade="BF"/>
                <w:sz w:val="20"/>
                <w:szCs w:val="20"/>
              </w:rPr>
              <w:t>1</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21</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21</w:t>
            </w:r>
          </w:p>
        </w:tc>
      </w:tr>
      <w:tr w:rsidR="00AB6A38" w:rsidRPr="00007BE7" w:rsidTr="00DD3DD8">
        <w:trPr>
          <w:trHeight w:val="1772"/>
          <w:jc w:val="center"/>
        </w:trPr>
        <w:tc>
          <w:tcPr>
            <w:tcW w:w="51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rPr>
                <w:b/>
                <w:sz w:val="20"/>
                <w:szCs w:val="20"/>
                <w:lang w:val="en-IN"/>
              </w:rPr>
            </w:pPr>
            <w:r w:rsidRPr="00007BE7">
              <w:rPr>
                <w:b/>
                <w:bCs/>
                <w:sz w:val="20"/>
                <w:szCs w:val="20"/>
              </w:rPr>
              <w:t>VI</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rPr>
                <w:b/>
                <w:bCs/>
                <w:color w:val="00B050"/>
                <w:sz w:val="20"/>
                <w:szCs w:val="20"/>
              </w:rPr>
            </w:pPr>
            <w:r w:rsidRPr="00195AD5">
              <w:rPr>
                <w:b/>
                <w:bCs/>
                <w:color w:val="00B050"/>
                <w:sz w:val="20"/>
                <w:szCs w:val="20"/>
              </w:rPr>
              <w:t>Post Colonial Literature</w:t>
            </w:r>
          </w:p>
          <w:p w:rsidR="00AB6A38" w:rsidRPr="00195AD5" w:rsidRDefault="00AB6A38" w:rsidP="00DD3DD8">
            <w:pPr>
              <w:rPr>
                <w:b/>
                <w:color w:val="00B050"/>
                <w:sz w:val="20"/>
                <w:szCs w:val="20"/>
                <w:lang w:val="en-IN"/>
              </w:rPr>
            </w:pPr>
            <w:r w:rsidRPr="00195AD5">
              <w:rPr>
                <w:b/>
                <w:color w:val="00B050"/>
                <w:sz w:val="20"/>
                <w:szCs w:val="20"/>
                <w:lang w:val="en-IN"/>
              </w:rPr>
              <w:t>4(3-1-0)</w:t>
            </w:r>
          </w:p>
          <w:p w:rsidR="00AB6A38" w:rsidRPr="00195AD5" w:rsidRDefault="00AB6A38" w:rsidP="00DD3DD8">
            <w:pPr>
              <w:jc w:val="center"/>
              <w:rPr>
                <w:b/>
                <w:color w:val="00B050"/>
                <w:sz w:val="20"/>
                <w:szCs w:val="20"/>
                <w:lang w:val="en-IN"/>
              </w:rPr>
            </w:pPr>
            <w:r>
              <w:rPr>
                <w:b/>
                <w:color w:val="00B050"/>
                <w:sz w:val="20"/>
                <w:szCs w:val="20"/>
                <w:lang w:val="en-IN"/>
              </w:rPr>
              <w:t>CLL 302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195AD5" w:rsidRDefault="00AB6A38" w:rsidP="00DD3DD8">
            <w:pPr>
              <w:jc w:val="center"/>
              <w:rPr>
                <w:b/>
                <w:color w:val="00B050"/>
                <w:sz w:val="20"/>
                <w:szCs w:val="20"/>
                <w:lang w:val="en-IN"/>
              </w:rPr>
            </w:pPr>
            <w:r w:rsidRPr="00195AD5">
              <w:rPr>
                <w:b/>
                <w:color w:val="00B050"/>
                <w:sz w:val="20"/>
                <w:szCs w:val="20"/>
                <w:lang w:val="en-IN"/>
              </w:rPr>
              <w:t>Women’s Writing</w:t>
            </w:r>
          </w:p>
          <w:p w:rsidR="00AB6A38" w:rsidRDefault="00AB6A38" w:rsidP="00DD3DD8">
            <w:pPr>
              <w:rPr>
                <w:b/>
                <w:color w:val="00B050"/>
                <w:sz w:val="20"/>
                <w:szCs w:val="20"/>
                <w:lang w:val="en-IN"/>
              </w:rPr>
            </w:pPr>
            <w:r w:rsidRPr="00195AD5">
              <w:rPr>
                <w:b/>
                <w:color w:val="00B050"/>
                <w:sz w:val="20"/>
                <w:szCs w:val="20"/>
                <w:lang w:val="en-IN"/>
              </w:rPr>
              <w:t>4(3-1-0)</w:t>
            </w:r>
          </w:p>
          <w:p w:rsidR="00AB6A38" w:rsidRPr="00195AD5" w:rsidRDefault="00AB6A38" w:rsidP="00DD3DD8">
            <w:pPr>
              <w:rPr>
                <w:b/>
                <w:color w:val="00B050"/>
                <w:sz w:val="20"/>
                <w:szCs w:val="20"/>
                <w:lang w:val="en-IN"/>
              </w:rPr>
            </w:pPr>
            <w:r>
              <w:rPr>
                <w:b/>
                <w:color w:val="00B050"/>
                <w:sz w:val="20"/>
                <w:szCs w:val="20"/>
                <w:lang w:val="en-IN"/>
              </w:rPr>
              <w:t>CLL 304</w:t>
            </w:r>
          </w:p>
        </w:tc>
        <w:tc>
          <w:tcPr>
            <w:tcW w:w="1243"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9714F4" w:rsidRDefault="00AB6A38" w:rsidP="00DD3DD8">
            <w:pPr>
              <w:jc w:val="center"/>
              <w:rPr>
                <w:b/>
                <w:color w:val="E36C0A" w:themeColor="accent6" w:themeShade="BF"/>
                <w:sz w:val="20"/>
                <w:szCs w:val="20"/>
                <w:lang w:val="en-IN"/>
              </w:rPr>
            </w:pPr>
            <w:r w:rsidRPr="009714F4">
              <w:rPr>
                <w:b/>
                <w:color w:val="E36C0A" w:themeColor="accent6" w:themeShade="BF"/>
                <w:sz w:val="20"/>
                <w:szCs w:val="20"/>
                <w:lang w:val="en-IN"/>
              </w:rPr>
              <w:t>Project</w:t>
            </w:r>
          </w:p>
          <w:p w:rsidR="00AB6A38" w:rsidRPr="00007BE7" w:rsidRDefault="00AB6A38" w:rsidP="00DD3DD8">
            <w:pPr>
              <w:jc w:val="center"/>
              <w:rPr>
                <w:b/>
                <w:sz w:val="20"/>
                <w:szCs w:val="20"/>
                <w:lang w:val="en-IN"/>
              </w:rPr>
            </w:pPr>
            <w:r>
              <w:rPr>
                <w:b/>
                <w:color w:val="E36C0A" w:themeColor="accent6" w:themeShade="BF"/>
                <w:sz w:val="20"/>
                <w:szCs w:val="20"/>
                <w:lang w:val="en-IN"/>
              </w:rPr>
              <w:t>8(0-0-16</w:t>
            </w:r>
            <w:r w:rsidRPr="009714F4">
              <w:rPr>
                <w:b/>
                <w:color w:val="E36C0A" w:themeColor="accent6" w:themeShade="BF"/>
                <w:sz w:val="20"/>
                <w:szCs w:val="20"/>
                <w:lang w:val="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bCs/>
                <w:color w:val="0070C0"/>
                <w:sz w:val="20"/>
                <w:szCs w:val="20"/>
              </w:rPr>
            </w:pPr>
            <w:proofErr w:type="spellStart"/>
            <w:r w:rsidRPr="00007BE7">
              <w:rPr>
                <w:b/>
                <w:bCs/>
                <w:color w:val="0070C0"/>
                <w:sz w:val="20"/>
                <w:szCs w:val="20"/>
              </w:rPr>
              <w:t>Prog</w:t>
            </w:r>
            <w:proofErr w:type="spellEnd"/>
            <w:r w:rsidRPr="00007BE7">
              <w:rPr>
                <w:b/>
                <w:bCs/>
                <w:color w:val="0070C0"/>
                <w:sz w:val="20"/>
                <w:szCs w:val="20"/>
              </w:rPr>
              <w:t>. Elec. IV</w:t>
            </w:r>
          </w:p>
          <w:p w:rsidR="00AB6A38" w:rsidRPr="00007BE7" w:rsidRDefault="00AB6A38" w:rsidP="00DD3DD8">
            <w:pPr>
              <w:jc w:val="center"/>
              <w:rPr>
                <w:b/>
                <w:color w:val="0070C0"/>
                <w:sz w:val="20"/>
                <w:szCs w:val="20"/>
                <w:lang w:val="en-IN"/>
              </w:rPr>
            </w:pPr>
            <w:r w:rsidRPr="00007BE7">
              <w:rPr>
                <w:b/>
                <w:bCs/>
                <w:color w:val="0070C0"/>
                <w:sz w:val="20"/>
                <w:szCs w:val="20"/>
              </w:rPr>
              <w:t xml:space="preserve"> 4(3-1-0)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453AE2" w:rsidRDefault="00AB6A38" w:rsidP="00DD3DD8">
            <w:pPr>
              <w:jc w:val="center"/>
              <w:rPr>
                <w:b/>
                <w:color w:val="D99594" w:themeColor="accent2" w:themeTint="99"/>
                <w:sz w:val="20"/>
                <w:szCs w:val="20"/>
                <w:lang w:val="en-IN"/>
              </w:rPr>
            </w:pPr>
            <w:r w:rsidRPr="00453AE2">
              <w:rPr>
                <w:b/>
                <w:bCs/>
                <w:color w:val="D99594" w:themeColor="accent2" w:themeTint="99"/>
                <w:sz w:val="20"/>
                <w:szCs w:val="20"/>
              </w:rPr>
              <w:t>Open Elective IV</w:t>
            </w:r>
          </w:p>
          <w:p w:rsidR="00AB6A38" w:rsidRPr="00A72595" w:rsidRDefault="00AB6A38" w:rsidP="00DD3DD8">
            <w:pPr>
              <w:jc w:val="center"/>
              <w:rPr>
                <w:b/>
                <w:color w:val="7030A0"/>
                <w:sz w:val="20"/>
                <w:szCs w:val="20"/>
                <w:lang w:val="en-IN"/>
              </w:rPr>
            </w:pPr>
            <w:r w:rsidRPr="00453AE2">
              <w:rPr>
                <w:b/>
                <w:bCs/>
                <w:color w:val="D99594" w:themeColor="accent2" w:themeTint="99"/>
                <w:sz w:val="20"/>
                <w:szCs w:val="20"/>
              </w:rPr>
              <w:t>3(3-0-0)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AB6A38" w:rsidRPr="00007BE7" w:rsidRDefault="00AB6A38" w:rsidP="00DD3DD8">
            <w:pPr>
              <w:jc w:val="center"/>
              <w:rPr>
                <w:b/>
                <w:sz w:val="20"/>
                <w:szCs w:val="20"/>
                <w:lang w:val="en-IN"/>
              </w:rPr>
            </w:pPr>
          </w:p>
        </w:tc>
        <w:tc>
          <w:tcPr>
            <w:tcW w:w="992" w:type="dxa"/>
            <w:tcBorders>
              <w:top w:val="single" w:sz="8" w:space="0" w:color="000000"/>
              <w:left w:val="single" w:sz="8" w:space="0" w:color="000000"/>
              <w:bottom w:val="single" w:sz="8" w:space="0" w:color="000000"/>
              <w:right w:val="single" w:sz="8" w:space="0" w:color="000000"/>
            </w:tcBorders>
            <w:tcMar>
              <w:top w:w="13" w:type="dxa"/>
              <w:left w:w="64" w:type="dxa"/>
              <w:bottom w:w="0" w:type="dxa"/>
              <w:right w:w="64" w:type="dxa"/>
            </w:tcMar>
          </w:tcPr>
          <w:p w:rsidR="00AB6A38" w:rsidRPr="00007BE7" w:rsidRDefault="00AB6A38" w:rsidP="00DD3DD8">
            <w:pPr>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tcPr>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p>
          <w:p w:rsidR="00AB6A38" w:rsidRPr="00007BE7" w:rsidRDefault="00AB6A38" w:rsidP="00DD3DD8">
            <w:pPr>
              <w:jc w:val="center"/>
              <w:rPr>
                <w:b/>
                <w:color w:val="E36C0A" w:themeColor="accent6" w:themeShade="BF"/>
                <w:sz w:val="20"/>
                <w:szCs w:val="20"/>
              </w:rPr>
            </w:pPr>
            <w:r w:rsidRPr="00007BE7">
              <w:rPr>
                <w:b/>
                <w:color w:val="E36C0A" w:themeColor="accent6" w:themeShade="BF"/>
                <w:sz w:val="20"/>
                <w:szCs w:val="20"/>
              </w:rPr>
              <w:t>CLR</w:t>
            </w:r>
            <w:r>
              <w:rPr>
                <w:b/>
                <w:color w:val="E36C0A" w:themeColor="accent6" w:themeShade="BF"/>
                <w:sz w:val="20"/>
                <w:szCs w:val="20"/>
              </w:rPr>
              <w:t>32</w:t>
            </w:r>
            <w:r w:rsidRPr="00007BE7">
              <w:rPr>
                <w:b/>
                <w:color w:val="E36C0A" w:themeColor="accent6" w:themeShade="BF"/>
                <w:sz w:val="20"/>
                <w:szCs w:val="20"/>
              </w:rPr>
              <w:t>0</w:t>
            </w:r>
          </w:p>
          <w:p w:rsidR="00AB6A38" w:rsidRPr="00007BE7" w:rsidRDefault="00AB6A38" w:rsidP="00DD3DD8">
            <w:pPr>
              <w:jc w:val="center"/>
              <w:rPr>
                <w:b/>
                <w:color w:val="E36C0A" w:themeColor="accent6" w:themeShade="BF"/>
                <w:sz w:val="20"/>
                <w:szCs w:val="20"/>
              </w:rPr>
            </w:pPr>
            <w:r>
              <w:rPr>
                <w:b/>
                <w:color w:val="E36C0A" w:themeColor="accent6" w:themeShade="BF"/>
                <w:sz w:val="20"/>
                <w:szCs w:val="20"/>
              </w:rPr>
              <w:t>1</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Pr>
                <w:b/>
                <w:sz w:val="20"/>
                <w:szCs w:val="20"/>
                <w:lang w:val="en-IN"/>
              </w:rPr>
              <w:t>31</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lang w:val="en-IN"/>
              </w:rPr>
            </w:pPr>
            <w:r w:rsidRPr="00007BE7">
              <w:rPr>
                <w:b/>
                <w:sz w:val="20"/>
                <w:szCs w:val="20"/>
                <w:lang w:val="en-IN"/>
              </w:rPr>
              <w:t>2</w:t>
            </w:r>
            <w:r>
              <w:rPr>
                <w:b/>
                <w:sz w:val="20"/>
                <w:szCs w:val="20"/>
                <w:lang w:val="en-IN"/>
              </w:rPr>
              <w:t>4</w:t>
            </w:r>
          </w:p>
        </w:tc>
      </w:tr>
      <w:tr w:rsidR="00AB6A38" w:rsidRPr="00007BE7" w:rsidTr="00DD3DD8">
        <w:trPr>
          <w:trHeight w:val="426"/>
          <w:jc w:val="center"/>
        </w:trPr>
        <w:tc>
          <w:tcPr>
            <w:tcW w:w="520" w:type="dxa"/>
            <w:gridSpan w:val="2"/>
            <w:tcBorders>
              <w:top w:val="single" w:sz="8" w:space="0" w:color="000000"/>
              <w:left w:val="single" w:sz="8" w:space="0" w:color="000000"/>
              <w:bottom w:val="single" w:sz="8" w:space="0" w:color="000000"/>
              <w:right w:val="single" w:sz="8" w:space="0" w:color="000000"/>
            </w:tcBorders>
          </w:tcPr>
          <w:p w:rsidR="00AB6A38" w:rsidRPr="00007BE7" w:rsidRDefault="00AB6A38" w:rsidP="00DD3DD8">
            <w:pPr>
              <w:jc w:val="center"/>
              <w:rPr>
                <w:b/>
                <w:sz w:val="20"/>
                <w:szCs w:val="20"/>
              </w:rPr>
            </w:pPr>
          </w:p>
        </w:tc>
        <w:tc>
          <w:tcPr>
            <w:tcW w:w="9214" w:type="dxa"/>
            <w:gridSpan w:val="8"/>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sz w:val="20"/>
                <w:szCs w:val="20"/>
              </w:rPr>
            </w:pPr>
            <w:r w:rsidRPr="00007BE7">
              <w:rPr>
                <w:b/>
                <w:sz w:val="20"/>
                <w:szCs w:val="20"/>
              </w:rPr>
              <w:t>Total</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tcPr>
          <w:p w:rsidR="00AB6A38" w:rsidRPr="00007BE7" w:rsidRDefault="00AB6A38" w:rsidP="00DD3DD8">
            <w:pPr>
              <w:jc w:val="center"/>
              <w:rPr>
                <w:b/>
                <w:sz w:val="20"/>
                <w:szCs w:val="20"/>
              </w:rPr>
            </w:pPr>
            <w:r w:rsidRPr="00007BE7">
              <w:rPr>
                <w:b/>
                <w:sz w:val="20"/>
                <w:szCs w:val="20"/>
              </w:rPr>
              <w:t>1</w:t>
            </w:r>
            <w:r>
              <w:rPr>
                <w:b/>
                <w:sz w:val="20"/>
                <w:szCs w:val="20"/>
              </w:rPr>
              <w:t>45</w:t>
            </w:r>
          </w:p>
        </w:tc>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64" w:type="dxa"/>
              <w:bottom w:w="0" w:type="dxa"/>
              <w:right w:w="64" w:type="dxa"/>
            </w:tcMar>
            <w:vAlign w:val="center"/>
            <w:hideMark/>
          </w:tcPr>
          <w:p w:rsidR="00AB6A38" w:rsidRPr="00007BE7" w:rsidRDefault="00AB6A38" w:rsidP="00DD3DD8">
            <w:pPr>
              <w:jc w:val="center"/>
              <w:rPr>
                <w:b/>
                <w:bCs/>
                <w:sz w:val="20"/>
                <w:szCs w:val="20"/>
              </w:rPr>
            </w:pPr>
            <w:r w:rsidRPr="00007BE7">
              <w:rPr>
                <w:b/>
                <w:bCs/>
                <w:sz w:val="20"/>
                <w:szCs w:val="20"/>
              </w:rPr>
              <w:t>13</w:t>
            </w:r>
            <w:r>
              <w:rPr>
                <w:b/>
                <w:bCs/>
                <w:sz w:val="20"/>
                <w:szCs w:val="20"/>
              </w:rPr>
              <w:t>6</w:t>
            </w:r>
          </w:p>
        </w:tc>
      </w:tr>
    </w:tbl>
    <w:p w:rsidR="00AB6A38" w:rsidRPr="005A7A20" w:rsidRDefault="00AB6A38" w:rsidP="00AB6A38">
      <w:pPr>
        <w:rPr>
          <w:rFonts w:ascii="Arial" w:hAnsi="Arial" w:cs="Arial"/>
          <w:sz w:val="24"/>
          <w:szCs w:val="24"/>
        </w:rPr>
      </w:pPr>
    </w:p>
    <w:p w:rsidR="00AB6A38" w:rsidRPr="00DF72CF" w:rsidRDefault="00AB6A38" w:rsidP="00AB6A38">
      <w:pPr>
        <w:rPr>
          <w:rFonts w:ascii="Arial" w:hAnsi="Arial" w:cs="Arial"/>
          <w:b/>
          <w:sz w:val="24"/>
          <w:szCs w:val="24"/>
        </w:rPr>
      </w:pPr>
    </w:p>
    <w:p w:rsidR="00AB6A38" w:rsidRPr="00DF72CF" w:rsidRDefault="00AB6A38" w:rsidP="00AB6A38">
      <w:pPr>
        <w:rPr>
          <w:rFonts w:ascii="Arial" w:hAnsi="Arial" w:cs="Arial"/>
          <w:b/>
          <w:sz w:val="24"/>
          <w:szCs w:val="24"/>
        </w:rPr>
      </w:pPr>
    </w:p>
    <w:p w:rsidR="00AB6A38" w:rsidRPr="00DF72CF" w:rsidRDefault="00AB6A38" w:rsidP="00AB6A38">
      <w:pPr>
        <w:rPr>
          <w:rFonts w:ascii="Arial" w:hAnsi="Arial" w:cs="Arial"/>
          <w:b/>
          <w:sz w:val="24"/>
          <w:szCs w:val="24"/>
        </w:rPr>
      </w:pPr>
    </w:p>
    <w:p w:rsidR="00AB6A38" w:rsidRPr="00DF72CF" w:rsidRDefault="00AB6A38" w:rsidP="00AB6A38">
      <w:pPr>
        <w:rPr>
          <w:rFonts w:ascii="Arial" w:hAnsi="Arial" w:cs="Arial"/>
          <w:b/>
          <w:sz w:val="24"/>
          <w:szCs w:val="24"/>
        </w:rPr>
      </w:pPr>
    </w:p>
    <w:p w:rsidR="00AB6A38" w:rsidRPr="00DF72CF" w:rsidRDefault="00AB6A38" w:rsidP="00AB6A38">
      <w:pPr>
        <w:rPr>
          <w:rFonts w:ascii="Arial" w:hAnsi="Arial" w:cs="Arial"/>
          <w:b/>
          <w:sz w:val="24"/>
          <w:szCs w:val="24"/>
        </w:rPr>
      </w:pPr>
    </w:p>
    <w:p w:rsidR="00AB6A38" w:rsidRPr="00DF72CF" w:rsidRDefault="00AB6A38" w:rsidP="00AB6A38">
      <w:pPr>
        <w:rPr>
          <w:rFonts w:ascii="Arial" w:hAnsi="Arial" w:cs="Arial"/>
          <w:b/>
          <w:sz w:val="24"/>
          <w:szCs w:val="24"/>
        </w:rPr>
      </w:pPr>
    </w:p>
    <w:p w:rsidR="00AB6A38" w:rsidRDefault="00AB6A38" w:rsidP="00AB6A38">
      <w:pPr>
        <w:jc w:val="center"/>
        <w:rPr>
          <w:rFonts w:ascii="Arial" w:hAnsi="Arial" w:cs="Arial"/>
          <w:b/>
          <w:sz w:val="24"/>
          <w:szCs w:val="24"/>
          <w:u w:val="single"/>
        </w:rPr>
      </w:pPr>
    </w:p>
    <w:p w:rsidR="00AB6A38" w:rsidRDefault="00AB6A38" w:rsidP="00AB6A38">
      <w:pPr>
        <w:jc w:val="center"/>
        <w:rPr>
          <w:rFonts w:ascii="Arial" w:hAnsi="Arial" w:cs="Arial"/>
          <w:b/>
          <w:sz w:val="24"/>
          <w:szCs w:val="24"/>
          <w:u w:val="single"/>
        </w:rPr>
      </w:pPr>
    </w:p>
    <w:p w:rsidR="00AB6A38" w:rsidRPr="005A7A20" w:rsidRDefault="00AB6A38" w:rsidP="00AB6A38">
      <w:pPr>
        <w:jc w:val="center"/>
        <w:rPr>
          <w:rFonts w:ascii="Arial" w:hAnsi="Arial" w:cs="Arial"/>
          <w:sz w:val="24"/>
          <w:szCs w:val="24"/>
        </w:rPr>
      </w:pPr>
      <w:r w:rsidRPr="005A7A20">
        <w:rPr>
          <w:rFonts w:ascii="Arial" w:hAnsi="Arial" w:cs="Arial"/>
          <w:b/>
          <w:sz w:val="24"/>
          <w:szCs w:val="24"/>
          <w:u w:val="single"/>
        </w:rPr>
        <w:t>LIST OF COURSES BA (HONS) ENGLISH PROGRAMME</w:t>
      </w:r>
    </w:p>
    <w:p w:rsidR="00AB6A38" w:rsidRPr="005A7A20" w:rsidRDefault="00AB6A38" w:rsidP="00AB6A38">
      <w:pPr>
        <w:rPr>
          <w:rFonts w:ascii="Arial" w:hAnsi="Arial" w:cs="Arial"/>
          <w:sz w:val="24"/>
          <w:szCs w:val="24"/>
        </w:rPr>
      </w:pPr>
    </w:p>
    <w:p w:rsidR="00AB6A38" w:rsidRPr="005A7A20" w:rsidRDefault="00AB6A38" w:rsidP="00AB6A38">
      <w:pPr>
        <w:rPr>
          <w:rFonts w:ascii="Arial" w:hAnsi="Arial" w:cs="Arial"/>
          <w:sz w:val="24"/>
          <w:szCs w:val="24"/>
        </w:rPr>
      </w:pPr>
    </w:p>
    <w:p w:rsidR="00AB6A38" w:rsidRPr="005A7A20" w:rsidRDefault="00AB6A38" w:rsidP="00AB6A38">
      <w:pPr>
        <w:pStyle w:val="ListParagraph"/>
        <w:ind w:left="720" w:firstLine="0"/>
        <w:jc w:val="both"/>
        <w:rPr>
          <w:rFonts w:ascii="Arial" w:hAnsi="Arial" w:cs="Arial"/>
          <w:sz w:val="24"/>
          <w:szCs w:val="24"/>
        </w:rPr>
      </w:pPr>
      <w:r w:rsidRPr="005A7A20">
        <w:rPr>
          <w:rFonts w:ascii="Arial" w:hAnsi="Arial" w:cs="Arial"/>
          <w:b/>
          <w:color w:val="006600"/>
          <w:sz w:val="24"/>
          <w:szCs w:val="24"/>
        </w:rPr>
        <w:t xml:space="preserve">A. </w:t>
      </w:r>
      <w:proofErr w:type="spellStart"/>
      <w:r w:rsidRPr="005A7A20">
        <w:rPr>
          <w:rFonts w:ascii="Arial" w:hAnsi="Arial" w:cs="Arial"/>
          <w:b/>
          <w:color w:val="006600"/>
          <w:sz w:val="24"/>
          <w:szCs w:val="24"/>
        </w:rPr>
        <w:t>Programme</w:t>
      </w:r>
      <w:proofErr w:type="spellEnd"/>
      <w:r w:rsidRPr="005A7A20">
        <w:rPr>
          <w:rFonts w:ascii="Arial" w:hAnsi="Arial" w:cs="Arial"/>
          <w:b/>
          <w:color w:val="006600"/>
          <w:sz w:val="24"/>
          <w:szCs w:val="24"/>
        </w:rPr>
        <w:t xml:space="preserve"> Core (PC) + Compulsory Courses</w:t>
      </w:r>
    </w:p>
    <w:p w:rsidR="00AB6A38" w:rsidRPr="005A7A20" w:rsidRDefault="00AB6A38" w:rsidP="00AB6A38">
      <w:pPr>
        <w:pStyle w:val="ListParagraph"/>
        <w:rPr>
          <w:rFonts w:ascii="Arial" w:hAnsi="Arial" w:cs="Arial"/>
          <w:sz w:val="24"/>
          <w:szCs w:val="24"/>
        </w:rPr>
      </w:pPr>
    </w:p>
    <w:tbl>
      <w:tblPr>
        <w:tblStyle w:val="TableGrid"/>
        <w:tblW w:w="0" w:type="auto"/>
        <w:tblInd w:w="720" w:type="dxa"/>
        <w:tblLook w:val="04A0"/>
      </w:tblPr>
      <w:tblGrid>
        <w:gridCol w:w="648"/>
        <w:gridCol w:w="2894"/>
        <w:gridCol w:w="1771"/>
        <w:gridCol w:w="1771"/>
        <w:gridCol w:w="1772"/>
      </w:tblGrid>
      <w:tr w:rsidR="00AB6A38" w:rsidRPr="005A7A20" w:rsidTr="00DD3DD8">
        <w:tc>
          <w:tcPr>
            <w:tcW w:w="3542" w:type="dxa"/>
            <w:gridSpan w:val="2"/>
          </w:tcPr>
          <w:p w:rsidR="00AB6A38" w:rsidRPr="005A7A20" w:rsidRDefault="00AB6A38" w:rsidP="00DD3DD8">
            <w:pPr>
              <w:jc w:val="both"/>
              <w:rPr>
                <w:rFonts w:ascii="Arial" w:hAnsi="Arial" w:cs="Arial"/>
                <w:b/>
                <w:color w:val="006600"/>
                <w:sz w:val="24"/>
                <w:szCs w:val="24"/>
              </w:rPr>
            </w:pPr>
            <w:r w:rsidRPr="005A7A20">
              <w:rPr>
                <w:rFonts w:ascii="Arial" w:hAnsi="Arial" w:cs="Arial"/>
                <w:b/>
                <w:color w:val="006600"/>
                <w:sz w:val="24"/>
                <w:szCs w:val="24"/>
              </w:rPr>
              <w:t xml:space="preserve">Core courses </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Course Codes</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Contact Hours</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Credits</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lang w:val="en-IN"/>
              </w:rPr>
              <w:t>1.</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History of English Literature</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103</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2.</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Poetry- I (14</w:t>
            </w:r>
            <w:r w:rsidRPr="005A7A20">
              <w:rPr>
                <w:rFonts w:ascii="Arial" w:hAnsi="Arial" w:cs="Arial"/>
                <w:color w:val="006600"/>
                <w:sz w:val="24"/>
                <w:szCs w:val="24"/>
                <w:vertAlign w:val="superscript"/>
                <w:lang w:val="en-IN"/>
              </w:rPr>
              <w:t>th</w:t>
            </w:r>
            <w:r w:rsidRPr="005A7A20">
              <w:rPr>
                <w:rFonts w:ascii="Arial" w:hAnsi="Arial" w:cs="Arial"/>
                <w:color w:val="006600"/>
                <w:sz w:val="24"/>
                <w:szCs w:val="24"/>
                <w:lang w:val="en-IN"/>
              </w:rPr>
              <w:t xml:space="preserve"> -18</w:t>
            </w:r>
            <w:r w:rsidRPr="005A7A20">
              <w:rPr>
                <w:rFonts w:ascii="Arial" w:hAnsi="Arial" w:cs="Arial"/>
                <w:color w:val="006600"/>
                <w:sz w:val="24"/>
                <w:szCs w:val="24"/>
                <w:vertAlign w:val="superscript"/>
                <w:lang w:val="en-IN"/>
              </w:rPr>
              <w:t>th</w:t>
            </w:r>
            <w:r w:rsidRPr="005A7A20">
              <w:rPr>
                <w:rFonts w:ascii="Arial" w:hAnsi="Arial" w:cs="Arial"/>
                <w:color w:val="006600"/>
                <w:sz w:val="24"/>
                <w:szCs w:val="24"/>
                <w:lang w:val="en-IN"/>
              </w:rPr>
              <w:t xml:space="preserve">  Century)</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104</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3.</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British Drama - I (16th to 18th century)</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 xml:space="preserve">CLL 106 </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2894"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bCs/>
                <w:color w:val="006600"/>
                <w:sz w:val="24"/>
                <w:szCs w:val="24"/>
              </w:rPr>
              <w:t>British Novel – I</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201</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5</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World Literature</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203</w:t>
            </w:r>
          </w:p>
        </w:tc>
        <w:tc>
          <w:tcPr>
            <w:tcW w:w="1771"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6</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bCs/>
                <w:color w:val="006600"/>
                <w:sz w:val="24"/>
                <w:szCs w:val="24"/>
              </w:rPr>
              <w:t>Poetry – II</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205</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7</w:t>
            </w:r>
          </w:p>
        </w:tc>
        <w:tc>
          <w:tcPr>
            <w:tcW w:w="2894"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lang w:val="en-IN"/>
              </w:rPr>
              <w:t>Popular Literature</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207</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8</w:t>
            </w:r>
          </w:p>
        </w:tc>
        <w:tc>
          <w:tcPr>
            <w:tcW w:w="2894"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bCs/>
                <w:color w:val="006600"/>
                <w:sz w:val="24"/>
                <w:szCs w:val="24"/>
              </w:rPr>
              <w:t>Modern British Drama</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202</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9</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Indian writing in English</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204</w:t>
            </w:r>
          </w:p>
        </w:tc>
        <w:tc>
          <w:tcPr>
            <w:tcW w:w="1771"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10</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British Novel - II</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206</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11</w:t>
            </w:r>
          </w:p>
        </w:tc>
        <w:tc>
          <w:tcPr>
            <w:tcW w:w="2894"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lang w:val="en-IN"/>
              </w:rPr>
              <w:t>American Literature</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301</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12</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Literary Criticism – I</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303</w:t>
            </w:r>
          </w:p>
        </w:tc>
        <w:tc>
          <w:tcPr>
            <w:tcW w:w="1771"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13</w:t>
            </w:r>
          </w:p>
        </w:tc>
        <w:tc>
          <w:tcPr>
            <w:tcW w:w="2894"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lang w:val="en-IN"/>
              </w:rPr>
              <w:t>Short Stories &amp; Novella</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305</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14</w:t>
            </w:r>
          </w:p>
        </w:tc>
        <w:tc>
          <w:tcPr>
            <w:tcW w:w="2894"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bCs/>
                <w:color w:val="006600"/>
                <w:sz w:val="24"/>
                <w:szCs w:val="24"/>
              </w:rPr>
              <w:t>Post Colonial Literature</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302</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648"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15</w:t>
            </w:r>
          </w:p>
        </w:tc>
        <w:tc>
          <w:tcPr>
            <w:tcW w:w="2894" w:type="dxa"/>
            <w:vAlign w:val="center"/>
          </w:tcPr>
          <w:p w:rsidR="00AB6A38" w:rsidRPr="005A7A20" w:rsidRDefault="00AB6A38" w:rsidP="00DD3DD8">
            <w:pPr>
              <w:jc w:val="both"/>
              <w:rPr>
                <w:rFonts w:ascii="Arial" w:hAnsi="Arial" w:cs="Arial"/>
                <w:bCs/>
                <w:color w:val="006600"/>
                <w:sz w:val="24"/>
                <w:szCs w:val="24"/>
              </w:rPr>
            </w:pPr>
            <w:r w:rsidRPr="005A7A20">
              <w:rPr>
                <w:rFonts w:ascii="Arial" w:hAnsi="Arial" w:cs="Arial"/>
                <w:color w:val="006600"/>
                <w:sz w:val="24"/>
                <w:szCs w:val="24"/>
                <w:lang w:val="en-IN"/>
              </w:rPr>
              <w:t>Women’s Writing</w:t>
            </w:r>
          </w:p>
        </w:tc>
        <w:tc>
          <w:tcPr>
            <w:tcW w:w="1771"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CLL 304</w:t>
            </w:r>
          </w:p>
        </w:tc>
        <w:tc>
          <w:tcPr>
            <w:tcW w:w="1771" w:type="dxa"/>
            <w:vAlign w:val="center"/>
          </w:tcPr>
          <w:p w:rsidR="00AB6A38" w:rsidRPr="005A7A20" w:rsidRDefault="00AB6A38" w:rsidP="00DD3DD8">
            <w:pPr>
              <w:jc w:val="both"/>
              <w:rPr>
                <w:rFonts w:ascii="Arial" w:hAnsi="Arial" w:cs="Arial"/>
                <w:color w:val="006600"/>
                <w:sz w:val="24"/>
                <w:szCs w:val="24"/>
                <w:lang w:val="en-IN"/>
              </w:rPr>
            </w:pPr>
            <w:r w:rsidRPr="005A7A20">
              <w:rPr>
                <w:rFonts w:ascii="Arial" w:hAnsi="Arial" w:cs="Arial"/>
                <w:color w:val="006600"/>
                <w:sz w:val="24"/>
                <w:szCs w:val="24"/>
              </w:rPr>
              <w:t>4</w:t>
            </w:r>
          </w:p>
        </w:tc>
        <w:tc>
          <w:tcPr>
            <w:tcW w:w="1772" w:type="dxa"/>
          </w:tcPr>
          <w:p w:rsidR="00AB6A38" w:rsidRPr="005A7A20" w:rsidRDefault="00AB6A38" w:rsidP="00DD3DD8">
            <w:pPr>
              <w:jc w:val="both"/>
              <w:rPr>
                <w:rFonts w:ascii="Arial" w:hAnsi="Arial" w:cs="Arial"/>
                <w:color w:val="006600"/>
                <w:sz w:val="24"/>
                <w:szCs w:val="24"/>
              </w:rPr>
            </w:pPr>
            <w:r w:rsidRPr="005A7A20">
              <w:rPr>
                <w:rFonts w:ascii="Arial" w:hAnsi="Arial" w:cs="Arial"/>
                <w:color w:val="006600"/>
                <w:sz w:val="24"/>
                <w:szCs w:val="24"/>
              </w:rPr>
              <w:t>4(3-1-0)</w:t>
            </w:r>
          </w:p>
        </w:tc>
      </w:tr>
      <w:tr w:rsidR="00AB6A38" w:rsidRPr="005A7A20" w:rsidTr="00DD3DD8">
        <w:tc>
          <w:tcPr>
            <w:tcW w:w="3542" w:type="dxa"/>
            <w:gridSpan w:val="2"/>
          </w:tcPr>
          <w:p w:rsidR="00AB6A38" w:rsidRPr="005A7A20" w:rsidRDefault="00AB6A38" w:rsidP="00DD3DD8">
            <w:pPr>
              <w:jc w:val="both"/>
              <w:rPr>
                <w:rFonts w:ascii="Arial" w:hAnsi="Arial" w:cs="Arial"/>
                <w:b/>
                <w:color w:val="006600"/>
                <w:sz w:val="24"/>
                <w:szCs w:val="24"/>
              </w:rPr>
            </w:pPr>
            <w:r w:rsidRPr="005A7A20">
              <w:rPr>
                <w:rFonts w:ascii="Arial" w:hAnsi="Arial" w:cs="Arial"/>
                <w:b/>
                <w:color w:val="FF0000"/>
                <w:sz w:val="24"/>
                <w:szCs w:val="24"/>
                <w:lang w:val="en-IN"/>
              </w:rPr>
              <w:t>Compulsory Courses</w:t>
            </w:r>
          </w:p>
        </w:tc>
        <w:tc>
          <w:tcPr>
            <w:tcW w:w="1771" w:type="dxa"/>
          </w:tcPr>
          <w:p w:rsidR="00AB6A38" w:rsidRPr="005A7A20" w:rsidRDefault="00AB6A38" w:rsidP="00DD3DD8">
            <w:pPr>
              <w:jc w:val="both"/>
              <w:rPr>
                <w:rFonts w:ascii="Arial" w:hAnsi="Arial" w:cs="Arial"/>
                <w:color w:val="006600"/>
                <w:sz w:val="24"/>
                <w:szCs w:val="24"/>
              </w:rPr>
            </w:pPr>
          </w:p>
        </w:tc>
        <w:tc>
          <w:tcPr>
            <w:tcW w:w="1771" w:type="dxa"/>
          </w:tcPr>
          <w:p w:rsidR="00AB6A38" w:rsidRPr="005A7A20" w:rsidRDefault="00AB6A38" w:rsidP="00DD3DD8">
            <w:pPr>
              <w:jc w:val="both"/>
              <w:rPr>
                <w:rFonts w:ascii="Arial" w:hAnsi="Arial" w:cs="Arial"/>
                <w:color w:val="006600"/>
                <w:sz w:val="24"/>
                <w:szCs w:val="24"/>
              </w:rPr>
            </w:pPr>
          </w:p>
        </w:tc>
        <w:tc>
          <w:tcPr>
            <w:tcW w:w="1772" w:type="dxa"/>
          </w:tcPr>
          <w:p w:rsidR="00AB6A38" w:rsidRPr="005A7A20" w:rsidRDefault="00AB6A38" w:rsidP="00DD3DD8">
            <w:pPr>
              <w:jc w:val="both"/>
              <w:rPr>
                <w:rFonts w:ascii="Arial" w:hAnsi="Arial" w:cs="Arial"/>
                <w:color w:val="006600"/>
                <w:sz w:val="24"/>
                <w:szCs w:val="24"/>
              </w:rPr>
            </w:pPr>
          </w:p>
        </w:tc>
      </w:tr>
      <w:tr w:rsidR="00AB6A38" w:rsidRPr="005A7A20" w:rsidTr="00DD3DD8">
        <w:tc>
          <w:tcPr>
            <w:tcW w:w="648" w:type="dxa"/>
          </w:tcPr>
          <w:p w:rsidR="00AB6A38" w:rsidRPr="005A7A20" w:rsidRDefault="00AB6A38" w:rsidP="00DD3DD8">
            <w:pPr>
              <w:pStyle w:val="ListParagraph"/>
              <w:widowControl/>
              <w:numPr>
                <w:ilvl w:val="0"/>
                <w:numId w:val="1"/>
              </w:numPr>
              <w:autoSpaceDE/>
              <w:autoSpaceDN/>
              <w:contextualSpacing/>
              <w:jc w:val="center"/>
              <w:rPr>
                <w:rFonts w:ascii="Arial" w:hAnsi="Arial" w:cs="Arial"/>
                <w:color w:val="FF0000"/>
                <w:sz w:val="24"/>
                <w:szCs w:val="24"/>
              </w:rPr>
            </w:pPr>
          </w:p>
        </w:tc>
        <w:tc>
          <w:tcPr>
            <w:tcW w:w="2894" w:type="dxa"/>
            <w:vAlign w:val="center"/>
          </w:tcPr>
          <w:p w:rsidR="00AB6A38" w:rsidRPr="005A7A20" w:rsidRDefault="00AB6A38" w:rsidP="00DD3DD8">
            <w:pPr>
              <w:jc w:val="both"/>
              <w:rPr>
                <w:rFonts w:ascii="Arial" w:hAnsi="Arial" w:cs="Arial"/>
                <w:color w:val="FF0000"/>
                <w:sz w:val="24"/>
                <w:szCs w:val="24"/>
                <w:lang w:val="en-IN"/>
              </w:rPr>
            </w:pPr>
            <w:r w:rsidRPr="005A7A20">
              <w:rPr>
                <w:rFonts w:ascii="Arial" w:hAnsi="Arial" w:cs="Arial"/>
                <w:color w:val="FF0000"/>
                <w:sz w:val="24"/>
                <w:szCs w:val="24"/>
                <w:lang w:val="en-IN"/>
              </w:rPr>
              <w:t>Entrepreneurship</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SML 300</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3(3-0-0)</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2</w:t>
            </w:r>
          </w:p>
        </w:tc>
        <w:tc>
          <w:tcPr>
            <w:tcW w:w="2894" w:type="dxa"/>
            <w:vAlign w:val="center"/>
          </w:tcPr>
          <w:p w:rsidR="00AB6A38" w:rsidRPr="005A7A20" w:rsidRDefault="00AB6A38" w:rsidP="00DD3DD8">
            <w:pPr>
              <w:jc w:val="both"/>
              <w:rPr>
                <w:rFonts w:ascii="Arial" w:hAnsi="Arial" w:cs="Arial"/>
                <w:color w:val="FF0000"/>
                <w:sz w:val="24"/>
                <w:szCs w:val="24"/>
                <w:lang w:val="en-IN"/>
              </w:rPr>
            </w:pPr>
            <w:r w:rsidRPr="005A7A20">
              <w:rPr>
                <w:rFonts w:ascii="Arial" w:hAnsi="Arial" w:cs="Arial"/>
                <w:color w:val="FF0000"/>
                <w:sz w:val="24"/>
                <w:szCs w:val="24"/>
                <w:lang w:val="en-IN"/>
              </w:rPr>
              <w:t>Theory of Knowledge</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SML 161</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4</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3(2-0-2)</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3</w:t>
            </w:r>
          </w:p>
        </w:tc>
        <w:tc>
          <w:tcPr>
            <w:tcW w:w="2894" w:type="dxa"/>
            <w:vAlign w:val="center"/>
          </w:tcPr>
          <w:p w:rsidR="00AB6A38" w:rsidRPr="005A7A20" w:rsidRDefault="00AB6A38" w:rsidP="00DD3DD8">
            <w:pPr>
              <w:jc w:val="both"/>
              <w:rPr>
                <w:rFonts w:ascii="Arial" w:hAnsi="Arial" w:cs="Arial"/>
                <w:color w:val="FF0000"/>
                <w:sz w:val="24"/>
                <w:szCs w:val="24"/>
                <w:lang w:val="en-IN"/>
              </w:rPr>
            </w:pPr>
            <w:r w:rsidRPr="005A7A20">
              <w:rPr>
                <w:rFonts w:ascii="Arial" w:hAnsi="Arial" w:cs="Arial"/>
                <w:color w:val="FF0000"/>
                <w:sz w:val="24"/>
                <w:szCs w:val="24"/>
              </w:rPr>
              <w:t>Introduction to Society</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SML 162</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3(3-0-0)</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4</w:t>
            </w:r>
          </w:p>
        </w:tc>
        <w:tc>
          <w:tcPr>
            <w:tcW w:w="2894" w:type="dxa"/>
            <w:vAlign w:val="center"/>
          </w:tcPr>
          <w:p w:rsidR="00AB6A38" w:rsidRPr="005A7A20" w:rsidRDefault="00AB6A38" w:rsidP="00DD3DD8">
            <w:pPr>
              <w:jc w:val="both"/>
              <w:rPr>
                <w:rFonts w:ascii="Arial" w:hAnsi="Arial" w:cs="Arial"/>
                <w:color w:val="FF0000"/>
                <w:sz w:val="24"/>
                <w:szCs w:val="24"/>
                <w:lang w:val="en-IN"/>
              </w:rPr>
            </w:pPr>
            <w:r w:rsidRPr="005A7A20">
              <w:rPr>
                <w:rFonts w:ascii="Arial" w:hAnsi="Arial" w:cs="Arial"/>
                <w:color w:val="FF0000"/>
                <w:sz w:val="24"/>
                <w:szCs w:val="24"/>
              </w:rPr>
              <w:t>Indian History and Constitution</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SML 163</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3(3-0-0)</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5</w:t>
            </w:r>
          </w:p>
        </w:tc>
        <w:tc>
          <w:tcPr>
            <w:tcW w:w="2894"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Principles of Management</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SML 133</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4</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3(2-0-2)</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6</w:t>
            </w:r>
          </w:p>
        </w:tc>
        <w:tc>
          <w:tcPr>
            <w:tcW w:w="2894"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Introduction to Psychology</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SML 167</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4</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3(2-0-2)</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7</w:t>
            </w:r>
          </w:p>
        </w:tc>
        <w:tc>
          <w:tcPr>
            <w:tcW w:w="2894"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Introduction to Law</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 xml:space="preserve">SML 169 </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4</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3(2-0-2)</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8</w:t>
            </w:r>
          </w:p>
        </w:tc>
        <w:tc>
          <w:tcPr>
            <w:tcW w:w="2894"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Human Values and Professional Ethics</w:t>
            </w:r>
          </w:p>
        </w:tc>
        <w:tc>
          <w:tcPr>
            <w:tcW w:w="1771" w:type="dxa"/>
          </w:tcPr>
          <w:p w:rsidR="00AB6A38" w:rsidRPr="005A7A20" w:rsidRDefault="00AB6A38" w:rsidP="00DD3DD8">
            <w:pPr>
              <w:jc w:val="both"/>
              <w:rPr>
                <w:rFonts w:ascii="Arial" w:hAnsi="Arial" w:cs="Arial"/>
                <w:color w:val="FF0000"/>
                <w:sz w:val="24"/>
                <w:szCs w:val="24"/>
                <w:lang w:val="en-IN"/>
              </w:rPr>
            </w:pPr>
            <w:r w:rsidRPr="005A7A20">
              <w:rPr>
                <w:rFonts w:ascii="Arial" w:hAnsi="Arial" w:cs="Arial"/>
                <w:color w:val="FF0000"/>
                <w:sz w:val="24"/>
                <w:szCs w:val="24"/>
                <w:lang w:val="en-IN"/>
              </w:rPr>
              <w:t>CLL 120</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lang w:val="en-IN"/>
              </w:rPr>
              <w:t>2</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lang w:val="en-IN"/>
              </w:rPr>
              <w:t>2(2-0-0)</w:t>
            </w:r>
          </w:p>
        </w:tc>
      </w:tr>
      <w:tr w:rsidR="00AB6A38" w:rsidRPr="005A7A20" w:rsidTr="00DD3DD8">
        <w:tc>
          <w:tcPr>
            <w:tcW w:w="648" w:type="dxa"/>
          </w:tcPr>
          <w:p w:rsidR="00AB6A38" w:rsidRPr="005A7A20" w:rsidRDefault="00AB6A38" w:rsidP="00DD3DD8">
            <w:pPr>
              <w:jc w:val="center"/>
              <w:rPr>
                <w:rFonts w:ascii="Arial" w:hAnsi="Arial" w:cs="Arial"/>
                <w:color w:val="FF0000"/>
                <w:sz w:val="24"/>
                <w:szCs w:val="24"/>
              </w:rPr>
            </w:pPr>
            <w:r w:rsidRPr="005A7A20">
              <w:rPr>
                <w:rFonts w:ascii="Arial" w:hAnsi="Arial" w:cs="Arial"/>
                <w:color w:val="FF0000"/>
                <w:sz w:val="24"/>
                <w:szCs w:val="24"/>
              </w:rPr>
              <w:t>9</w:t>
            </w:r>
          </w:p>
        </w:tc>
        <w:tc>
          <w:tcPr>
            <w:tcW w:w="2894"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Environmental Studies</w:t>
            </w:r>
          </w:p>
        </w:tc>
        <w:tc>
          <w:tcPr>
            <w:tcW w:w="1771" w:type="dxa"/>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CHL 100</w:t>
            </w:r>
          </w:p>
        </w:tc>
        <w:tc>
          <w:tcPr>
            <w:tcW w:w="1771"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w:t>
            </w:r>
          </w:p>
        </w:tc>
        <w:tc>
          <w:tcPr>
            <w:tcW w:w="1772" w:type="dxa"/>
            <w:vAlign w:val="center"/>
          </w:tcPr>
          <w:p w:rsidR="00AB6A38" w:rsidRPr="005A7A20" w:rsidRDefault="00AB6A38" w:rsidP="00DD3DD8">
            <w:pPr>
              <w:jc w:val="both"/>
              <w:rPr>
                <w:rFonts w:ascii="Arial" w:hAnsi="Arial" w:cs="Arial"/>
                <w:color w:val="FF0000"/>
                <w:sz w:val="24"/>
                <w:szCs w:val="24"/>
              </w:rPr>
            </w:pPr>
            <w:r w:rsidRPr="005A7A20">
              <w:rPr>
                <w:rFonts w:ascii="Arial" w:hAnsi="Arial" w:cs="Arial"/>
                <w:color w:val="FF0000"/>
                <w:sz w:val="24"/>
                <w:szCs w:val="24"/>
              </w:rPr>
              <w:t>3(3-0-0)</w:t>
            </w:r>
          </w:p>
        </w:tc>
      </w:tr>
    </w:tbl>
    <w:p w:rsidR="00AB6A38" w:rsidRPr="005A7A20" w:rsidRDefault="00AB6A38" w:rsidP="00AB6A38">
      <w:pPr>
        <w:pStyle w:val="ListParagraph"/>
        <w:rPr>
          <w:rFonts w:ascii="Arial" w:hAnsi="Arial" w:cs="Arial"/>
          <w:sz w:val="24"/>
          <w:szCs w:val="24"/>
        </w:rPr>
      </w:pPr>
    </w:p>
    <w:p w:rsidR="00AB6A38" w:rsidRPr="005A7A20" w:rsidRDefault="00AB6A38" w:rsidP="00AB6A38">
      <w:pPr>
        <w:rPr>
          <w:rFonts w:ascii="Arial" w:hAnsi="Arial" w:cs="Arial"/>
          <w:b/>
          <w:color w:val="4F81BD" w:themeColor="accent1"/>
          <w:sz w:val="24"/>
          <w:szCs w:val="24"/>
        </w:rPr>
      </w:pPr>
      <w:r w:rsidRPr="005A7A20">
        <w:rPr>
          <w:rFonts w:ascii="Arial" w:hAnsi="Arial" w:cs="Arial"/>
          <w:b/>
          <w:color w:val="4F81BD" w:themeColor="accent1"/>
          <w:sz w:val="24"/>
          <w:szCs w:val="24"/>
        </w:rPr>
        <w:br w:type="page"/>
      </w:r>
    </w:p>
    <w:p w:rsidR="00AB6A38" w:rsidRPr="005A7A20" w:rsidRDefault="00AB6A38" w:rsidP="00AB6A38">
      <w:pPr>
        <w:pStyle w:val="ListParagraph"/>
        <w:rPr>
          <w:rFonts w:ascii="Arial" w:hAnsi="Arial" w:cs="Arial"/>
          <w:b/>
          <w:color w:val="4F81BD" w:themeColor="accent1"/>
          <w:sz w:val="24"/>
          <w:szCs w:val="24"/>
        </w:rPr>
      </w:pPr>
    </w:p>
    <w:p w:rsidR="00AB6A38" w:rsidRPr="005A7A20" w:rsidRDefault="00AB6A38" w:rsidP="00AB6A38">
      <w:pPr>
        <w:rPr>
          <w:rFonts w:ascii="Arial" w:hAnsi="Arial" w:cs="Arial"/>
          <w:b/>
          <w:color w:val="4F81BD" w:themeColor="accent1"/>
          <w:sz w:val="24"/>
          <w:szCs w:val="24"/>
        </w:rPr>
      </w:pPr>
      <w:r w:rsidRPr="005A7A20">
        <w:rPr>
          <w:rFonts w:ascii="Arial" w:hAnsi="Arial" w:cs="Arial"/>
          <w:b/>
          <w:color w:val="4F81BD" w:themeColor="accent1"/>
          <w:sz w:val="24"/>
          <w:szCs w:val="24"/>
        </w:rPr>
        <w:t>B. Program Electives (PE)</w:t>
      </w:r>
    </w:p>
    <w:p w:rsidR="00AB6A38" w:rsidRPr="005A7A20" w:rsidRDefault="00AB6A38" w:rsidP="00AB6A38">
      <w:pPr>
        <w:rPr>
          <w:rFonts w:ascii="Arial" w:hAnsi="Arial" w:cs="Arial"/>
          <w:b/>
          <w:color w:val="4F81BD" w:themeColor="accent1"/>
          <w:sz w:val="24"/>
          <w:szCs w:val="24"/>
        </w:rPr>
      </w:pPr>
    </w:p>
    <w:tbl>
      <w:tblPr>
        <w:tblStyle w:val="TableGrid"/>
        <w:tblW w:w="0" w:type="auto"/>
        <w:tblInd w:w="720" w:type="dxa"/>
        <w:tblLook w:val="04A0"/>
      </w:tblPr>
      <w:tblGrid>
        <w:gridCol w:w="700"/>
        <w:gridCol w:w="2894"/>
        <w:gridCol w:w="1771"/>
        <w:gridCol w:w="1771"/>
        <w:gridCol w:w="1772"/>
      </w:tblGrid>
      <w:tr w:rsidR="00AB6A38" w:rsidRPr="005A7A20" w:rsidTr="00DD3DD8">
        <w:tc>
          <w:tcPr>
            <w:tcW w:w="3542" w:type="dxa"/>
            <w:gridSpan w:val="2"/>
          </w:tcPr>
          <w:p w:rsidR="00AB6A38" w:rsidRPr="005A7A20" w:rsidRDefault="00AB6A38" w:rsidP="00DD3DD8">
            <w:pPr>
              <w:rPr>
                <w:rFonts w:ascii="Arial" w:hAnsi="Arial" w:cs="Arial"/>
                <w:b/>
                <w:color w:val="0070C0"/>
                <w:sz w:val="24"/>
                <w:szCs w:val="24"/>
              </w:rPr>
            </w:pPr>
            <w:r w:rsidRPr="005A7A20">
              <w:rPr>
                <w:rFonts w:ascii="Arial" w:hAnsi="Arial" w:cs="Arial"/>
                <w:b/>
                <w:color w:val="0070C0"/>
                <w:sz w:val="24"/>
                <w:szCs w:val="24"/>
              </w:rPr>
              <w:t xml:space="preserve">Core Courses </w:t>
            </w:r>
          </w:p>
        </w:tc>
        <w:tc>
          <w:tcPr>
            <w:tcW w:w="1771" w:type="dxa"/>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Course Codes</w:t>
            </w:r>
          </w:p>
        </w:tc>
        <w:tc>
          <w:tcPr>
            <w:tcW w:w="1771" w:type="dxa"/>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Contact Hours</w:t>
            </w:r>
          </w:p>
        </w:tc>
        <w:tc>
          <w:tcPr>
            <w:tcW w:w="1772" w:type="dxa"/>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Credits</w:t>
            </w:r>
          </w:p>
        </w:tc>
      </w:tr>
      <w:tr w:rsidR="00AB6A38" w:rsidRPr="005A7A20" w:rsidTr="00DD3DD8">
        <w:tc>
          <w:tcPr>
            <w:tcW w:w="648" w:type="dxa"/>
          </w:tcPr>
          <w:p w:rsidR="00AB6A38" w:rsidRPr="005A7A20" w:rsidRDefault="00AB6A38" w:rsidP="00DD3DD8">
            <w:pPr>
              <w:pStyle w:val="ListParagraph"/>
              <w:ind w:left="644"/>
              <w:jc w:val="both"/>
              <w:rPr>
                <w:rFonts w:ascii="Arial" w:hAnsi="Arial" w:cs="Arial"/>
                <w:color w:val="0070C0"/>
                <w:sz w:val="24"/>
                <w:szCs w:val="24"/>
              </w:rPr>
            </w:pPr>
            <w:r w:rsidRPr="005A7A20">
              <w:rPr>
                <w:rFonts w:ascii="Arial" w:hAnsi="Arial" w:cs="Arial"/>
                <w:color w:val="0070C0"/>
                <w:sz w:val="24"/>
                <w:szCs w:val="24"/>
              </w:rPr>
              <w:t>1.</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Modern European Drama</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240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2</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Partition Literature</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260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3</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Introduction to Creative Writing</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320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4</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British Prose</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250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5</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Media and Communication</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370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6</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Film Studies</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340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7</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Soft Skills</w:t>
            </w:r>
          </w:p>
        </w:tc>
        <w:tc>
          <w:tcPr>
            <w:tcW w:w="1771" w:type="dxa"/>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CLL 350</w:t>
            </w: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4(3-1-0)</w:t>
            </w:r>
          </w:p>
        </w:tc>
      </w:tr>
      <w:tr w:rsidR="00AB6A38" w:rsidRPr="005A7A20" w:rsidTr="00DD3DD8">
        <w:tc>
          <w:tcPr>
            <w:tcW w:w="648" w:type="dxa"/>
          </w:tcPr>
          <w:p w:rsidR="00AB6A38" w:rsidRPr="005A7A20" w:rsidRDefault="00AB6A38" w:rsidP="00DD3DD8">
            <w:pPr>
              <w:pStyle w:val="ListParagraph"/>
              <w:ind w:left="644"/>
              <w:rPr>
                <w:rFonts w:ascii="Arial" w:hAnsi="Arial" w:cs="Arial"/>
                <w:color w:val="0070C0"/>
                <w:sz w:val="24"/>
                <w:szCs w:val="24"/>
              </w:rPr>
            </w:pPr>
            <w:r w:rsidRPr="005A7A20">
              <w:rPr>
                <w:rFonts w:ascii="Arial" w:hAnsi="Arial" w:cs="Arial"/>
                <w:color w:val="0070C0"/>
                <w:sz w:val="24"/>
                <w:szCs w:val="24"/>
              </w:rPr>
              <w:t>1</w:t>
            </w:r>
          </w:p>
        </w:tc>
        <w:tc>
          <w:tcPr>
            <w:tcW w:w="2894" w:type="dxa"/>
            <w:vAlign w:val="bottom"/>
          </w:tcPr>
          <w:p w:rsidR="00AB6A38" w:rsidRPr="005A7A20" w:rsidRDefault="00AB6A38" w:rsidP="00DD3DD8">
            <w:pPr>
              <w:rPr>
                <w:rFonts w:ascii="Arial" w:hAnsi="Arial" w:cs="Arial"/>
                <w:color w:val="0070C0"/>
                <w:sz w:val="24"/>
                <w:szCs w:val="24"/>
              </w:rPr>
            </w:pPr>
            <w:r w:rsidRPr="005A7A20">
              <w:rPr>
                <w:rFonts w:ascii="Arial" w:hAnsi="Arial" w:cs="Arial"/>
                <w:color w:val="0070C0"/>
                <w:sz w:val="24"/>
                <w:szCs w:val="24"/>
              </w:rPr>
              <w:t>Foreign Language 1 (Compulsory Elective)</w:t>
            </w:r>
          </w:p>
        </w:tc>
        <w:tc>
          <w:tcPr>
            <w:tcW w:w="1771" w:type="dxa"/>
          </w:tcPr>
          <w:p w:rsidR="00AB6A38" w:rsidRPr="005A7A20" w:rsidRDefault="00AB6A38" w:rsidP="00DD3DD8">
            <w:pPr>
              <w:jc w:val="both"/>
              <w:rPr>
                <w:rFonts w:ascii="Arial" w:hAnsi="Arial" w:cs="Arial"/>
                <w:color w:val="0070C0"/>
                <w:sz w:val="24"/>
                <w:szCs w:val="24"/>
              </w:rPr>
            </w:pPr>
          </w:p>
        </w:tc>
        <w:tc>
          <w:tcPr>
            <w:tcW w:w="1771"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3</w:t>
            </w:r>
          </w:p>
        </w:tc>
        <w:tc>
          <w:tcPr>
            <w:tcW w:w="1772" w:type="dxa"/>
            <w:vAlign w:val="center"/>
          </w:tcPr>
          <w:p w:rsidR="00AB6A38" w:rsidRPr="005A7A20" w:rsidRDefault="00AB6A38" w:rsidP="00DD3DD8">
            <w:pPr>
              <w:jc w:val="both"/>
              <w:rPr>
                <w:rFonts w:ascii="Arial" w:hAnsi="Arial" w:cs="Arial"/>
                <w:color w:val="0070C0"/>
                <w:sz w:val="24"/>
                <w:szCs w:val="24"/>
              </w:rPr>
            </w:pPr>
            <w:r w:rsidRPr="005A7A20">
              <w:rPr>
                <w:rFonts w:ascii="Arial" w:hAnsi="Arial" w:cs="Arial"/>
                <w:color w:val="0070C0"/>
                <w:sz w:val="24"/>
                <w:szCs w:val="24"/>
              </w:rPr>
              <w:t>3(1-2-0)</w:t>
            </w:r>
          </w:p>
        </w:tc>
      </w:tr>
    </w:tbl>
    <w:p w:rsidR="00AB6A38" w:rsidRPr="005A7A20" w:rsidRDefault="00AB6A38" w:rsidP="00AB6A38">
      <w:pPr>
        <w:rPr>
          <w:rFonts w:ascii="Arial" w:hAnsi="Arial" w:cs="Arial"/>
          <w:b/>
          <w:color w:val="4F81BD" w:themeColor="accent1"/>
          <w:sz w:val="24"/>
          <w:szCs w:val="24"/>
        </w:rPr>
      </w:pPr>
    </w:p>
    <w:p w:rsidR="00AB6A38" w:rsidRPr="005A7A20" w:rsidRDefault="00AB6A38" w:rsidP="00AB6A38">
      <w:pPr>
        <w:rPr>
          <w:rFonts w:ascii="Arial" w:hAnsi="Arial" w:cs="Arial"/>
          <w:b/>
          <w:color w:val="984806" w:themeColor="accent6" w:themeShade="80"/>
          <w:sz w:val="24"/>
          <w:szCs w:val="24"/>
        </w:rPr>
      </w:pPr>
      <w:r w:rsidRPr="005A7A20">
        <w:rPr>
          <w:rFonts w:ascii="Arial" w:hAnsi="Arial" w:cs="Arial"/>
          <w:b/>
          <w:color w:val="984806" w:themeColor="accent6" w:themeShade="80"/>
          <w:sz w:val="24"/>
          <w:szCs w:val="24"/>
        </w:rPr>
        <w:t>C. Open Electives</w:t>
      </w:r>
    </w:p>
    <w:p w:rsidR="00AB6A38" w:rsidRPr="005A7A20" w:rsidRDefault="00AB6A38" w:rsidP="00AB6A38">
      <w:pPr>
        <w:rPr>
          <w:rFonts w:ascii="Arial" w:hAnsi="Arial" w:cs="Arial"/>
          <w:b/>
          <w:color w:val="984806" w:themeColor="accent6" w:themeShade="80"/>
          <w:sz w:val="24"/>
          <w:szCs w:val="24"/>
        </w:rPr>
      </w:pPr>
    </w:p>
    <w:tbl>
      <w:tblPr>
        <w:tblStyle w:val="TableGrid"/>
        <w:tblW w:w="8856" w:type="dxa"/>
        <w:tblInd w:w="720" w:type="dxa"/>
        <w:tblLook w:val="04A0"/>
      </w:tblPr>
      <w:tblGrid>
        <w:gridCol w:w="2214"/>
        <w:gridCol w:w="2214"/>
        <w:gridCol w:w="2205"/>
        <w:gridCol w:w="9"/>
        <w:gridCol w:w="2214"/>
      </w:tblGrid>
      <w:tr w:rsidR="00AB6A38" w:rsidRPr="005A7A20" w:rsidTr="00DD3DD8">
        <w:tc>
          <w:tcPr>
            <w:tcW w:w="4428" w:type="dxa"/>
            <w:gridSpan w:val="2"/>
          </w:tcPr>
          <w:p w:rsidR="00AB6A38" w:rsidRPr="005A7A20" w:rsidRDefault="00AB6A38" w:rsidP="00DD3DD8">
            <w:pPr>
              <w:rPr>
                <w:rFonts w:ascii="Arial" w:hAnsi="Arial" w:cs="Arial"/>
                <w:color w:val="984806" w:themeColor="accent6" w:themeShade="80"/>
                <w:sz w:val="24"/>
                <w:szCs w:val="24"/>
              </w:rPr>
            </w:pPr>
            <w:r w:rsidRPr="005A7A20">
              <w:rPr>
                <w:rFonts w:ascii="Arial" w:hAnsi="Arial" w:cs="Arial"/>
                <w:b/>
                <w:color w:val="984806" w:themeColor="accent6" w:themeShade="80"/>
                <w:sz w:val="24"/>
                <w:szCs w:val="24"/>
              </w:rPr>
              <w:t>Open Electives</w:t>
            </w:r>
          </w:p>
        </w:tc>
        <w:tc>
          <w:tcPr>
            <w:tcW w:w="2205" w:type="dxa"/>
            <w:vAlign w:val="center"/>
          </w:tcPr>
          <w:p w:rsidR="00AB6A38" w:rsidRPr="005A7A20" w:rsidRDefault="00AB6A38" w:rsidP="00DD3DD8">
            <w:pPr>
              <w:jc w:val="both"/>
              <w:rPr>
                <w:rFonts w:ascii="Arial" w:hAnsi="Arial" w:cs="Arial"/>
                <w:color w:val="984806" w:themeColor="accent6" w:themeShade="80"/>
                <w:sz w:val="24"/>
                <w:szCs w:val="24"/>
              </w:rPr>
            </w:pPr>
          </w:p>
        </w:tc>
        <w:tc>
          <w:tcPr>
            <w:tcW w:w="2223" w:type="dxa"/>
            <w:gridSpan w:val="2"/>
            <w:vAlign w:val="center"/>
          </w:tcPr>
          <w:p w:rsidR="00AB6A38" w:rsidRPr="005A7A20" w:rsidRDefault="00AB6A38" w:rsidP="00DD3DD8">
            <w:pPr>
              <w:jc w:val="both"/>
              <w:rPr>
                <w:rFonts w:ascii="Arial" w:hAnsi="Arial" w:cs="Arial"/>
                <w:color w:val="984806" w:themeColor="accent6" w:themeShade="80"/>
                <w:sz w:val="24"/>
                <w:szCs w:val="24"/>
              </w:rPr>
            </w:pPr>
          </w:p>
        </w:tc>
      </w:tr>
      <w:tr w:rsidR="00AB6A38" w:rsidRPr="005A7A20" w:rsidTr="00DD3DD8">
        <w:tc>
          <w:tcPr>
            <w:tcW w:w="2214" w:type="dxa"/>
          </w:tcPr>
          <w:p w:rsidR="00AB6A38" w:rsidRPr="005A7A20" w:rsidRDefault="00AB6A38" w:rsidP="00DD3DD8">
            <w:pPr>
              <w:jc w:val="cente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1</w:t>
            </w:r>
          </w:p>
        </w:tc>
        <w:tc>
          <w:tcPr>
            <w:tcW w:w="2214" w:type="dxa"/>
            <w:vAlign w:val="bottom"/>
          </w:tcPr>
          <w:p w:rsidR="00AB6A38" w:rsidRPr="005A7A20" w:rsidRDefault="00AB6A38" w:rsidP="00DD3DD8">
            <w:pP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Open Electives 1</w:t>
            </w:r>
          </w:p>
        </w:tc>
        <w:tc>
          <w:tcPr>
            <w:tcW w:w="2214" w:type="dxa"/>
            <w:gridSpan w:val="2"/>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w:t>
            </w:r>
          </w:p>
        </w:tc>
        <w:tc>
          <w:tcPr>
            <w:tcW w:w="2214" w:type="dxa"/>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3(3-0-0)</w:t>
            </w:r>
          </w:p>
        </w:tc>
      </w:tr>
      <w:tr w:rsidR="00AB6A38" w:rsidRPr="005A7A20" w:rsidTr="00DD3DD8">
        <w:tc>
          <w:tcPr>
            <w:tcW w:w="2214" w:type="dxa"/>
          </w:tcPr>
          <w:p w:rsidR="00AB6A38" w:rsidRPr="005A7A20" w:rsidRDefault="00AB6A38" w:rsidP="00DD3DD8">
            <w:pPr>
              <w:jc w:val="cente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2</w:t>
            </w:r>
          </w:p>
        </w:tc>
        <w:tc>
          <w:tcPr>
            <w:tcW w:w="2214" w:type="dxa"/>
            <w:vAlign w:val="bottom"/>
          </w:tcPr>
          <w:p w:rsidR="00AB6A38" w:rsidRPr="005A7A20" w:rsidRDefault="00AB6A38" w:rsidP="00DD3DD8">
            <w:pP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Open Electives 2</w:t>
            </w:r>
          </w:p>
        </w:tc>
        <w:tc>
          <w:tcPr>
            <w:tcW w:w="2214" w:type="dxa"/>
            <w:gridSpan w:val="2"/>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w:t>
            </w:r>
          </w:p>
        </w:tc>
        <w:tc>
          <w:tcPr>
            <w:tcW w:w="2214" w:type="dxa"/>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3(3-0-0)</w:t>
            </w:r>
          </w:p>
        </w:tc>
      </w:tr>
      <w:tr w:rsidR="00AB6A38" w:rsidRPr="005A7A20" w:rsidTr="00DD3DD8">
        <w:tc>
          <w:tcPr>
            <w:tcW w:w="2214" w:type="dxa"/>
          </w:tcPr>
          <w:p w:rsidR="00AB6A38" w:rsidRPr="005A7A20" w:rsidRDefault="00AB6A38" w:rsidP="00DD3DD8">
            <w:pPr>
              <w:jc w:val="cente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w:t>
            </w:r>
          </w:p>
        </w:tc>
        <w:tc>
          <w:tcPr>
            <w:tcW w:w="2214" w:type="dxa"/>
            <w:vAlign w:val="bottom"/>
          </w:tcPr>
          <w:p w:rsidR="00AB6A38" w:rsidRPr="005A7A20" w:rsidRDefault="00AB6A38" w:rsidP="00DD3DD8">
            <w:pP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Open Electives 3</w:t>
            </w:r>
          </w:p>
        </w:tc>
        <w:tc>
          <w:tcPr>
            <w:tcW w:w="2214" w:type="dxa"/>
            <w:gridSpan w:val="2"/>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w:t>
            </w:r>
          </w:p>
        </w:tc>
        <w:tc>
          <w:tcPr>
            <w:tcW w:w="2214" w:type="dxa"/>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3(3-0-0)</w:t>
            </w:r>
          </w:p>
        </w:tc>
      </w:tr>
      <w:tr w:rsidR="00AB6A38" w:rsidRPr="005A7A20" w:rsidTr="00DD3DD8">
        <w:tc>
          <w:tcPr>
            <w:tcW w:w="2214" w:type="dxa"/>
          </w:tcPr>
          <w:p w:rsidR="00AB6A38" w:rsidRPr="005A7A20" w:rsidRDefault="00AB6A38" w:rsidP="00DD3DD8">
            <w:pPr>
              <w:jc w:val="cente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4</w:t>
            </w:r>
          </w:p>
        </w:tc>
        <w:tc>
          <w:tcPr>
            <w:tcW w:w="2214" w:type="dxa"/>
            <w:vAlign w:val="bottom"/>
          </w:tcPr>
          <w:p w:rsidR="00AB6A38" w:rsidRPr="005A7A20" w:rsidRDefault="00AB6A38" w:rsidP="00DD3DD8">
            <w:pPr>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Open Electives 4</w:t>
            </w:r>
          </w:p>
        </w:tc>
        <w:tc>
          <w:tcPr>
            <w:tcW w:w="2214" w:type="dxa"/>
            <w:gridSpan w:val="2"/>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w:t>
            </w:r>
          </w:p>
        </w:tc>
        <w:tc>
          <w:tcPr>
            <w:tcW w:w="2214" w:type="dxa"/>
            <w:vAlign w:val="center"/>
          </w:tcPr>
          <w:p w:rsidR="00AB6A38" w:rsidRPr="005A7A20" w:rsidRDefault="00AB6A38" w:rsidP="00DD3DD8">
            <w:pPr>
              <w:jc w:val="both"/>
              <w:rPr>
                <w:rFonts w:ascii="Arial" w:hAnsi="Arial" w:cs="Arial"/>
                <w:color w:val="984806" w:themeColor="accent6" w:themeShade="80"/>
                <w:sz w:val="24"/>
                <w:szCs w:val="24"/>
              </w:rPr>
            </w:pPr>
            <w:r w:rsidRPr="005A7A20">
              <w:rPr>
                <w:rFonts w:ascii="Arial" w:hAnsi="Arial" w:cs="Arial"/>
                <w:color w:val="984806" w:themeColor="accent6" w:themeShade="80"/>
                <w:sz w:val="24"/>
                <w:szCs w:val="24"/>
              </w:rPr>
              <w:t>3(3-0-0)</w:t>
            </w:r>
          </w:p>
        </w:tc>
      </w:tr>
      <w:tr w:rsidR="00AB6A38" w:rsidRPr="005A7A20" w:rsidTr="00DD3DD8">
        <w:tc>
          <w:tcPr>
            <w:tcW w:w="2214" w:type="dxa"/>
          </w:tcPr>
          <w:p w:rsidR="00AB6A38" w:rsidRPr="005A7A20" w:rsidRDefault="00AB6A38" w:rsidP="00DD3DD8">
            <w:pPr>
              <w:pStyle w:val="ListParagraph"/>
              <w:ind w:left="0"/>
              <w:rPr>
                <w:rFonts w:ascii="Arial" w:hAnsi="Arial" w:cs="Arial"/>
                <w:sz w:val="24"/>
                <w:szCs w:val="24"/>
              </w:rPr>
            </w:pPr>
          </w:p>
        </w:tc>
        <w:tc>
          <w:tcPr>
            <w:tcW w:w="2214" w:type="dxa"/>
          </w:tcPr>
          <w:p w:rsidR="00AB6A38" w:rsidRPr="005A7A20" w:rsidRDefault="00AB6A38" w:rsidP="00DD3DD8">
            <w:pPr>
              <w:pStyle w:val="ListParagraph"/>
              <w:ind w:left="0"/>
              <w:rPr>
                <w:rFonts w:ascii="Arial" w:hAnsi="Arial" w:cs="Arial"/>
                <w:sz w:val="24"/>
                <w:szCs w:val="24"/>
              </w:rPr>
            </w:pPr>
          </w:p>
        </w:tc>
        <w:tc>
          <w:tcPr>
            <w:tcW w:w="2214" w:type="dxa"/>
            <w:gridSpan w:val="2"/>
          </w:tcPr>
          <w:p w:rsidR="00AB6A38" w:rsidRPr="005A7A20" w:rsidRDefault="00AB6A38" w:rsidP="00DD3DD8">
            <w:pPr>
              <w:pStyle w:val="ListParagraph"/>
              <w:ind w:left="0"/>
              <w:rPr>
                <w:rFonts w:ascii="Arial" w:hAnsi="Arial" w:cs="Arial"/>
                <w:sz w:val="24"/>
                <w:szCs w:val="24"/>
              </w:rPr>
            </w:pPr>
          </w:p>
        </w:tc>
        <w:tc>
          <w:tcPr>
            <w:tcW w:w="2214" w:type="dxa"/>
          </w:tcPr>
          <w:p w:rsidR="00AB6A38" w:rsidRPr="005A7A20" w:rsidRDefault="00AB6A38" w:rsidP="00DD3DD8">
            <w:pPr>
              <w:pStyle w:val="ListParagraph"/>
              <w:ind w:left="0"/>
              <w:rPr>
                <w:rFonts w:ascii="Arial" w:hAnsi="Arial" w:cs="Arial"/>
                <w:sz w:val="24"/>
                <w:szCs w:val="24"/>
              </w:rPr>
            </w:pPr>
          </w:p>
        </w:tc>
      </w:tr>
    </w:tbl>
    <w:p w:rsidR="00AB6A38" w:rsidRPr="005A7A20" w:rsidRDefault="00AB6A38" w:rsidP="00AB6A38">
      <w:pPr>
        <w:rPr>
          <w:rFonts w:ascii="Arial" w:hAnsi="Arial" w:cs="Arial"/>
          <w:sz w:val="24"/>
          <w:szCs w:val="24"/>
        </w:rPr>
      </w:pPr>
    </w:p>
    <w:p w:rsidR="00AB6A38" w:rsidRPr="005A7A20" w:rsidRDefault="00AB6A38" w:rsidP="00AB6A38">
      <w:pPr>
        <w:rPr>
          <w:rFonts w:ascii="Arial" w:hAnsi="Arial" w:cs="Arial"/>
          <w:b/>
          <w:color w:val="984806" w:themeColor="accent6" w:themeShade="80"/>
          <w:sz w:val="24"/>
          <w:szCs w:val="24"/>
        </w:rPr>
      </w:pPr>
      <w:r w:rsidRPr="005A7A20">
        <w:rPr>
          <w:rFonts w:ascii="Arial" w:hAnsi="Arial" w:cs="Arial"/>
          <w:b/>
          <w:color w:val="000000" w:themeColor="text1"/>
          <w:sz w:val="24"/>
          <w:szCs w:val="24"/>
        </w:rPr>
        <w:t>D. Ability Enhancement Courses (AEC)</w:t>
      </w:r>
    </w:p>
    <w:p w:rsidR="00AB6A38" w:rsidRPr="005A7A20" w:rsidRDefault="00AB6A38" w:rsidP="00AB6A38">
      <w:pPr>
        <w:rPr>
          <w:rFonts w:ascii="Arial" w:hAnsi="Arial" w:cs="Arial"/>
          <w:b/>
          <w:color w:val="984806" w:themeColor="accent6" w:themeShade="80"/>
          <w:sz w:val="24"/>
          <w:szCs w:val="24"/>
        </w:rPr>
      </w:pPr>
    </w:p>
    <w:tbl>
      <w:tblPr>
        <w:tblStyle w:val="TableGrid"/>
        <w:tblW w:w="0" w:type="auto"/>
        <w:tblInd w:w="720" w:type="dxa"/>
        <w:tblLook w:val="04A0"/>
      </w:tblPr>
      <w:tblGrid>
        <w:gridCol w:w="1062"/>
        <w:gridCol w:w="2736"/>
        <w:gridCol w:w="1684"/>
        <w:gridCol w:w="1690"/>
        <w:gridCol w:w="1684"/>
      </w:tblGrid>
      <w:tr w:rsidR="00AB6A38" w:rsidRPr="005A7A20" w:rsidTr="00DD3DD8">
        <w:tc>
          <w:tcPr>
            <w:tcW w:w="1062"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S. No.</w:t>
            </w:r>
          </w:p>
        </w:tc>
        <w:tc>
          <w:tcPr>
            <w:tcW w:w="2736"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Course Name</w:t>
            </w:r>
          </w:p>
        </w:tc>
        <w:tc>
          <w:tcPr>
            <w:tcW w:w="1684"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Code</w:t>
            </w:r>
          </w:p>
        </w:tc>
        <w:tc>
          <w:tcPr>
            <w:tcW w:w="1690"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Credits</w:t>
            </w:r>
          </w:p>
        </w:tc>
        <w:tc>
          <w:tcPr>
            <w:tcW w:w="1684"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L-T-P</w:t>
            </w:r>
          </w:p>
        </w:tc>
      </w:tr>
      <w:tr w:rsidR="00AB6A38" w:rsidRPr="005A7A20" w:rsidTr="00DD3DD8">
        <w:tc>
          <w:tcPr>
            <w:tcW w:w="1062" w:type="dxa"/>
          </w:tcPr>
          <w:p w:rsidR="00AB6A38" w:rsidRPr="005A7A20" w:rsidRDefault="00AB6A38" w:rsidP="00DD3DD8">
            <w:pPr>
              <w:rPr>
                <w:rFonts w:ascii="Arial" w:hAnsi="Arial" w:cs="Arial"/>
                <w:b/>
                <w:sz w:val="24"/>
                <w:szCs w:val="24"/>
              </w:rPr>
            </w:pPr>
            <w:r w:rsidRPr="005A7A20">
              <w:rPr>
                <w:rFonts w:ascii="Arial" w:hAnsi="Arial" w:cs="Arial"/>
                <w:b/>
                <w:sz w:val="24"/>
                <w:szCs w:val="24"/>
              </w:rPr>
              <w:t>1</w:t>
            </w:r>
          </w:p>
        </w:tc>
        <w:tc>
          <w:tcPr>
            <w:tcW w:w="2736" w:type="dxa"/>
          </w:tcPr>
          <w:p w:rsidR="00AB6A38" w:rsidRPr="005A7A20" w:rsidRDefault="00AB6A38" w:rsidP="00DD3DD8">
            <w:pPr>
              <w:rPr>
                <w:rFonts w:ascii="Arial" w:hAnsi="Arial" w:cs="Arial"/>
                <w:b/>
                <w:sz w:val="24"/>
                <w:szCs w:val="24"/>
              </w:rPr>
            </w:pPr>
            <w:r w:rsidRPr="005A7A20">
              <w:rPr>
                <w:rFonts w:ascii="Arial" w:hAnsi="Arial" w:cs="Arial"/>
                <w:b/>
                <w:sz w:val="24"/>
                <w:szCs w:val="24"/>
              </w:rPr>
              <w:t>Effective Communication – I</w:t>
            </w:r>
          </w:p>
        </w:tc>
        <w:tc>
          <w:tcPr>
            <w:tcW w:w="1684" w:type="dxa"/>
          </w:tcPr>
          <w:p w:rsidR="00AB6A38" w:rsidRPr="005A7A20" w:rsidRDefault="00AB6A38" w:rsidP="00DD3DD8">
            <w:pPr>
              <w:rPr>
                <w:rFonts w:ascii="Arial" w:hAnsi="Arial" w:cs="Arial"/>
                <w:b/>
                <w:sz w:val="24"/>
                <w:szCs w:val="24"/>
              </w:rPr>
            </w:pPr>
            <w:r w:rsidRPr="005A7A20">
              <w:rPr>
                <w:rFonts w:ascii="Arial" w:hAnsi="Arial" w:cs="Arial"/>
                <w:b/>
                <w:sz w:val="24"/>
                <w:szCs w:val="24"/>
              </w:rPr>
              <w:t>CLL101</w:t>
            </w:r>
          </w:p>
        </w:tc>
        <w:tc>
          <w:tcPr>
            <w:tcW w:w="1690"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2</w:t>
            </w:r>
          </w:p>
        </w:tc>
        <w:tc>
          <w:tcPr>
            <w:tcW w:w="1684" w:type="dxa"/>
          </w:tcPr>
          <w:p w:rsidR="00AB6A38" w:rsidRPr="005A7A20" w:rsidRDefault="00AB6A38" w:rsidP="00DD3DD8">
            <w:pPr>
              <w:rPr>
                <w:rFonts w:ascii="Arial" w:hAnsi="Arial" w:cs="Arial"/>
                <w:b/>
                <w:sz w:val="24"/>
                <w:szCs w:val="24"/>
              </w:rPr>
            </w:pPr>
            <w:r w:rsidRPr="005A7A20">
              <w:rPr>
                <w:rFonts w:ascii="Arial" w:hAnsi="Arial" w:cs="Arial"/>
                <w:b/>
                <w:bCs/>
                <w:color w:val="000000" w:themeColor="text1"/>
                <w:kern w:val="24"/>
                <w:sz w:val="24"/>
                <w:szCs w:val="24"/>
              </w:rPr>
              <w:t>1-0-2</w:t>
            </w:r>
          </w:p>
        </w:tc>
      </w:tr>
      <w:tr w:rsidR="00AB6A38" w:rsidRPr="005A7A20" w:rsidTr="00DD3DD8">
        <w:tc>
          <w:tcPr>
            <w:tcW w:w="1062" w:type="dxa"/>
          </w:tcPr>
          <w:p w:rsidR="00AB6A38" w:rsidRPr="005A7A20" w:rsidRDefault="00AB6A38" w:rsidP="00DD3DD8">
            <w:pPr>
              <w:rPr>
                <w:rFonts w:ascii="Arial" w:hAnsi="Arial" w:cs="Arial"/>
                <w:b/>
                <w:sz w:val="24"/>
                <w:szCs w:val="24"/>
              </w:rPr>
            </w:pPr>
            <w:r w:rsidRPr="005A7A20">
              <w:rPr>
                <w:rFonts w:ascii="Arial" w:hAnsi="Arial" w:cs="Arial"/>
                <w:b/>
                <w:sz w:val="24"/>
                <w:szCs w:val="24"/>
              </w:rPr>
              <w:t>2</w:t>
            </w:r>
          </w:p>
        </w:tc>
        <w:tc>
          <w:tcPr>
            <w:tcW w:w="2736" w:type="dxa"/>
          </w:tcPr>
          <w:p w:rsidR="00AB6A38" w:rsidRPr="005A7A20" w:rsidRDefault="00AB6A38" w:rsidP="00DD3DD8">
            <w:pPr>
              <w:rPr>
                <w:rFonts w:ascii="Arial" w:hAnsi="Arial" w:cs="Arial"/>
                <w:b/>
                <w:sz w:val="24"/>
                <w:szCs w:val="24"/>
                <w:highlight w:val="yellow"/>
              </w:rPr>
            </w:pPr>
            <w:r w:rsidRPr="005A7A20">
              <w:rPr>
                <w:rFonts w:ascii="Arial" w:hAnsi="Arial" w:cs="Arial"/>
                <w:b/>
                <w:sz w:val="24"/>
                <w:szCs w:val="24"/>
              </w:rPr>
              <w:t>Effective Communication – II</w:t>
            </w:r>
          </w:p>
        </w:tc>
        <w:tc>
          <w:tcPr>
            <w:tcW w:w="1684" w:type="dxa"/>
          </w:tcPr>
          <w:p w:rsidR="00AB6A38" w:rsidRPr="005A7A20" w:rsidRDefault="00AB6A38" w:rsidP="00DD3DD8">
            <w:pPr>
              <w:rPr>
                <w:rFonts w:ascii="Arial" w:hAnsi="Arial" w:cs="Arial"/>
                <w:b/>
                <w:sz w:val="24"/>
                <w:szCs w:val="24"/>
              </w:rPr>
            </w:pPr>
            <w:r w:rsidRPr="005A7A20">
              <w:rPr>
                <w:rFonts w:ascii="Arial" w:hAnsi="Arial" w:cs="Arial"/>
                <w:b/>
                <w:sz w:val="24"/>
                <w:szCs w:val="24"/>
              </w:rPr>
              <w:t>CLL102</w:t>
            </w:r>
          </w:p>
        </w:tc>
        <w:tc>
          <w:tcPr>
            <w:tcW w:w="1690" w:type="dxa"/>
          </w:tcPr>
          <w:p w:rsidR="00AB6A38" w:rsidRPr="005A7A20" w:rsidRDefault="00AB6A38" w:rsidP="00DD3DD8">
            <w:pPr>
              <w:jc w:val="center"/>
              <w:rPr>
                <w:rFonts w:ascii="Arial" w:hAnsi="Arial" w:cs="Arial"/>
                <w:b/>
                <w:sz w:val="24"/>
                <w:szCs w:val="24"/>
              </w:rPr>
            </w:pPr>
            <w:r w:rsidRPr="005A7A20">
              <w:rPr>
                <w:rFonts w:ascii="Arial" w:hAnsi="Arial" w:cs="Arial"/>
                <w:b/>
                <w:sz w:val="24"/>
                <w:szCs w:val="24"/>
              </w:rPr>
              <w:t>2</w:t>
            </w:r>
          </w:p>
        </w:tc>
        <w:tc>
          <w:tcPr>
            <w:tcW w:w="1684" w:type="dxa"/>
          </w:tcPr>
          <w:p w:rsidR="00AB6A38" w:rsidRPr="005A7A20" w:rsidRDefault="00AB6A38" w:rsidP="00DD3DD8">
            <w:pPr>
              <w:rPr>
                <w:rFonts w:ascii="Arial" w:hAnsi="Arial" w:cs="Arial"/>
                <w:b/>
                <w:sz w:val="24"/>
                <w:szCs w:val="24"/>
              </w:rPr>
            </w:pPr>
            <w:r w:rsidRPr="005A7A20">
              <w:rPr>
                <w:rFonts w:ascii="Arial" w:hAnsi="Arial" w:cs="Arial"/>
                <w:b/>
                <w:bCs/>
                <w:color w:val="000000" w:themeColor="text1"/>
                <w:kern w:val="24"/>
                <w:sz w:val="24"/>
                <w:szCs w:val="24"/>
              </w:rPr>
              <w:t>1-0-2</w:t>
            </w:r>
          </w:p>
        </w:tc>
      </w:tr>
    </w:tbl>
    <w:p w:rsidR="00AB6A38" w:rsidRPr="005A7A20" w:rsidRDefault="00AB6A38" w:rsidP="00AB6A38">
      <w:pPr>
        <w:rPr>
          <w:rFonts w:ascii="Arial" w:hAnsi="Arial" w:cs="Arial"/>
          <w:sz w:val="24"/>
          <w:szCs w:val="24"/>
        </w:rPr>
      </w:pPr>
    </w:p>
    <w:p w:rsidR="00AB6A38" w:rsidRPr="005A7A20" w:rsidRDefault="00AB6A38" w:rsidP="00AB6A38">
      <w:pPr>
        <w:rPr>
          <w:rFonts w:ascii="Arial" w:hAnsi="Arial" w:cs="Arial"/>
          <w:b/>
          <w:color w:val="AA3D12"/>
          <w:sz w:val="24"/>
          <w:szCs w:val="24"/>
        </w:rPr>
      </w:pPr>
      <w:proofErr w:type="spellStart"/>
      <w:r>
        <w:rPr>
          <w:rFonts w:ascii="Arial" w:hAnsi="Arial" w:cs="Arial"/>
          <w:b/>
          <w:color w:val="AA3D12"/>
          <w:sz w:val="24"/>
          <w:szCs w:val="24"/>
        </w:rPr>
        <w:t>E</w:t>
      </w:r>
      <w:r w:rsidRPr="005A7A20">
        <w:rPr>
          <w:rFonts w:ascii="Arial" w:eastAsiaTheme="minorHAnsi" w:hAnsi="Arial" w:cs="Arial"/>
          <w:b/>
          <w:color w:val="AA3D12"/>
          <w:sz w:val="24"/>
          <w:szCs w:val="24"/>
          <w:lang w:bidi="ar-SA"/>
        </w:rPr>
        <w:t>.</w:t>
      </w:r>
      <w:r w:rsidRPr="005A7A20">
        <w:rPr>
          <w:rFonts w:ascii="Arial" w:hAnsi="Arial" w:cs="Arial"/>
          <w:b/>
          <w:color w:val="AA3D12"/>
          <w:sz w:val="24"/>
          <w:szCs w:val="24"/>
        </w:rPr>
        <w:t>Skill</w:t>
      </w:r>
      <w:proofErr w:type="spellEnd"/>
      <w:r w:rsidRPr="005A7A20">
        <w:rPr>
          <w:rFonts w:ascii="Arial" w:hAnsi="Arial" w:cs="Arial"/>
          <w:b/>
          <w:color w:val="AA3D12"/>
          <w:sz w:val="24"/>
          <w:szCs w:val="24"/>
        </w:rPr>
        <w:t xml:space="preserve"> Enhancement</w:t>
      </w:r>
    </w:p>
    <w:p w:rsidR="00AB6A38" w:rsidRPr="005A7A20" w:rsidRDefault="00AB6A38" w:rsidP="00AB6A38">
      <w:pPr>
        <w:rPr>
          <w:rFonts w:ascii="Arial" w:hAnsi="Arial" w:cs="Arial"/>
          <w:b/>
          <w:color w:val="AA3D12"/>
          <w:sz w:val="24"/>
          <w:szCs w:val="24"/>
        </w:rPr>
      </w:pPr>
    </w:p>
    <w:tbl>
      <w:tblPr>
        <w:tblStyle w:val="TableGrid"/>
        <w:tblW w:w="8856" w:type="dxa"/>
        <w:tblInd w:w="720" w:type="dxa"/>
        <w:tblLook w:val="04A0"/>
      </w:tblPr>
      <w:tblGrid>
        <w:gridCol w:w="1008"/>
        <w:gridCol w:w="3420"/>
        <w:gridCol w:w="2214"/>
        <w:gridCol w:w="2214"/>
      </w:tblGrid>
      <w:tr w:rsidR="00AB6A38" w:rsidRPr="005A7A20" w:rsidTr="00DD3DD8">
        <w:tc>
          <w:tcPr>
            <w:tcW w:w="1008" w:type="dxa"/>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1.</w:t>
            </w:r>
          </w:p>
        </w:tc>
        <w:tc>
          <w:tcPr>
            <w:tcW w:w="3420" w:type="dxa"/>
            <w:vAlign w:val="bottom"/>
          </w:tcPr>
          <w:p w:rsidR="00AB6A38" w:rsidRPr="005A7A20" w:rsidRDefault="00AB6A38" w:rsidP="00DD3DD8">
            <w:pPr>
              <w:rPr>
                <w:rFonts w:ascii="Arial" w:hAnsi="Arial" w:cs="Arial"/>
                <w:color w:val="AA3D12"/>
                <w:sz w:val="24"/>
                <w:szCs w:val="24"/>
              </w:rPr>
            </w:pPr>
            <w:r w:rsidRPr="005A7A20">
              <w:rPr>
                <w:rFonts w:ascii="Arial" w:hAnsi="Arial" w:cs="Arial"/>
                <w:color w:val="AA3D12"/>
                <w:sz w:val="24"/>
                <w:szCs w:val="24"/>
              </w:rPr>
              <w:t>GP</w:t>
            </w:r>
          </w:p>
        </w:tc>
        <w:tc>
          <w:tcPr>
            <w:tcW w:w="2214" w:type="dxa"/>
            <w:vAlign w:val="center"/>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6</w:t>
            </w:r>
          </w:p>
        </w:tc>
        <w:tc>
          <w:tcPr>
            <w:tcW w:w="2214" w:type="dxa"/>
            <w:vAlign w:val="center"/>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6</w:t>
            </w:r>
          </w:p>
        </w:tc>
      </w:tr>
      <w:tr w:rsidR="00AB6A38" w:rsidRPr="005A7A20" w:rsidTr="00DD3DD8">
        <w:tc>
          <w:tcPr>
            <w:tcW w:w="1008" w:type="dxa"/>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2.</w:t>
            </w:r>
          </w:p>
        </w:tc>
        <w:tc>
          <w:tcPr>
            <w:tcW w:w="3420" w:type="dxa"/>
            <w:vAlign w:val="bottom"/>
          </w:tcPr>
          <w:p w:rsidR="00AB6A38" w:rsidRPr="005A7A20" w:rsidRDefault="00AB6A38" w:rsidP="00DD3DD8">
            <w:pPr>
              <w:rPr>
                <w:rFonts w:ascii="Arial" w:hAnsi="Arial" w:cs="Arial"/>
                <w:color w:val="AA3D12"/>
                <w:sz w:val="24"/>
                <w:szCs w:val="24"/>
              </w:rPr>
            </w:pPr>
            <w:r w:rsidRPr="005A7A20">
              <w:rPr>
                <w:rFonts w:ascii="Arial" w:hAnsi="Arial" w:cs="Arial"/>
                <w:color w:val="AA3D12"/>
                <w:sz w:val="24"/>
                <w:szCs w:val="24"/>
              </w:rPr>
              <w:t>Project</w:t>
            </w:r>
          </w:p>
        </w:tc>
        <w:tc>
          <w:tcPr>
            <w:tcW w:w="2214" w:type="dxa"/>
            <w:vAlign w:val="center"/>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3</w:t>
            </w:r>
          </w:p>
        </w:tc>
        <w:tc>
          <w:tcPr>
            <w:tcW w:w="2214" w:type="dxa"/>
            <w:vAlign w:val="center"/>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3</w:t>
            </w:r>
          </w:p>
        </w:tc>
      </w:tr>
      <w:tr w:rsidR="00AB6A38" w:rsidRPr="005A7A20" w:rsidTr="00DD3DD8">
        <w:tc>
          <w:tcPr>
            <w:tcW w:w="1008" w:type="dxa"/>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3.</w:t>
            </w:r>
          </w:p>
        </w:tc>
        <w:tc>
          <w:tcPr>
            <w:tcW w:w="3420" w:type="dxa"/>
            <w:vAlign w:val="bottom"/>
          </w:tcPr>
          <w:p w:rsidR="00AB6A38" w:rsidRPr="005A7A20" w:rsidRDefault="00AB6A38" w:rsidP="00DD3DD8">
            <w:pPr>
              <w:rPr>
                <w:rFonts w:ascii="Arial" w:hAnsi="Arial" w:cs="Arial"/>
                <w:color w:val="AA3D12"/>
                <w:sz w:val="24"/>
                <w:szCs w:val="24"/>
              </w:rPr>
            </w:pPr>
            <w:r w:rsidRPr="005A7A20">
              <w:rPr>
                <w:rFonts w:ascii="Arial" w:hAnsi="Arial" w:cs="Arial"/>
                <w:color w:val="AA3D12"/>
                <w:sz w:val="24"/>
                <w:szCs w:val="24"/>
              </w:rPr>
              <w:t>Creativity and innovation outcome</w:t>
            </w:r>
          </w:p>
        </w:tc>
        <w:tc>
          <w:tcPr>
            <w:tcW w:w="2214" w:type="dxa"/>
            <w:vAlign w:val="center"/>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6</w:t>
            </w:r>
          </w:p>
        </w:tc>
        <w:tc>
          <w:tcPr>
            <w:tcW w:w="2214" w:type="dxa"/>
            <w:vAlign w:val="center"/>
          </w:tcPr>
          <w:p w:rsidR="00AB6A38" w:rsidRPr="005A7A20" w:rsidRDefault="00AB6A38" w:rsidP="00DD3DD8">
            <w:pPr>
              <w:jc w:val="both"/>
              <w:rPr>
                <w:rFonts w:ascii="Arial" w:hAnsi="Arial" w:cs="Arial"/>
                <w:color w:val="AA3D12"/>
                <w:sz w:val="24"/>
                <w:szCs w:val="24"/>
              </w:rPr>
            </w:pPr>
            <w:r w:rsidRPr="005A7A20">
              <w:rPr>
                <w:rFonts w:ascii="Arial" w:hAnsi="Arial" w:cs="Arial"/>
                <w:color w:val="AA3D12"/>
                <w:sz w:val="24"/>
                <w:szCs w:val="24"/>
              </w:rPr>
              <w:t>6</w:t>
            </w:r>
          </w:p>
        </w:tc>
      </w:tr>
    </w:tbl>
    <w:p w:rsidR="00AB6A38" w:rsidRPr="005A7A20" w:rsidRDefault="00AB6A38" w:rsidP="00AB6A38">
      <w:pPr>
        <w:rPr>
          <w:rFonts w:ascii="Arial" w:hAnsi="Arial" w:cs="Arial"/>
          <w:sz w:val="24"/>
          <w:szCs w:val="24"/>
        </w:rPr>
      </w:pPr>
    </w:p>
    <w:p w:rsidR="00AB6A38" w:rsidRDefault="00AB6A38" w:rsidP="00AB6A38">
      <w:pPr>
        <w:rPr>
          <w:rFonts w:ascii="Arial" w:hAnsi="Arial" w:cs="Arial"/>
          <w:color w:val="AA3D12"/>
          <w:sz w:val="24"/>
          <w:szCs w:val="24"/>
        </w:rPr>
      </w:pPr>
      <w:r w:rsidRPr="005A7A20">
        <w:rPr>
          <w:rFonts w:ascii="Arial" w:hAnsi="Arial" w:cs="Arial"/>
          <w:b/>
          <w:color w:val="AA3D12"/>
          <w:sz w:val="24"/>
          <w:szCs w:val="24"/>
        </w:rPr>
        <w:t>Digital Literacy Mandatory 30 Hrs Lab Training + Project: 2 Credits</w:t>
      </w:r>
    </w:p>
    <w:p w:rsidR="00AB6A38" w:rsidRPr="00007BE7" w:rsidRDefault="00AB6A38" w:rsidP="00AB6A38">
      <w:pPr>
        <w:pStyle w:val="ListParagraph"/>
        <w:jc w:val="both"/>
        <w:rPr>
          <w:rFonts w:ascii="Times New Roman" w:hAnsi="Times New Roman" w:cs="Times New Roman"/>
          <w:b/>
        </w:rPr>
      </w:pPr>
    </w:p>
    <w:p w:rsidR="00AB6A38" w:rsidRPr="00007BE7" w:rsidRDefault="00AB6A38" w:rsidP="00AB6A38">
      <w:pPr>
        <w:rPr>
          <w:rFonts w:ascii="Arial" w:hAnsi="Arial" w:cs="Arial"/>
          <w:b/>
          <w:sz w:val="20"/>
          <w:szCs w:val="20"/>
        </w:rPr>
        <w:sectPr w:rsidR="00AB6A38" w:rsidRPr="00007BE7" w:rsidSect="00DF72CF">
          <w:pgSz w:w="12240" w:h="15840"/>
          <w:pgMar w:top="333" w:right="540" w:bottom="816" w:left="1170" w:header="408" w:footer="720" w:gutter="0"/>
          <w:cols w:space="260"/>
          <w:docGrid w:linePitch="360"/>
        </w:sectPr>
      </w:pPr>
    </w:p>
    <w:p w:rsidR="00AB6A38" w:rsidRPr="00672D1B" w:rsidRDefault="00AB6A38" w:rsidP="00AB6A38">
      <w:pPr>
        <w:spacing w:after="160" w:line="259" w:lineRule="auto"/>
        <w:ind w:right="308"/>
        <w:rPr>
          <w:rFonts w:ascii="Arial" w:hAnsi="Arial" w:cs="Arial"/>
          <w:b/>
          <w:sz w:val="40"/>
          <w:szCs w:val="40"/>
        </w:rPr>
      </w:pPr>
      <w:r w:rsidRPr="00672D1B">
        <w:rPr>
          <w:rFonts w:ascii="Arial" w:hAnsi="Arial" w:cs="Arial"/>
          <w:b/>
          <w:sz w:val="40"/>
          <w:szCs w:val="40"/>
        </w:rPr>
        <w:lastRenderedPageBreak/>
        <w:t>Short Syllabus- B.A. (</w:t>
      </w:r>
      <w:proofErr w:type="spellStart"/>
      <w:r w:rsidRPr="00672D1B">
        <w:rPr>
          <w:rFonts w:ascii="Arial" w:hAnsi="Arial" w:cs="Arial"/>
          <w:b/>
          <w:sz w:val="40"/>
          <w:szCs w:val="40"/>
        </w:rPr>
        <w:t>Hons</w:t>
      </w:r>
      <w:proofErr w:type="spellEnd"/>
      <w:r w:rsidRPr="00672D1B">
        <w:rPr>
          <w:rFonts w:ascii="Arial" w:hAnsi="Arial" w:cs="Arial"/>
          <w:b/>
          <w:sz w:val="40"/>
          <w:szCs w:val="40"/>
        </w:rPr>
        <w:t>.)English</w:t>
      </w:r>
    </w:p>
    <w:p w:rsidR="00AB6A38" w:rsidRPr="00672D1B" w:rsidRDefault="00AB6A38" w:rsidP="00AB6A38">
      <w:pPr>
        <w:spacing w:after="160" w:line="259" w:lineRule="auto"/>
        <w:ind w:right="308"/>
        <w:jc w:val="center"/>
        <w:rPr>
          <w:rFonts w:ascii="Arial" w:hAnsi="Arial" w:cs="Arial"/>
          <w:b/>
          <w:sz w:val="40"/>
          <w:szCs w:val="40"/>
        </w:rPr>
      </w:pPr>
    </w:p>
    <w:p w:rsidR="00AB6A38" w:rsidRDefault="00AB6A38" w:rsidP="00AB6A38">
      <w:pPr>
        <w:ind w:right="308"/>
        <w:jc w:val="both"/>
        <w:rPr>
          <w:rFonts w:ascii="Arial" w:hAnsi="Arial" w:cs="Arial"/>
          <w:b/>
          <w:sz w:val="24"/>
          <w:szCs w:val="24"/>
        </w:rPr>
      </w:pPr>
      <w:r w:rsidRPr="00672D1B">
        <w:rPr>
          <w:rFonts w:ascii="Arial" w:hAnsi="Arial" w:cs="Arial"/>
          <w:b/>
          <w:sz w:val="24"/>
          <w:szCs w:val="24"/>
        </w:rPr>
        <w:t xml:space="preserve">CLL103 </w:t>
      </w:r>
    </w:p>
    <w:p w:rsidR="00AB6A38" w:rsidRPr="00672D1B" w:rsidRDefault="00AB6A38" w:rsidP="00AB6A38">
      <w:pPr>
        <w:ind w:right="308"/>
        <w:jc w:val="both"/>
        <w:rPr>
          <w:rFonts w:ascii="Arial" w:hAnsi="Arial" w:cs="Arial"/>
          <w:b/>
          <w:sz w:val="24"/>
          <w:szCs w:val="24"/>
        </w:rPr>
      </w:pPr>
      <w:r w:rsidRPr="00672D1B">
        <w:rPr>
          <w:rFonts w:ascii="Arial" w:hAnsi="Arial" w:cs="Arial"/>
          <w:b/>
          <w:sz w:val="24"/>
          <w:szCs w:val="24"/>
        </w:rPr>
        <w:t>History of English Literature-1</w:t>
      </w:r>
      <w:r w:rsidRPr="00672D1B">
        <w:rPr>
          <w:rFonts w:ascii="Arial" w:hAnsi="Arial" w:cs="Arial"/>
          <w:b/>
          <w:sz w:val="24"/>
          <w:szCs w:val="24"/>
        </w:rPr>
        <w:tab/>
      </w:r>
      <w:r>
        <w:rPr>
          <w:rFonts w:ascii="Arial" w:hAnsi="Arial" w:cs="Arial"/>
          <w:b/>
          <w:sz w:val="24"/>
          <w:szCs w:val="24"/>
        </w:rPr>
        <w:t xml:space="preserve">     4(3-1-0)</w:t>
      </w:r>
      <w:r>
        <w:rPr>
          <w:rFonts w:ascii="Arial" w:hAnsi="Arial" w:cs="Arial"/>
          <w:b/>
          <w:sz w:val="24"/>
          <w:szCs w:val="24"/>
        </w:rPr>
        <w:tab/>
      </w: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The present course helps students develop an understanding and appreciation of the historical and literary development since the time English started having acceptance as a language rather than a dialect in England. Beginning with understanding the social and cultural dynamics during the Age of Chaucer when Literature in English Language got written for the first time, it traces the development of English Literature to its peak during Renaissance in 16</w:t>
      </w:r>
      <w:r w:rsidRPr="00672D1B">
        <w:rPr>
          <w:rFonts w:ascii="Arial" w:hAnsi="Arial" w:cs="Arial"/>
          <w:sz w:val="24"/>
          <w:szCs w:val="24"/>
          <w:vertAlign w:val="superscript"/>
        </w:rPr>
        <w:t>th</w:t>
      </w:r>
      <w:r w:rsidRPr="00672D1B">
        <w:rPr>
          <w:rFonts w:ascii="Arial" w:hAnsi="Arial" w:cs="Arial"/>
          <w:sz w:val="24"/>
          <w:szCs w:val="24"/>
        </w:rPr>
        <w:t xml:space="preserve"> Century and establishment as a major repository of literary and religious texts later on with the translation of Bible in English. It makes students interpret and analyze the related political, religious and intercultural concerns e.g. Peasant’s Revolt, Renaissance, Humanism, Reformation, experiment with Commonwealth and restoration of Monarchy etc.</w:t>
      </w:r>
    </w:p>
    <w:p w:rsidR="00AB6A38" w:rsidRPr="00672D1B" w:rsidRDefault="00AB6A38" w:rsidP="00AB6A38">
      <w:pPr>
        <w:ind w:right="308"/>
        <w:jc w:val="both"/>
        <w:rPr>
          <w:rFonts w:ascii="Arial" w:hAnsi="Arial" w:cs="Arial"/>
          <w:sz w:val="24"/>
          <w:szCs w:val="24"/>
        </w:rPr>
      </w:pPr>
    </w:p>
    <w:p w:rsidR="00AB6A38" w:rsidRPr="00672D1B" w:rsidRDefault="00AB6A38" w:rsidP="00AB6A38">
      <w:pPr>
        <w:ind w:right="308"/>
        <w:jc w:val="both"/>
        <w:rPr>
          <w:rFonts w:ascii="Arial" w:hAnsi="Arial" w:cs="Arial"/>
          <w:b/>
          <w:sz w:val="24"/>
          <w:szCs w:val="24"/>
        </w:rPr>
      </w:pPr>
      <w:r w:rsidRPr="00672D1B">
        <w:rPr>
          <w:rFonts w:ascii="Arial" w:hAnsi="Arial" w:cs="Arial"/>
          <w:b/>
          <w:sz w:val="24"/>
          <w:szCs w:val="24"/>
        </w:rPr>
        <w:t xml:space="preserve">CLL104 </w:t>
      </w:r>
      <w:r w:rsidRPr="00672D1B">
        <w:rPr>
          <w:rFonts w:ascii="Arial" w:hAnsi="Arial" w:cs="Arial"/>
          <w:b/>
          <w:bCs/>
          <w:color w:val="000000"/>
          <w:sz w:val="24"/>
          <w:szCs w:val="24"/>
          <w:shd w:val="clear" w:color="auto" w:fill="FFFFFF"/>
        </w:rPr>
        <w:t>British Poetry- 1 (From Chaucer to Pope)</w:t>
      </w:r>
      <w:r w:rsidRPr="00672D1B">
        <w:rPr>
          <w:rFonts w:ascii="Arial" w:hAnsi="Arial" w:cs="Arial"/>
          <w:b/>
          <w:bCs/>
          <w:color w:val="000000"/>
          <w:sz w:val="24"/>
          <w:szCs w:val="24"/>
          <w:shd w:val="clear" w:color="auto" w:fill="FFFFFF"/>
        </w:rPr>
        <w:tab/>
      </w:r>
      <w:r w:rsidRPr="00672D1B">
        <w:rPr>
          <w:rFonts w:ascii="Arial" w:hAnsi="Arial" w:cs="Arial"/>
          <w:b/>
          <w:sz w:val="24"/>
          <w:szCs w:val="24"/>
        </w:rPr>
        <w:t>4(3-1-0)</w:t>
      </w:r>
      <w:r w:rsidRPr="00672D1B">
        <w:rPr>
          <w:rFonts w:ascii="Arial" w:hAnsi="Arial" w:cs="Arial"/>
          <w:b/>
          <w:sz w:val="24"/>
          <w:szCs w:val="24"/>
        </w:rPr>
        <w:tab/>
      </w:r>
    </w:p>
    <w:p w:rsidR="00AB6A38" w:rsidRPr="00672D1B" w:rsidRDefault="00AB6A38" w:rsidP="00AB6A38">
      <w:pPr>
        <w:ind w:right="308"/>
        <w:jc w:val="both"/>
        <w:rPr>
          <w:rFonts w:ascii="Arial" w:hAnsi="Arial" w:cs="Arial"/>
          <w:b/>
          <w:sz w:val="24"/>
          <w:szCs w:val="24"/>
        </w:rPr>
      </w:pPr>
      <w:r w:rsidRPr="00672D1B">
        <w:rPr>
          <w:rFonts w:ascii="Arial" w:hAnsi="Arial" w:cs="Arial"/>
          <w:b/>
          <w:sz w:val="24"/>
          <w:szCs w:val="24"/>
        </w:rPr>
        <w:tab/>
      </w:r>
      <w:r w:rsidRPr="00672D1B">
        <w:rPr>
          <w:rFonts w:ascii="Arial" w:hAnsi="Arial" w:cs="Arial"/>
          <w:b/>
          <w:sz w:val="24"/>
          <w:szCs w:val="24"/>
        </w:rPr>
        <w:tab/>
      </w:r>
    </w:p>
    <w:p w:rsidR="00AB6A38" w:rsidRPr="00672D1B" w:rsidRDefault="00AB6A38" w:rsidP="00AB6A38">
      <w:pPr>
        <w:spacing w:after="160" w:line="259" w:lineRule="auto"/>
        <w:ind w:right="308"/>
        <w:jc w:val="both"/>
        <w:rPr>
          <w:rFonts w:ascii="Arial" w:hAnsi="Arial" w:cs="Arial"/>
          <w:sz w:val="24"/>
          <w:szCs w:val="24"/>
        </w:rPr>
      </w:pPr>
      <w:r w:rsidRPr="00672D1B">
        <w:rPr>
          <w:rFonts w:ascii="Arial" w:hAnsi="Arial" w:cs="Arial"/>
          <w:sz w:val="24"/>
          <w:szCs w:val="24"/>
        </w:rPr>
        <w:t>The course British Poetry-1 is designed to introduce the students to the rise of the poetry in English language. It covers the major trajectories of the early British poetry and enables the students to understand and appreciate the poetry from Chaucer to Alexander Pope. It introduces the student to one of the most beautiful forms of short poems i.e. Sonnet and the way different poets used it to communicate their thoughts and emotions in well-structured 14 lines and to the creation of the only English Epic- Milton’s ‘</w:t>
      </w:r>
      <w:r w:rsidRPr="00672D1B">
        <w:rPr>
          <w:rFonts w:ascii="Arial" w:hAnsi="Arial" w:cs="Arial"/>
          <w:i/>
          <w:sz w:val="24"/>
          <w:szCs w:val="24"/>
        </w:rPr>
        <w:t>Paradise Lost’</w:t>
      </w:r>
      <w:r w:rsidRPr="00672D1B">
        <w:rPr>
          <w:rFonts w:ascii="Arial" w:hAnsi="Arial" w:cs="Arial"/>
          <w:sz w:val="24"/>
          <w:szCs w:val="24"/>
        </w:rPr>
        <w:t xml:space="preserve"> and the epic tradition of writing poetry which led to the rise of another genre- Mock epic with A. Pope being the best practitioner of the craft.</w:t>
      </w:r>
    </w:p>
    <w:p w:rsidR="00AB6A38" w:rsidRPr="00672D1B" w:rsidRDefault="00AB6A38" w:rsidP="00AB6A38">
      <w:pPr>
        <w:ind w:right="308"/>
        <w:jc w:val="both"/>
        <w:rPr>
          <w:rFonts w:ascii="Arial" w:hAnsi="Arial" w:cs="Arial"/>
          <w:b/>
          <w:sz w:val="24"/>
          <w:szCs w:val="24"/>
        </w:rPr>
      </w:pPr>
      <w:r w:rsidRPr="00672D1B">
        <w:rPr>
          <w:rFonts w:ascii="Arial" w:hAnsi="Arial" w:cs="Arial"/>
          <w:b/>
          <w:sz w:val="24"/>
          <w:szCs w:val="24"/>
        </w:rPr>
        <w:t>CLL106 British Drama I</w:t>
      </w:r>
      <w:r w:rsidRPr="00672D1B">
        <w:rPr>
          <w:rFonts w:ascii="Arial" w:hAnsi="Arial" w:cs="Arial"/>
          <w:b/>
          <w:sz w:val="24"/>
          <w:szCs w:val="24"/>
        </w:rPr>
        <w:tab/>
      </w:r>
      <w:r w:rsidRPr="00672D1B">
        <w:rPr>
          <w:rFonts w:ascii="Arial" w:hAnsi="Arial" w:cs="Arial"/>
          <w:b/>
          <w:sz w:val="24"/>
          <w:szCs w:val="24"/>
        </w:rPr>
        <w:tab/>
        <w:t>4(3-1-0)</w:t>
      </w:r>
    </w:p>
    <w:p w:rsidR="00AB6A38" w:rsidRPr="00672D1B" w:rsidRDefault="00AB6A38" w:rsidP="00AB6A38">
      <w:pPr>
        <w:ind w:right="308"/>
        <w:jc w:val="both"/>
        <w:rPr>
          <w:rFonts w:ascii="Arial" w:hAnsi="Arial" w:cs="Arial"/>
          <w:b/>
          <w:sz w:val="24"/>
          <w:szCs w:val="24"/>
          <w:lang w:val="en-IN"/>
        </w:rPr>
      </w:pPr>
      <w:r w:rsidRPr="00672D1B">
        <w:rPr>
          <w:rFonts w:ascii="Arial" w:hAnsi="Arial" w:cs="Arial"/>
          <w:b/>
          <w:sz w:val="24"/>
          <w:szCs w:val="24"/>
        </w:rPr>
        <w:lastRenderedPageBreak/>
        <w:tab/>
      </w:r>
      <w:r w:rsidRPr="00672D1B">
        <w:rPr>
          <w:rFonts w:ascii="Arial" w:hAnsi="Arial" w:cs="Arial"/>
          <w:b/>
          <w:sz w:val="24"/>
          <w:szCs w:val="24"/>
        </w:rPr>
        <w:tab/>
      </w:r>
      <w:r w:rsidRPr="00672D1B">
        <w:rPr>
          <w:rFonts w:ascii="Arial" w:hAnsi="Arial" w:cs="Arial"/>
          <w:b/>
          <w:sz w:val="24"/>
          <w:szCs w:val="24"/>
        </w:rPr>
        <w:tab/>
      </w:r>
    </w:p>
    <w:p w:rsidR="00AB6A38" w:rsidRPr="00D43A5C" w:rsidRDefault="00AB6A38" w:rsidP="00AB6A38">
      <w:pPr>
        <w:spacing w:after="160" w:line="259" w:lineRule="auto"/>
        <w:ind w:right="308"/>
        <w:jc w:val="both"/>
        <w:rPr>
          <w:rFonts w:ascii="Arial" w:hAnsi="Arial" w:cs="Arial"/>
          <w:sz w:val="24"/>
          <w:szCs w:val="24"/>
        </w:rPr>
      </w:pPr>
      <w:r w:rsidRPr="00D43A5C">
        <w:rPr>
          <w:rFonts w:ascii="Arial" w:hAnsi="Arial" w:cs="Arial"/>
          <w:sz w:val="24"/>
          <w:szCs w:val="24"/>
        </w:rPr>
        <w:t xml:space="preserve">The course British Drama is designed to introduce the genre of drama to the students and equip them with the ability to critically appreciate the text and its related technical aspects as well as performances. </w:t>
      </w:r>
      <w:r w:rsidRPr="00672D1B">
        <w:rPr>
          <w:rFonts w:ascii="Arial" w:hAnsi="Arial" w:cs="Arial"/>
          <w:sz w:val="24"/>
          <w:szCs w:val="24"/>
        </w:rPr>
        <w:t xml:space="preserve">The works included in this domain are </w:t>
      </w:r>
      <w:r w:rsidRPr="00D43A5C">
        <w:rPr>
          <w:rFonts w:ascii="Arial" w:hAnsi="Arial" w:cs="Arial"/>
          <w:sz w:val="24"/>
          <w:szCs w:val="24"/>
        </w:rPr>
        <w:t xml:space="preserve">Christopher Marlowe Doctor Faustus, William Shakespeare Macbeth, John Webster </w:t>
      </w:r>
      <w:proofErr w:type="gramStart"/>
      <w:r w:rsidRPr="00D43A5C">
        <w:rPr>
          <w:rFonts w:ascii="Arial" w:hAnsi="Arial" w:cs="Arial"/>
          <w:sz w:val="24"/>
          <w:szCs w:val="24"/>
        </w:rPr>
        <w:t>The</w:t>
      </w:r>
      <w:proofErr w:type="gramEnd"/>
      <w:r w:rsidRPr="00D43A5C">
        <w:rPr>
          <w:rFonts w:ascii="Arial" w:hAnsi="Arial" w:cs="Arial"/>
          <w:sz w:val="24"/>
          <w:szCs w:val="24"/>
        </w:rPr>
        <w:t xml:space="preserve"> Duchess of </w:t>
      </w:r>
      <w:proofErr w:type="spellStart"/>
      <w:r w:rsidRPr="00D43A5C">
        <w:rPr>
          <w:rFonts w:ascii="Arial" w:hAnsi="Arial" w:cs="Arial"/>
          <w:sz w:val="24"/>
          <w:szCs w:val="24"/>
        </w:rPr>
        <w:t>Malfi</w:t>
      </w:r>
      <w:proofErr w:type="spellEnd"/>
      <w:r w:rsidRPr="00D43A5C">
        <w:rPr>
          <w:rFonts w:ascii="Arial" w:hAnsi="Arial" w:cs="Arial"/>
          <w:sz w:val="24"/>
          <w:szCs w:val="24"/>
        </w:rPr>
        <w:t>, and William Congreve   The Way of the World.</w:t>
      </w:r>
    </w:p>
    <w:p w:rsidR="00AB6A38" w:rsidRPr="00672D1B" w:rsidRDefault="00AB6A38" w:rsidP="00AB6A38">
      <w:pPr>
        <w:spacing w:after="160" w:line="259" w:lineRule="auto"/>
        <w:ind w:right="308"/>
        <w:jc w:val="both"/>
        <w:rPr>
          <w:rFonts w:ascii="Arial" w:hAnsi="Arial" w:cs="Arial"/>
          <w:b/>
          <w:sz w:val="24"/>
          <w:szCs w:val="24"/>
        </w:rPr>
      </w:pPr>
      <w:r w:rsidRPr="00672D1B">
        <w:rPr>
          <w:rFonts w:ascii="Arial" w:hAnsi="Arial" w:cs="Arial"/>
          <w:b/>
          <w:sz w:val="24"/>
          <w:szCs w:val="24"/>
        </w:rPr>
        <w:t>CLL201 British Novel-I</w:t>
      </w:r>
      <w:r w:rsidRPr="00672D1B">
        <w:rPr>
          <w:rFonts w:ascii="Arial" w:hAnsi="Arial" w:cs="Arial"/>
          <w:b/>
          <w:sz w:val="24"/>
          <w:szCs w:val="24"/>
        </w:rPr>
        <w:tab/>
      </w:r>
      <w:r>
        <w:rPr>
          <w:rFonts w:ascii="Arial" w:hAnsi="Arial" w:cs="Arial"/>
          <w:b/>
          <w:sz w:val="24"/>
          <w:szCs w:val="24"/>
        </w:rPr>
        <w:t>4(3-1-0)</w:t>
      </w:r>
      <w:r>
        <w:rPr>
          <w:rFonts w:ascii="Arial" w:hAnsi="Arial" w:cs="Arial"/>
          <w:b/>
          <w:sz w:val="24"/>
          <w:szCs w:val="24"/>
        </w:rPr>
        <w:tab/>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i/>
          <w:sz w:val="24"/>
          <w:szCs w:val="24"/>
        </w:rPr>
      </w:pPr>
      <w:r w:rsidRPr="00672D1B">
        <w:rPr>
          <w:rFonts w:ascii="Arial" w:hAnsi="Arial" w:cs="Arial"/>
          <w:sz w:val="24"/>
          <w:szCs w:val="24"/>
        </w:rPr>
        <w:t xml:space="preserve">The course British Novel is designed to introduce the students to the rise of the novel. It covers the major trajectories of the early British novel and enables them to understand and interrogate the nineteenth century British novel. The texts included are Jane Austen </w:t>
      </w:r>
      <w:r w:rsidRPr="00672D1B">
        <w:rPr>
          <w:rFonts w:ascii="Arial" w:hAnsi="Arial" w:cs="Arial"/>
          <w:i/>
          <w:sz w:val="24"/>
          <w:szCs w:val="24"/>
        </w:rPr>
        <w:t>Pride and Prejudice</w:t>
      </w:r>
      <w:r w:rsidRPr="00672D1B">
        <w:rPr>
          <w:rFonts w:ascii="Arial" w:hAnsi="Arial" w:cs="Arial"/>
          <w:sz w:val="24"/>
          <w:szCs w:val="24"/>
        </w:rPr>
        <w:t xml:space="preserve">, Charles Dickens </w:t>
      </w:r>
      <w:r w:rsidRPr="00672D1B">
        <w:rPr>
          <w:rFonts w:ascii="Arial" w:hAnsi="Arial" w:cs="Arial"/>
          <w:i/>
          <w:sz w:val="24"/>
          <w:szCs w:val="24"/>
        </w:rPr>
        <w:t>Hard Times</w:t>
      </w:r>
      <w:r w:rsidRPr="00672D1B">
        <w:rPr>
          <w:rFonts w:ascii="Arial" w:hAnsi="Arial" w:cs="Arial"/>
          <w:sz w:val="24"/>
          <w:szCs w:val="24"/>
        </w:rPr>
        <w:t xml:space="preserve">, Emily Bronte </w:t>
      </w:r>
      <w:r w:rsidRPr="00672D1B">
        <w:rPr>
          <w:rFonts w:ascii="Arial" w:hAnsi="Arial" w:cs="Arial"/>
          <w:i/>
          <w:sz w:val="24"/>
          <w:szCs w:val="24"/>
        </w:rPr>
        <w:t>Wuthering Heights</w:t>
      </w:r>
      <w:r w:rsidRPr="00672D1B">
        <w:rPr>
          <w:rFonts w:ascii="Arial" w:hAnsi="Arial" w:cs="Arial"/>
          <w:sz w:val="24"/>
          <w:szCs w:val="24"/>
        </w:rPr>
        <w:t xml:space="preserve"> and Charlotte Bronte’s </w:t>
      </w:r>
      <w:r w:rsidRPr="00672D1B">
        <w:rPr>
          <w:rFonts w:ascii="Arial" w:hAnsi="Arial" w:cs="Arial"/>
          <w:i/>
          <w:sz w:val="24"/>
          <w:szCs w:val="24"/>
        </w:rPr>
        <w:t>Jane Eyre.</w:t>
      </w:r>
    </w:p>
    <w:p w:rsidR="00AB6A38" w:rsidRPr="00672D1B" w:rsidRDefault="00AB6A38" w:rsidP="00AB6A38">
      <w:pPr>
        <w:ind w:right="308"/>
        <w:jc w:val="both"/>
        <w:rPr>
          <w:rFonts w:ascii="Arial" w:hAnsi="Arial" w:cs="Arial"/>
          <w:b/>
          <w:sz w:val="24"/>
          <w:szCs w:val="24"/>
        </w:rPr>
      </w:pPr>
      <w:r w:rsidRPr="00672D1B">
        <w:rPr>
          <w:rFonts w:ascii="Arial" w:hAnsi="Arial" w:cs="Arial"/>
          <w:b/>
          <w:sz w:val="24"/>
          <w:szCs w:val="24"/>
        </w:rPr>
        <w:t xml:space="preserve">CLL203 </w:t>
      </w:r>
      <w:r w:rsidRPr="00672D1B">
        <w:rPr>
          <w:rFonts w:ascii="Arial" w:hAnsi="Arial" w:cs="Arial"/>
          <w:b/>
          <w:bCs/>
          <w:sz w:val="24"/>
          <w:szCs w:val="24"/>
        </w:rPr>
        <w:t>World Literature</w:t>
      </w:r>
      <w:r w:rsidRPr="00672D1B">
        <w:rPr>
          <w:rFonts w:ascii="Arial" w:hAnsi="Arial" w:cs="Arial"/>
          <w:bCs/>
          <w:sz w:val="24"/>
          <w:szCs w:val="24"/>
        </w:rPr>
        <w:tab/>
      </w:r>
      <w:r w:rsidRPr="00672D1B">
        <w:rPr>
          <w:rFonts w:ascii="Arial" w:hAnsi="Arial" w:cs="Arial"/>
          <w:bCs/>
          <w:sz w:val="24"/>
          <w:szCs w:val="24"/>
        </w:rPr>
        <w:tab/>
      </w:r>
      <w:r w:rsidRPr="00672D1B">
        <w:rPr>
          <w:rFonts w:ascii="Arial" w:hAnsi="Arial" w:cs="Arial"/>
          <w:b/>
          <w:sz w:val="24"/>
          <w:szCs w:val="24"/>
        </w:rPr>
        <w:t xml:space="preserve">4(3-1-0)   </w:t>
      </w:r>
    </w:p>
    <w:p w:rsidR="00AB6A38" w:rsidRPr="00672D1B" w:rsidRDefault="00AB6A38" w:rsidP="00AB6A38">
      <w:pPr>
        <w:ind w:right="308"/>
        <w:jc w:val="both"/>
        <w:rPr>
          <w:rFonts w:ascii="Arial" w:hAnsi="Arial" w:cs="Arial"/>
          <w:b/>
          <w:bCs/>
          <w:sz w:val="24"/>
          <w:szCs w:val="24"/>
        </w:rPr>
      </w:pPr>
    </w:p>
    <w:p w:rsidR="00AB6A38" w:rsidRPr="00672D1B" w:rsidRDefault="00AB6A38" w:rsidP="00AB6A38">
      <w:pPr>
        <w:tabs>
          <w:tab w:val="left" w:pos="1820"/>
          <w:tab w:val="left" w:pos="12275"/>
          <w:tab w:val="left" w:pos="14017"/>
        </w:tabs>
        <w:adjustRightInd w:val="0"/>
        <w:spacing w:after="160" w:line="259" w:lineRule="auto"/>
        <w:ind w:left="78" w:right="308"/>
        <w:jc w:val="both"/>
        <w:rPr>
          <w:rFonts w:ascii="Arial" w:eastAsia="MS Mincho" w:hAnsi="Arial" w:cs="Arial"/>
          <w:i/>
          <w:color w:val="000000"/>
          <w:sz w:val="24"/>
          <w:szCs w:val="24"/>
        </w:rPr>
      </w:pPr>
      <w:r w:rsidRPr="00672D1B">
        <w:rPr>
          <w:rFonts w:ascii="Arial" w:hAnsi="Arial" w:cs="Arial"/>
          <w:sz w:val="24"/>
          <w:szCs w:val="24"/>
        </w:rPr>
        <w:t xml:space="preserve">The course World Literature aims to acquaint the students with the history and culture of different countries in the world through their work and equip them with the ability to critically appreciate the texts. World Literature will familiarize the students with the thoughts, ideologies and waves in African-American Literature, European Literature and Canadian and African Literature. </w:t>
      </w:r>
      <w:r w:rsidRPr="00672D1B">
        <w:rPr>
          <w:rFonts w:ascii="Arial" w:eastAsia="MS Mincho" w:hAnsi="Arial" w:cs="Arial"/>
          <w:iCs/>
          <w:color w:val="000000"/>
          <w:sz w:val="24"/>
          <w:szCs w:val="24"/>
        </w:rPr>
        <w:t xml:space="preserve">European Fiction will acquaint them with the works of Albert Camus </w:t>
      </w:r>
      <w:r w:rsidRPr="00672D1B">
        <w:rPr>
          <w:rFonts w:ascii="Arial" w:eastAsia="MS Mincho" w:hAnsi="Arial" w:cs="Arial"/>
          <w:i/>
          <w:color w:val="000000"/>
          <w:sz w:val="24"/>
          <w:szCs w:val="24"/>
        </w:rPr>
        <w:t>The Outsider</w:t>
      </w:r>
      <w:r w:rsidRPr="00672D1B">
        <w:rPr>
          <w:rFonts w:ascii="Arial" w:eastAsia="MS Mincho" w:hAnsi="Arial" w:cs="Arial"/>
          <w:iCs/>
          <w:color w:val="000000"/>
          <w:sz w:val="24"/>
          <w:szCs w:val="24"/>
        </w:rPr>
        <w:t xml:space="preserve"> and </w:t>
      </w:r>
      <w:proofErr w:type="spellStart"/>
      <w:r w:rsidRPr="00672D1B">
        <w:rPr>
          <w:rFonts w:ascii="Arial" w:eastAsia="MS Mincho" w:hAnsi="Arial" w:cs="Arial"/>
          <w:iCs/>
          <w:color w:val="000000"/>
          <w:sz w:val="24"/>
          <w:szCs w:val="24"/>
        </w:rPr>
        <w:t>Henrik</w:t>
      </w:r>
      <w:proofErr w:type="spellEnd"/>
      <w:r w:rsidRPr="00672D1B">
        <w:rPr>
          <w:rFonts w:ascii="Arial" w:eastAsia="MS Mincho" w:hAnsi="Arial" w:cs="Arial"/>
          <w:iCs/>
          <w:color w:val="000000"/>
          <w:sz w:val="24"/>
          <w:szCs w:val="24"/>
        </w:rPr>
        <w:t xml:space="preserve"> Ibsen </w:t>
      </w:r>
      <w:r w:rsidRPr="00672D1B">
        <w:rPr>
          <w:rFonts w:ascii="Arial" w:eastAsia="MS Mincho" w:hAnsi="Arial" w:cs="Arial"/>
          <w:i/>
          <w:color w:val="000000"/>
          <w:sz w:val="24"/>
          <w:szCs w:val="24"/>
        </w:rPr>
        <w:t>The Doll’s House</w:t>
      </w:r>
      <w:r w:rsidRPr="00672D1B">
        <w:rPr>
          <w:rFonts w:ascii="Arial" w:eastAsia="MS Mincho" w:hAnsi="Arial" w:cs="Arial"/>
          <w:color w:val="000000"/>
          <w:sz w:val="24"/>
          <w:szCs w:val="24"/>
        </w:rPr>
        <w:t xml:space="preserve">. </w:t>
      </w:r>
      <w:r w:rsidRPr="00672D1B">
        <w:rPr>
          <w:rFonts w:ascii="Arial" w:eastAsia="MS Mincho" w:hAnsi="Arial" w:cs="Arial"/>
          <w:iCs/>
          <w:color w:val="000000"/>
          <w:sz w:val="24"/>
          <w:szCs w:val="24"/>
        </w:rPr>
        <w:t xml:space="preserve">African-American Literature will focus on poetry by Gwendolyn Brooks and fiction by Toni Morrison </w:t>
      </w:r>
      <w:proofErr w:type="spellStart"/>
      <w:r w:rsidRPr="00672D1B">
        <w:rPr>
          <w:rFonts w:ascii="Arial" w:eastAsia="MS Mincho" w:hAnsi="Arial" w:cs="Arial"/>
          <w:i/>
          <w:color w:val="000000"/>
          <w:sz w:val="24"/>
          <w:szCs w:val="24"/>
        </w:rPr>
        <w:t>Sula</w:t>
      </w:r>
      <w:proofErr w:type="spellEnd"/>
      <w:r w:rsidRPr="00672D1B">
        <w:rPr>
          <w:rFonts w:ascii="Arial" w:eastAsia="MS Mincho" w:hAnsi="Arial" w:cs="Arial"/>
          <w:iCs/>
          <w:color w:val="000000"/>
          <w:sz w:val="24"/>
          <w:szCs w:val="24"/>
        </w:rPr>
        <w:t xml:space="preserve">. Canadian and African Literature will focus on the fiction by Margaret Laurence </w:t>
      </w:r>
      <w:r w:rsidRPr="00672D1B">
        <w:rPr>
          <w:rFonts w:ascii="Arial" w:eastAsia="MS Mincho" w:hAnsi="Arial" w:cs="Arial"/>
          <w:i/>
          <w:color w:val="000000"/>
          <w:sz w:val="24"/>
          <w:szCs w:val="24"/>
        </w:rPr>
        <w:t xml:space="preserve">Stone </w:t>
      </w:r>
      <w:proofErr w:type="spellStart"/>
      <w:r w:rsidRPr="00672D1B">
        <w:rPr>
          <w:rFonts w:ascii="Arial" w:eastAsia="MS Mincho" w:hAnsi="Arial" w:cs="Arial"/>
          <w:i/>
          <w:color w:val="000000"/>
          <w:sz w:val="24"/>
          <w:szCs w:val="24"/>
        </w:rPr>
        <w:t>Angel</w:t>
      </w:r>
      <w:r w:rsidRPr="00672D1B">
        <w:rPr>
          <w:rFonts w:ascii="Arial" w:eastAsia="MS Mincho" w:hAnsi="Arial" w:cs="Arial"/>
          <w:color w:val="000000"/>
          <w:sz w:val="24"/>
          <w:szCs w:val="24"/>
        </w:rPr>
        <w:t>and</w:t>
      </w:r>
      <w:proofErr w:type="spellEnd"/>
      <w:r w:rsidRPr="00672D1B">
        <w:rPr>
          <w:rFonts w:ascii="Arial" w:eastAsia="MS Mincho" w:hAnsi="Arial" w:cs="Arial"/>
          <w:color w:val="000000"/>
          <w:sz w:val="24"/>
          <w:szCs w:val="24"/>
        </w:rPr>
        <w:t xml:space="preserve"> poetry by Margaret </w:t>
      </w:r>
      <w:proofErr w:type="gramStart"/>
      <w:r w:rsidRPr="00672D1B">
        <w:rPr>
          <w:rFonts w:ascii="Arial" w:eastAsia="MS Mincho" w:hAnsi="Arial" w:cs="Arial"/>
          <w:color w:val="000000"/>
          <w:sz w:val="24"/>
          <w:szCs w:val="24"/>
        </w:rPr>
        <w:t>Atwood</w:t>
      </w:r>
      <w:r w:rsidRPr="00672D1B">
        <w:rPr>
          <w:rFonts w:ascii="Arial" w:eastAsia="MS Mincho" w:hAnsi="Arial" w:cs="Arial"/>
          <w:iCs/>
          <w:color w:val="000000"/>
          <w:sz w:val="24"/>
          <w:szCs w:val="24"/>
        </w:rPr>
        <w:t>,</w:t>
      </w:r>
      <w:proofErr w:type="gramEnd"/>
      <w:r w:rsidRPr="00672D1B">
        <w:rPr>
          <w:rFonts w:ascii="Arial" w:eastAsia="MS Mincho" w:hAnsi="Arial" w:cs="Arial"/>
          <w:iCs/>
          <w:color w:val="000000"/>
          <w:sz w:val="24"/>
          <w:szCs w:val="24"/>
        </w:rPr>
        <w:t xml:space="preserve"> and a play by </w:t>
      </w:r>
      <w:proofErr w:type="spellStart"/>
      <w:r w:rsidRPr="00672D1B">
        <w:rPr>
          <w:rFonts w:ascii="Arial" w:eastAsia="MS Mincho" w:hAnsi="Arial" w:cs="Arial"/>
          <w:iCs/>
          <w:color w:val="000000"/>
          <w:sz w:val="24"/>
          <w:szCs w:val="24"/>
        </w:rPr>
        <w:t>Wole</w:t>
      </w:r>
      <w:proofErr w:type="spellEnd"/>
      <w:r w:rsidRPr="00672D1B">
        <w:rPr>
          <w:rFonts w:ascii="Arial" w:eastAsia="MS Mincho" w:hAnsi="Arial" w:cs="Arial"/>
          <w:iCs/>
          <w:color w:val="000000"/>
          <w:sz w:val="24"/>
          <w:szCs w:val="24"/>
        </w:rPr>
        <w:t xml:space="preserve"> Soyinka </w:t>
      </w:r>
      <w:r w:rsidRPr="00672D1B">
        <w:rPr>
          <w:rFonts w:ascii="Arial" w:eastAsia="MS Mincho" w:hAnsi="Arial" w:cs="Arial"/>
          <w:i/>
          <w:color w:val="000000"/>
          <w:sz w:val="24"/>
          <w:szCs w:val="24"/>
        </w:rPr>
        <w:t>The Lion and The Jewel.</w:t>
      </w:r>
    </w:p>
    <w:p w:rsidR="00AB6A38" w:rsidRPr="00672D1B" w:rsidRDefault="00AB6A38" w:rsidP="00AB6A38">
      <w:pPr>
        <w:tabs>
          <w:tab w:val="left" w:pos="1820"/>
          <w:tab w:val="left" w:pos="12275"/>
          <w:tab w:val="left" w:pos="14017"/>
        </w:tabs>
        <w:adjustRightInd w:val="0"/>
        <w:spacing w:after="160" w:line="259" w:lineRule="auto"/>
        <w:ind w:left="78" w:right="308"/>
        <w:jc w:val="both"/>
        <w:rPr>
          <w:rFonts w:ascii="Arial" w:hAnsi="Arial" w:cs="Arial"/>
          <w:color w:val="000000"/>
          <w:sz w:val="24"/>
          <w:szCs w:val="24"/>
        </w:rPr>
      </w:pPr>
    </w:p>
    <w:p w:rsidR="00AB6A38" w:rsidRPr="00672D1B" w:rsidRDefault="00AB6A38" w:rsidP="00AB6A38">
      <w:pPr>
        <w:spacing w:after="160" w:line="259" w:lineRule="auto"/>
        <w:ind w:right="308"/>
        <w:jc w:val="both"/>
        <w:rPr>
          <w:rFonts w:ascii="Arial" w:hAnsi="Arial" w:cs="Arial"/>
          <w:sz w:val="24"/>
          <w:szCs w:val="24"/>
        </w:rPr>
      </w:pPr>
      <w:r w:rsidRPr="00672D1B">
        <w:rPr>
          <w:rFonts w:ascii="Arial" w:hAnsi="Arial" w:cs="Arial"/>
          <w:b/>
          <w:sz w:val="24"/>
          <w:szCs w:val="24"/>
        </w:rPr>
        <w:t xml:space="preserve">CLL205 </w:t>
      </w:r>
      <w:r w:rsidRPr="00672D1B">
        <w:rPr>
          <w:rFonts w:ascii="Arial" w:hAnsi="Arial" w:cs="Arial"/>
          <w:b/>
          <w:bCs/>
          <w:color w:val="000000"/>
          <w:sz w:val="24"/>
          <w:szCs w:val="24"/>
          <w:shd w:val="clear" w:color="auto" w:fill="FFFFFF"/>
        </w:rPr>
        <w:t xml:space="preserve">British Poetry- II                                           </w:t>
      </w:r>
      <w:r w:rsidRPr="00672D1B">
        <w:rPr>
          <w:rFonts w:ascii="Arial" w:hAnsi="Arial" w:cs="Arial"/>
          <w:b/>
          <w:sz w:val="24"/>
          <w:szCs w:val="24"/>
        </w:rPr>
        <w:t>4(3-1-0)</w:t>
      </w:r>
      <w:r w:rsidRPr="00672D1B">
        <w:rPr>
          <w:rFonts w:ascii="Arial" w:hAnsi="Arial" w:cs="Arial"/>
          <w:b/>
          <w:sz w:val="24"/>
          <w:szCs w:val="24"/>
        </w:rPr>
        <w:tab/>
      </w:r>
    </w:p>
    <w:p w:rsidR="00AB6A38" w:rsidRPr="00672D1B" w:rsidRDefault="00AB6A38" w:rsidP="00AB6A38">
      <w:pPr>
        <w:spacing w:after="160" w:line="259" w:lineRule="auto"/>
        <w:ind w:right="308"/>
        <w:jc w:val="both"/>
        <w:rPr>
          <w:rFonts w:ascii="Arial" w:hAnsi="Arial" w:cs="Arial"/>
          <w:bCs/>
          <w:color w:val="000000"/>
          <w:sz w:val="24"/>
          <w:szCs w:val="24"/>
          <w:shd w:val="clear" w:color="auto" w:fill="FFFFFF"/>
        </w:rPr>
      </w:pPr>
      <w:r w:rsidRPr="00672D1B">
        <w:rPr>
          <w:rFonts w:ascii="Arial" w:hAnsi="Arial" w:cs="Arial"/>
          <w:bCs/>
          <w:color w:val="000000"/>
          <w:sz w:val="24"/>
          <w:szCs w:val="24"/>
          <w:shd w:val="clear" w:color="auto" w:fill="FFFFFF"/>
        </w:rPr>
        <w:t xml:space="preserve">This course is designed to expand students’ </w:t>
      </w:r>
      <w:r w:rsidRPr="00672D1B">
        <w:rPr>
          <w:rFonts w:ascii="Arial" w:hAnsi="Arial" w:cs="Arial"/>
          <w:bCs/>
          <w:color w:val="000000"/>
          <w:sz w:val="24"/>
          <w:szCs w:val="24"/>
          <w:shd w:val="clear" w:color="auto" w:fill="FFFFFF"/>
        </w:rPr>
        <w:lastRenderedPageBreak/>
        <w:t>understanding and familiarity with various poetic trends and movements prevalent during 19</w:t>
      </w:r>
      <w:r w:rsidRPr="00672D1B">
        <w:rPr>
          <w:rFonts w:ascii="Arial" w:hAnsi="Arial" w:cs="Arial"/>
          <w:bCs/>
          <w:color w:val="000000"/>
          <w:sz w:val="24"/>
          <w:szCs w:val="24"/>
          <w:shd w:val="clear" w:color="auto" w:fill="FFFFFF"/>
          <w:vertAlign w:val="superscript"/>
        </w:rPr>
        <w:t>th</w:t>
      </w:r>
      <w:r w:rsidRPr="00672D1B">
        <w:rPr>
          <w:rFonts w:ascii="Arial" w:hAnsi="Arial" w:cs="Arial"/>
          <w:bCs/>
          <w:color w:val="000000"/>
          <w:sz w:val="24"/>
          <w:szCs w:val="24"/>
          <w:shd w:val="clear" w:color="auto" w:fill="FFFFFF"/>
        </w:rPr>
        <w:t xml:space="preserve"> and 20</w:t>
      </w:r>
      <w:r w:rsidRPr="00672D1B">
        <w:rPr>
          <w:rFonts w:ascii="Arial" w:hAnsi="Arial" w:cs="Arial"/>
          <w:bCs/>
          <w:color w:val="000000"/>
          <w:sz w:val="24"/>
          <w:szCs w:val="24"/>
          <w:shd w:val="clear" w:color="auto" w:fill="FFFFFF"/>
          <w:vertAlign w:val="superscript"/>
        </w:rPr>
        <w:t>th</w:t>
      </w:r>
      <w:r w:rsidRPr="00672D1B">
        <w:rPr>
          <w:rFonts w:ascii="Arial" w:hAnsi="Arial" w:cs="Arial"/>
          <w:bCs/>
          <w:color w:val="000000"/>
          <w:sz w:val="24"/>
          <w:szCs w:val="24"/>
          <w:shd w:val="clear" w:color="auto" w:fill="FFFFFF"/>
        </w:rPr>
        <w:t xml:space="preserve"> centuries. Unit 1 and 2 specifically deals with first and second generation Romantic poets namely Blake, Grey, Wordsworth, Coleridge, Shelley and John Keats with their representative poems as examples of that particular trend. Victorian poetry has been represented by Tennyson, Browning and Christina Rossetti with their selected poems. Irish Movement and Spiritual Vacuum of 20</w:t>
      </w:r>
      <w:r w:rsidRPr="00672D1B">
        <w:rPr>
          <w:rFonts w:ascii="Arial" w:hAnsi="Arial" w:cs="Arial"/>
          <w:bCs/>
          <w:color w:val="000000"/>
          <w:sz w:val="24"/>
          <w:szCs w:val="24"/>
          <w:shd w:val="clear" w:color="auto" w:fill="FFFFFF"/>
          <w:vertAlign w:val="superscript"/>
        </w:rPr>
        <w:t>th</w:t>
      </w:r>
      <w:r w:rsidRPr="00672D1B">
        <w:rPr>
          <w:rFonts w:ascii="Arial" w:hAnsi="Arial" w:cs="Arial"/>
          <w:bCs/>
          <w:color w:val="000000"/>
          <w:sz w:val="24"/>
          <w:szCs w:val="24"/>
          <w:shd w:val="clear" w:color="auto" w:fill="FFFFFF"/>
        </w:rPr>
        <w:t xml:space="preserve"> century British poetry is typified by exemplary works of Yeats, Auden and T S Eliot, thus familiarizing students with the best of British Poetry during 19</w:t>
      </w:r>
      <w:r w:rsidRPr="00672D1B">
        <w:rPr>
          <w:rFonts w:ascii="Arial" w:hAnsi="Arial" w:cs="Arial"/>
          <w:bCs/>
          <w:color w:val="000000"/>
          <w:sz w:val="24"/>
          <w:szCs w:val="24"/>
          <w:shd w:val="clear" w:color="auto" w:fill="FFFFFF"/>
          <w:vertAlign w:val="superscript"/>
        </w:rPr>
        <w:t>th</w:t>
      </w:r>
      <w:r w:rsidRPr="00672D1B">
        <w:rPr>
          <w:rFonts w:ascii="Arial" w:hAnsi="Arial" w:cs="Arial"/>
          <w:bCs/>
          <w:color w:val="000000"/>
          <w:sz w:val="24"/>
          <w:szCs w:val="24"/>
          <w:shd w:val="clear" w:color="auto" w:fill="FFFFFF"/>
        </w:rPr>
        <w:t xml:space="preserve"> and 20</w:t>
      </w:r>
      <w:r w:rsidRPr="00672D1B">
        <w:rPr>
          <w:rFonts w:ascii="Arial" w:hAnsi="Arial" w:cs="Arial"/>
          <w:bCs/>
          <w:color w:val="000000"/>
          <w:sz w:val="24"/>
          <w:szCs w:val="24"/>
          <w:shd w:val="clear" w:color="auto" w:fill="FFFFFF"/>
          <w:vertAlign w:val="superscript"/>
        </w:rPr>
        <w:t>th</w:t>
      </w:r>
      <w:r w:rsidRPr="00672D1B">
        <w:rPr>
          <w:rFonts w:ascii="Arial" w:hAnsi="Arial" w:cs="Arial"/>
          <w:bCs/>
          <w:color w:val="000000"/>
          <w:sz w:val="24"/>
          <w:szCs w:val="24"/>
          <w:shd w:val="clear" w:color="auto" w:fill="FFFFFF"/>
        </w:rPr>
        <w:t xml:space="preserve"> centuries and the various social and cultural changes that got underlined by the literary craft.  </w:t>
      </w:r>
    </w:p>
    <w:p w:rsidR="00AB6A38" w:rsidRPr="00672D1B" w:rsidRDefault="00AB6A38" w:rsidP="00AB6A38">
      <w:pPr>
        <w:spacing w:after="160" w:line="259" w:lineRule="auto"/>
        <w:ind w:right="308"/>
        <w:jc w:val="both"/>
        <w:rPr>
          <w:rFonts w:ascii="Arial" w:hAnsi="Arial" w:cs="Arial"/>
          <w:b/>
          <w:sz w:val="24"/>
          <w:szCs w:val="24"/>
        </w:rPr>
      </w:pPr>
      <w:r w:rsidRPr="00672D1B">
        <w:rPr>
          <w:rFonts w:ascii="Arial" w:hAnsi="Arial" w:cs="Arial"/>
          <w:b/>
          <w:sz w:val="24"/>
          <w:szCs w:val="24"/>
        </w:rPr>
        <w:t xml:space="preserve">CLL207 Popular </w:t>
      </w:r>
      <w:r>
        <w:rPr>
          <w:rFonts w:ascii="Arial" w:hAnsi="Arial" w:cs="Arial"/>
          <w:b/>
          <w:sz w:val="24"/>
          <w:szCs w:val="24"/>
        </w:rPr>
        <w:t>Literature        4(3-1-0)</w:t>
      </w:r>
    </w:p>
    <w:p w:rsidR="00AB6A38" w:rsidRPr="00672D1B" w:rsidRDefault="00AB6A38" w:rsidP="00AB6A38">
      <w:pPr>
        <w:spacing w:after="160" w:line="259" w:lineRule="auto"/>
        <w:ind w:right="308"/>
        <w:jc w:val="both"/>
        <w:rPr>
          <w:rFonts w:ascii="Arial" w:hAnsi="Arial" w:cs="Arial"/>
          <w:i/>
          <w:iCs/>
          <w:color w:val="000000"/>
          <w:sz w:val="24"/>
          <w:szCs w:val="24"/>
        </w:rPr>
      </w:pPr>
      <w:r w:rsidRPr="00672D1B">
        <w:rPr>
          <w:rFonts w:ascii="Arial" w:hAnsi="Arial" w:cs="Arial"/>
          <w:sz w:val="24"/>
          <w:szCs w:val="24"/>
        </w:rPr>
        <w:t xml:space="preserve">The course Popular Literature is designed to acquaint students to the popular segment of literary fiction, understand its culture and analyze the various genres which are the </w:t>
      </w:r>
      <w:proofErr w:type="gramStart"/>
      <w:r w:rsidRPr="00672D1B">
        <w:rPr>
          <w:rFonts w:ascii="Arial" w:hAnsi="Arial" w:cs="Arial"/>
          <w:sz w:val="24"/>
          <w:szCs w:val="24"/>
        </w:rPr>
        <w:t>most well</w:t>
      </w:r>
      <w:proofErr w:type="gramEnd"/>
      <w:r w:rsidRPr="00672D1B">
        <w:rPr>
          <w:rFonts w:ascii="Arial" w:hAnsi="Arial" w:cs="Arial"/>
          <w:sz w:val="24"/>
          <w:szCs w:val="24"/>
        </w:rPr>
        <w:t xml:space="preserve"> received by the masses. The works included in this domain are </w:t>
      </w:r>
      <w:r w:rsidRPr="00672D1B">
        <w:rPr>
          <w:rFonts w:ascii="Arial" w:hAnsi="Arial" w:cs="Arial"/>
          <w:color w:val="000000"/>
          <w:sz w:val="24"/>
          <w:szCs w:val="24"/>
        </w:rPr>
        <w:t xml:space="preserve">Lewis Carroll </w:t>
      </w:r>
      <w:r w:rsidRPr="00672D1B">
        <w:rPr>
          <w:rFonts w:ascii="Arial" w:hAnsi="Arial" w:cs="Arial"/>
          <w:i/>
          <w:iCs/>
          <w:color w:val="000000"/>
          <w:sz w:val="24"/>
          <w:szCs w:val="24"/>
        </w:rPr>
        <w:t xml:space="preserve">Through the Looking Glass, </w:t>
      </w:r>
      <w:proofErr w:type="spellStart"/>
      <w:r w:rsidRPr="00672D1B">
        <w:rPr>
          <w:rFonts w:ascii="Arial" w:hAnsi="Arial" w:cs="Arial"/>
          <w:color w:val="000000"/>
          <w:sz w:val="24"/>
          <w:szCs w:val="24"/>
        </w:rPr>
        <w:t>ShyamSelvadurai</w:t>
      </w:r>
      <w:r w:rsidRPr="00672D1B">
        <w:rPr>
          <w:rFonts w:ascii="Arial" w:hAnsi="Arial" w:cs="Arial"/>
          <w:i/>
          <w:iCs/>
          <w:color w:val="000000"/>
          <w:sz w:val="24"/>
          <w:szCs w:val="24"/>
        </w:rPr>
        <w:t>Funny</w:t>
      </w:r>
      <w:proofErr w:type="spellEnd"/>
      <w:r w:rsidRPr="00672D1B">
        <w:rPr>
          <w:rFonts w:ascii="Arial" w:hAnsi="Arial" w:cs="Arial"/>
          <w:i/>
          <w:iCs/>
          <w:color w:val="000000"/>
          <w:sz w:val="24"/>
          <w:szCs w:val="24"/>
        </w:rPr>
        <w:t xml:space="preserve"> Boy</w:t>
      </w:r>
      <w:r w:rsidRPr="00672D1B">
        <w:rPr>
          <w:rFonts w:ascii="Arial" w:hAnsi="Arial" w:cs="Arial"/>
          <w:iCs/>
          <w:color w:val="000000"/>
          <w:sz w:val="24"/>
          <w:szCs w:val="24"/>
        </w:rPr>
        <w:t xml:space="preserve">, </w:t>
      </w:r>
      <w:r w:rsidRPr="00672D1B">
        <w:rPr>
          <w:rFonts w:ascii="Arial" w:hAnsi="Arial" w:cs="Arial"/>
          <w:color w:val="000000"/>
          <w:sz w:val="24"/>
          <w:szCs w:val="24"/>
        </w:rPr>
        <w:t xml:space="preserve">Agatha Christie </w:t>
      </w:r>
      <w:r w:rsidRPr="00672D1B">
        <w:rPr>
          <w:rFonts w:ascii="Arial" w:hAnsi="Arial" w:cs="Arial"/>
          <w:i/>
          <w:iCs/>
          <w:color w:val="000000"/>
          <w:sz w:val="24"/>
          <w:szCs w:val="24"/>
        </w:rPr>
        <w:t xml:space="preserve">The Murder of Roger </w:t>
      </w:r>
      <w:proofErr w:type="spellStart"/>
      <w:r w:rsidRPr="00672D1B">
        <w:rPr>
          <w:rFonts w:ascii="Arial" w:hAnsi="Arial" w:cs="Arial"/>
          <w:i/>
          <w:iCs/>
          <w:color w:val="000000"/>
          <w:sz w:val="24"/>
          <w:szCs w:val="24"/>
        </w:rPr>
        <w:t>Ackroyd</w:t>
      </w:r>
      <w:proofErr w:type="spellEnd"/>
      <w:r w:rsidRPr="00672D1B">
        <w:rPr>
          <w:rFonts w:ascii="Arial" w:hAnsi="Arial" w:cs="Arial"/>
          <w:iCs/>
          <w:color w:val="000000"/>
          <w:sz w:val="24"/>
          <w:szCs w:val="24"/>
        </w:rPr>
        <w:t xml:space="preserve">, and </w:t>
      </w:r>
      <w:r w:rsidRPr="00672D1B">
        <w:rPr>
          <w:rFonts w:ascii="Arial" w:hAnsi="Arial" w:cs="Arial"/>
          <w:color w:val="000000"/>
          <w:sz w:val="24"/>
          <w:szCs w:val="24"/>
        </w:rPr>
        <w:t xml:space="preserve">Ray Bradbury </w:t>
      </w:r>
      <w:r w:rsidRPr="00672D1B">
        <w:rPr>
          <w:rFonts w:ascii="Arial" w:hAnsi="Arial" w:cs="Arial"/>
          <w:i/>
          <w:iCs/>
          <w:color w:val="000000"/>
          <w:sz w:val="24"/>
          <w:szCs w:val="24"/>
        </w:rPr>
        <w:t>Fahrenheit 451.</w:t>
      </w:r>
    </w:p>
    <w:p w:rsidR="00AB6A38" w:rsidRPr="00672D1B" w:rsidRDefault="00AB6A38" w:rsidP="00AB6A38">
      <w:pPr>
        <w:spacing w:after="160" w:line="259" w:lineRule="auto"/>
        <w:ind w:right="308"/>
        <w:jc w:val="both"/>
        <w:rPr>
          <w:rFonts w:ascii="Arial" w:hAnsi="Arial" w:cs="Arial"/>
          <w:b/>
          <w:sz w:val="24"/>
          <w:szCs w:val="24"/>
        </w:rPr>
      </w:pPr>
    </w:p>
    <w:p w:rsidR="00AB6A38" w:rsidRPr="00672D1B" w:rsidRDefault="00AB6A38" w:rsidP="00AB6A38">
      <w:pPr>
        <w:spacing w:after="160" w:line="259" w:lineRule="auto"/>
        <w:ind w:right="308"/>
        <w:jc w:val="both"/>
        <w:rPr>
          <w:rFonts w:ascii="Arial" w:hAnsi="Arial" w:cs="Arial"/>
          <w:b/>
          <w:sz w:val="24"/>
          <w:szCs w:val="24"/>
        </w:rPr>
      </w:pPr>
      <w:r w:rsidRPr="00672D1B">
        <w:rPr>
          <w:rFonts w:ascii="Arial" w:hAnsi="Arial" w:cs="Arial"/>
          <w:b/>
          <w:sz w:val="24"/>
          <w:szCs w:val="24"/>
        </w:rPr>
        <w:t>CLL202 British Drama-II</w:t>
      </w:r>
      <w:r>
        <w:rPr>
          <w:rFonts w:ascii="Arial" w:hAnsi="Arial" w:cs="Arial"/>
          <w:b/>
          <w:sz w:val="24"/>
          <w:szCs w:val="24"/>
        </w:rPr>
        <w:t xml:space="preserve"> 4(3-1-0)</w:t>
      </w:r>
    </w:p>
    <w:p w:rsidR="00AB6A38" w:rsidRPr="00672D1B" w:rsidRDefault="00AB6A38" w:rsidP="00AB6A38">
      <w:pPr>
        <w:spacing w:after="160" w:line="259" w:lineRule="auto"/>
        <w:ind w:right="308"/>
        <w:jc w:val="both"/>
        <w:rPr>
          <w:rFonts w:ascii="Arial" w:hAnsi="Arial" w:cs="Arial"/>
          <w:sz w:val="24"/>
          <w:szCs w:val="24"/>
          <w:shd w:val="clear" w:color="auto" w:fill="FFFFFF"/>
        </w:rPr>
      </w:pPr>
      <w:r w:rsidRPr="00672D1B">
        <w:rPr>
          <w:rFonts w:ascii="Arial" w:hAnsi="Arial" w:cs="Arial"/>
          <w:sz w:val="24"/>
          <w:szCs w:val="24"/>
          <w:shd w:val="clear" w:color="auto" w:fill="FFFFFF"/>
        </w:rPr>
        <w:t xml:space="preserve">This course examines English-language plays written since the mid-twentieth century, focusing on the social, political, historical and gender aspects. The course will also investigate how a set of important cultural discourses in contemporary society has influenced themes in dramatic texts especially in relation to identity and community formation. The British Modern drama includes </w:t>
      </w:r>
      <w:proofErr w:type="spellStart"/>
      <w:r w:rsidRPr="00672D1B">
        <w:rPr>
          <w:rFonts w:ascii="Arial" w:hAnsi="Arial" w:cs="Arial"/>
          <w:sz w:val="24"/>
          <w:szCs w:val="24"/>
        </w:rPr>
        <w:t>T.S.Eliot</w:t>
      </w:r>
      <w:proofErr w:type="spellEnd"/>
      <w:r w:rsidRPr="00672D1B">
        <w:rPr>
          <w:rFonts w:ascii="Arial" w:hAnsi="Arial" w:cs="Arial"/>
          <w:sz w:val="24"/>
          <w:szCs w:val="24"/>
        </w:rPr>
        <w:t xml:space="preserve">: </w:t>
      </w:r>
      <w:r w:rsidRPr="00672D1B">
        <w:rPr>
          <w:rFonts w:ascii="Arial" w:hAnsi="Arial" w:cs="Arial"/>
          <w:i/>
          <w:sz w:val="24"/>
          <w:szCs w:val="24"/>
        </w:rPr>
        <w:t>Murder in the Cathedral</w:t>
      </w:r>
      <w:r w:rsidRPr="00672D1B">
        <w:rPr>
          <w:rFonts w:ascii="Arial" w:hAnsi="Arial" w:cs="Arial"/>
          <w:sz w:val="24"/>
          <w:szCs w:val="24"/>
        </w:rPr>
        <w:t xml:space="preserve">, George Barnard Shaw: </w:t>
      </w:r>
      <w:r w:rsidRPr="00672D1B">
        <w:rPr>
          <w:rFonts w:ascii="Arial" w:hAnsi="Arial" w:cs="Arial"/>
          <w:i/>
          <w:sz w:val="24"/>
          <w:szCs w:val="24"/>
        </w:rPr>
        <w:t>Arms and the Man</w:t>
      </w:r>
      <w:r w:rsidRPr="00672D1B">
        <w:rPr>
          <w:rFonts w:ascii="Arial" w:hAnsi="Arial" w:cs="Arial"/>
          <w:bCs/>
          <w:iCs/>
          <w:sz w:val="24"/>
          <w:szCs w:val="24"/>
          <w:shd w:val="clear" w:color="auto" w:fill="FFFFFF"/>
        </w:rPr>
        <w:t xml:space="preserve">, </w:t>
      </w:r>
      <w:r w:rsidRPr="00672D1B">
        <w:rPr>
          <w:rFonts w:ascii="Arial" w:hAnsi="Arial" w:cs="Arial"/>
          <w:bCs/>
          <w:sz w:val="24"/>
          <w:szCs w:val="24"/>
        </w:rPr>
        <w:t xml:space="preserve">John Osborne: </w:t>
      </w:r>
      <w:r w:rsidRPr="00672D1B">
        <w:rPr>
          <w:rFonts w:ascii="Arial" w:hAnsi="Arial" w:cs="Arial"/>
          <w:bCs/>
          <w:i/>
          <w:sz w:val="24"/>
          <w:szCs w:val="24"/>
        </w:rPr>
        <w:t>Look Back in Anger</w:t>
      </w:r>
      <w:r w:rsidRPr="00672D1B">
        <w:rPr>
          <w:rFonts w:ascii="Arial" w:hAnsi="Arial" w:cs="Arial"/>
          <w:bCs/>
          <w:sz w:val="24"/>
          <w:szCs w:val="24"/>
        </w:rPr>
        <w:t>,</w:t>
      </w:r>
      <w:r w:rsidRPr="00672D1B">
        <w:rPr>
          <w:rFonts w:ascii="Arial" w:hAnsi="Arial" w:cs="Arial"/>
          <w:sz w:val="24"/>
          <w:szCs w:val="24"/>
          <w:shd w:val="clear" w:color="auto" w:fill="FFFFFF"/>
        </w:rPr>
        <w:t> </w:t>
      </w:r>
      <w:r w:rsidRPr="00672D1B">
        <w:rPr>
          <w:rFonts w:ascii="Arial" w:hAnsi="Arial" w:cs="Arial"/>
          <w:bCs/>
          <w:sz w:val="24"/>
          <w:szCs w:val="24"/>
        </w:rPr>
        <w:t xml:space="preserve">Harold Pinter: </w:t>
      </w:r>
      <w:r w:rsidRPr="00672D1B">
        <w:rPr>
          <w:rFonts w:ascii="Arial" w:hAnsi="Arial" w:cs="Arial"/>
          <w:bCs/>
          <w:i/>
          <w:sz w:val="24"/>
          <w:szCs w:val="24"/>
        </w:rPr>
        <w:t>The Birthday Party.</w:t>
      </w:r>
    </w:p>
    <w:p w:rsidR="00AB6A38" w:rsidRPr="00672D1B" w:rsidRDefault="00AB6A38" w:rsidP="00AB6A38">
      <w:pPr>
        <w:spacing w:after="160" w:line="259" w:lineRule="auto"/>
        <w:ind w:right="308"/>
        <w:jc w:val="both"/>
        <w:rPr>
          <w:rFonts w:ascii="Arial" w:hAnsi="Arial" w:cs="Arial"/>
          <w:b/>
          <w:bCs/>
          <w:sz w:val="24"/>
          <w:szCs w:val="24"/>
          <w:lang w:val="en-IN"/>
        </w:rPr>
      </w:pPr>
    </w:p>
    <w:p w:rsidR="00AB6A38" w:rsidRPr="00D43A5C" w:rsidRDefault="00AB6A38" w:rsidP="00AB6A38">
      <w:pPr>
        <w:spacing w:after="160" w:line="259" w:lineRule="auto"/>
        <w:ind w:right="308"/>
        <w:jc w:val="both"/>
        <w:rPr>
          <w:rFonts w:ascii="Arial" w:hAnsi="Arial" w:cs="Arial"/>
          <w:b/>
          <w:sz w:val="24"/>
          <w:szCs w:val="24"/>
          <w:lang w:val="en-IN"/>
        </w:rPr>
      </w:pPr>
      <w:r w:rsidRPr="00672D1B">
        <w:rPr>
          <w:rFonts w:ascii="Arial" w:hAnsi="Arial" w:cs="Arial"/>
          <w:b/>
          <w:bCs/>
          <w:sz w:val="24"/>
          <w:szCs w:val="24"/>
          <w:lang w:val="en-IN"/>
        </w:rPr>
        <w:t xml:space="preserve">CLL204 Indian Writing in English                           </w:t>
      </w:r>
      <w:r w:rsidRPr="00672D1B">
        <w:rPr>
          <w:rFonts w:ascii="Arial" w:hAnsi="Arial" w:cs="Arial"/>
          <w:b/>
          <w:sz w:val="24"/>
          <w:szCs w:val="24"/>
        </w:rPr>
        <w:t>4(3-1-0)</w:t>
      </w:r>
      <w:r w:rsidRPr="00672D1B">
        <w:rPr>
          <w:rFonts w:ascii="Arial" w:hAnsi="Arial" w:cs="Arial"/>
          <w:b/>
          <w:sz w:val="24"/>
          <w:szCs w:val="24"/>
        </w:rPr>
        <w:tab/>
      </w:r>
    </w:p>
    <w:p w:rsidR="00AB6A38" w:rsidRPr="00672D1B" w:rsidRDefault="00AB6A38" w:rsidP="00AB6A38">
      <w:pPr>
        <w:adjustRightInd w:val="0"/>
        <w:ind w:right="308"/>
        <w:jc w:val="both"/>
        <w:rPr>
          <w:rFonts w:ascii="Arial" w:hAnsi="Arial" w:cs="Arial"/>
          <w:sz w:val="24"/>
          <w:szCs w:val="24"/>
        </w:rPr>
      </w:pPr>
      <w:r w:rsidRPr="00672D1B">
        <w:rPr>
          <w:rFonts w:ascii="Arial" w:hAnsi="Arial" w:cs="Arial"/>
          <w:sz w:val="24"/>
          <w:szCs w:val="24"/>
        </w:rPr>
        <w:t xml:space="preserve">This course will focus on ideas and the ways in which Indian literature in English reflects cultural and aesthetic values, placing due emphasis upon their discursive potential in the contemporary times. From the enormous possibilities in the source language, selections shall represent the genres of poetry, drama, the short story and fiction, texts shall be studied from the ancient to the contemporary times including works such as: </w:t>
      </w:r>
      <w:r w:rsidRPr="00672D1B">
        <w:rPr>
          <w:rFonts w:ascii="Arial" w:hAnsi="Arial" w:cs="Arial"/>
          <w:sz w:val="24"/>
          <w:szCs w:val="24"/>
          <w:lang w:val="en-IN"/>
        </w:rPr>
        <w:t xml:space="preserve">Anita Desai </w:t>
      </w:r>
      <w:r w:rsidRPr="00672D1B">
        <w:rPr>
          <w:rFonts w:ascii="Arial" w:hAnsi="Arial" w:cs="Arial"/>
          <w:i/>
          <w:sz w:val="24"/>
          <w:szCs w:val="24"/>
          <w:lang w:val="en-IN"/>
        </w:rPr>
        <w:t>In Custody</w:t>
      </w:r>
      <w:r w:rsidRPr="00672D1B">
        <w:rPr>
          <w:rFonts w:ascii="Arial" w:hAnsi="Arial" w:cs="Arial"/>
          <w:iCs/>
          <w:sz w:val="24"/>
          <w:szCs w:val="24"/>
          <w:lang w:val="en-IN"/>
        </w:rPr>
        <w:t xml:space="preserve">, </w:t>
      </w:r>
      <w:proofErr w:type="spellStart"/>
      <w:r w:rsidRPr="00672D1B">
        <w:rPr>
          <w:rFonts w:ascii="Arial" w:hAnsi="Arial" w:cs="Arial"/>
          <w:sz w:val="24"/>
          <w:szCs w:val="24"/>
        </w:rPr>
        <w:t>Girish</w:t>
      </w:r>
      <w:proofErr w:type="spellEnd"/>
      <w:r w:rsidRPr="00672D1B">
        <w:rPr>
          <w:rFonts w:ascii="Arial" w:hAnsi="Arial" w:cs="Arial"/>
          <w:sz w:val="24"/>
          <w:szCs w:val="24"/>
        </w:rPr>
        <w:t xml:space="preserve"> </w:t>
      </w:r>
      <w:proofErr w:type="spellStart"/>
      <w:r w:rsidRPr="00672D1B">
        <w:rPr>
          <w:rFonts w:ascii="Arial" w:hAnsi="Arial" w:cs="Arial"/>
          <w:sz w:val="24"/>
          <w:szCs w:val="24"/>
        </w:rPr>
        <w:t>Karnad</w:t>
      </w:r>
      <w:r w:rsidRPr="00672D1B">
        <w:rPr>
          <w:rFonts w:ascii="Arial" w:hAnsi="Arial" w:cs="Arial"/>
          <w:i/>
          <w:sz w:val="24"/>
          <w:szCs w:val="24"/>
        </w:rPr>
        <w:t>Tuglaq</w:t>
      </w:r>
      <w:proofErr w:type="spellEnd"/>
      <w:r w:rsidRPr="00672D1B">
        <w:rPr>
          <w:rFonts w:ascii="Arial" w:hAnsi="Arial" w:cs="Arial"/>
          <w:sz w:val="24"/>
          <w:szCs w:val="24"/>
        </w:rPr>
        <w:t xml:space="preserve">, </w:t>
      </w:r>
      <w:proofErr w:type="spellStart"/>
      <w:r w:rsidRPr="00672D1B">
        <w:rPr>
          <w:rFonts w:ascii="Arial" w:hAnsi="Arial" w:cs="Arial"/>
          <w:sz w:val="24"/>
          <w:szCs w:val="24"/>
        </w:rPr>
        <w:t>ManjulaPadmanabhan</w:t>
      </w:r>
      <w:r w:rsidRPr="00672D1B">
        <w:rPr>
          <w:rFonts w:ascii="Arial" w:hAnsi="Arial" w:cs="Arial"/>
          <w:i/>
          <w:sz w:val="24"/>
          <w:szCs w:val="24"/>
        </w:rPr>
        <w:t>Lights</w:t>
      </w:r>
      <w:proofErr w:type="spellEnd"/>
      <w:r w:rsidRPr="00672D1B">
        <w:rPr>
          <w:rFonts w:ascii="Arial" w:hAnsi="Arial" w:cs="Arial"/>
          <w:i/>
          <w:sz w:val="24"/>
          <w:szCs w:val="24"/>
        </w:rPr>
        <w:t xml:space="preserve"> out</w:t>
      </w:r>
      <w:r w:rsidRPr="00672D1B">
        <w:rPr>
          <w:rFonts w:ascii="Arial" w:hAnsi="Arial" w:cs="Arial"/>
          <w:sz w:val="24"/>
          <w:szCs w:val="24"/>
        </w:rPr>
        <w:t xml:space="preserve">, </w:t>
      </w:r>
      <w:r w:rsidRPr="00672D1B">
        <w:rPr>
          <w:rFonts w:ascii="Arial" w:hAnsi="Arial" w:cs="Arial"/>
          <w:sz w:val="24"/>
          <w:szCs w:val="24"/>
          <w:lang w:val="en-IN"/>
        </w:rPr>
        <w:t xml:space="preserve">H.L.V. </w:t>
      </w:r>
      <w:proofErr w:type="spellStart"/>
      <w:r w:rsidRPr="00672D1B">
        <w:rPr>
          <w:rFonts w:ascii="Arial" w:hAnsi="Arial" w:cs="Arial"/>
          <w:sz w:val="24"/>
          <w:szCs w:val="24"/>
          <w:lang w:val="en-IN"/>
        </w:rPr>
        <w:t>Derozio</w:t>
      </w:r>
      <w:proofErr w:type="spellEnd"/>
      <w:r w:rsidRPr="00672D1B">
        <w:rPr>
          <w:rFonts w:ascii="Arial" w:hAnsi="Arial" w:cs="Arial"/>
          <w:sz w:val="24"/>
          <w:szCs w:val="24"/>
          <w:lang w:val="en-IN"/>
        </w:rPr>
        <w:t xml:space="preserve"> ‘Freedom to the Slave’ ‘The Orphan Girl’ Kamala Das ‘</w:t>
      </w:r>
      <w:proofErr w:type="spellStart"/>
      <w:r w:rsidRPr="00672D1B">
        <w:rPr>
          <w:rFonts w:ascii="Arial" w:hAnsi="Arial" w:cs="Arial"/>
          <w:sz w:val="24"/>
          <w:szCs w:val="24"/>
          <w:lang w:val="en-IN"/>
        </w:rPr>
        <w:t>Introduction’,‘My</w:t>
      </w:r>
      <w:proofErr w:type="spellEnd"/>
      <w:r w:rsidRPr="00672D1B">
        <w:rPr>
          <w:rFonts w:ascii="Arial" w:hAnsi="Arial" w:cs="Arial"/>
          <w:sz w:val="24"/>
          <w:szCs w:val="24"/>
          <w:lang w:val="en-IN"/>
        </w:rPr>
        <w:t xml:space="preserve"> Grandmother’s House’, </w:t>
      </w:r>
      <w:proofErr w:type="spellStart"/>
      <w:r w:rsidRPr="00672D1B">
        <w:rPr>
          <w:rFonts w:ascii="Arial" w:hAnsi="Arial" w:cs="Arial"/>
          <w:sz w:val="24"/>
          <w:szCs w:val="24"/>
          <w:lang w:val="en-IN"/>
        </w:rPr>
        <w:t>Nissim</w:t>
      </w:r>
      <w:proofErr w:type="spellEnd"/>
      <w:r w:rsidRPr="00672D1B">
        <w:rPr>
          <w:rFonts w:ascii="Arial" w:hAnsi="Arial" w:cs="Arial"/>
          <w:sz w:val="24"/>
          <w:szCs w:val="24"/>
          <w:lang w:val="en-IN"/>
        </w:rPr>
        <w:t xml:space="preserve"> Ezekiel ‘Enterprise’, ‘The Night of the Scorpion’, Robin S. </w:t>
      </w:r>
      <w:proofErr w:type="spellStart"/>
      <w:r w:rsidRPr="00672D1B">
        <w:rPr>
          <w:rFonts w:ascii="Arial" w:hAnsi="Arial" w:cs="Arial"/>
          <w:sz w:val="24"/>
          <w:szCs w:val="24"/>
          <w:lang w:val="en-IN"/>
        </w:rPr>
        <w:t>Ngangom</w:t>
      </w:r>
      <w:proofErr w:type="spellEnd"/>
      <w:r w:rsidRPr="00672D1B">
        <w:rPr>
          <w:rFonts w:ascii="Arial" w:hAnsi="Arial" w:cs="Arial"/>
          <w:sz w:val="24"/>
          <w:szCs w:val="24"/>
          <w:lang w:val="en-IN"/>
        </w:rPr>
        <w:t xml:space="preserve"> The Strange Affair of Robin S. </w:t>
      </w:r>
      <w:proofErr w:type="spellStart"/>
      <w:r w:rsidRPr="00672D1B">
        <w:rPr>
          <w:rFonts w:ascii="Arial" w:hAnsi="Arial" w:cs="Arial"/>
          <w:sz w:val="24"/>
          <w:szCs w:val="24"/>
          <w:lang w:val="en-IN"/>
        </w:rPr>
        <w:t>Ngangom’,‘A</w:t>
      </w:r>
      <w:proofErr w:type="spellEnd"/>
      <w:r w:rsidRPr="00672D1B">
        <w:rPr>
          <w:rFonts w:ascii="Arial" w:hAnsi="Arial" w:cs="Arial"/>
          <w:sz w:val="24"/>
          <w:szCs w:val="24"/>
          <w:lang w:val="en-IN"/>
        </w:rPr>
        <w:t xml:space="preserve"> Poem for Mother’; </w:t>
      </w:r>
      <w:proofErr w:type="spellStart"/>
      <w:r w:rsidRPr="00672D1B">
        <w:rPr>
          <w:rFonts w:ascii="Arial" w:hAnsi="Arial" w:cs="Arial"/>
          <w:sz w:val="24"/>
          <w:szCs w:val="24"/>
          <w:lang w:val="en-IN"/>
        </w:rPr>
        <w:t>Mulk</w:t>
      </w:r>
      <w:proofErr w:type="spellEnd"/>
      <w:r w:rsidRPr="00672D1B">
        <w:rPr>
          <w:rFonts w:ascii="Arial" w:hAnsi="Arial" w:cs="Arial"/>
          <w:sz w:val="24"/>
          <w:szCs w:val="24"/>
          <w:lang w:val="en-IN"/>
        </w:rPr>
        <w:t xml:space="preserve"> Raj </w:t>
      </w:r>
      <w:proofErr w:type="spellStart"/>
      <w:r w:rsidRPr="00672D1B">
        <w:rPr>
          <w:rFonts w:ascii="Arial" w:hAnsi="Arial" w:cs="Arial"/>
          <w:sz w:val="24"/>
          <w:szCs w:val="24"/>
          <w:lang w:val="en-IN"/>
        </w:rPr>
        <w:t>Anand</w:t>
      </w:r>
      <w:proofErr w:type="spellEnd"/>
      <w:r w:rsidRPr="00672D1B">
        <w:rPr>
          <w:rFonts w:ascii="Arial" w:hAnsi="Arial" w:cs="Arial"/>
          <w:sz w:val="24"/>
          <w:szCs w:val="24"/>
          <w:lang w:val="en-IN"/>
        </w:rPr>
        <w:t xml:space="preserve"> ‘Two Lady Rams’, </w:t>
      </w:r>
      <w:proofErr w:type="spellStart"/>
      <w:r w:rsidRPr="00672D1B">
        <w:rPr>
          <w:rFonts w:ascii="Arial" w:hAnsi="Arial" w:cs="Arial"/>
          <w:sz w:val="24"/>
          <w:szCs w:val="24"/>
          <w:lang w:val="en-IN"/>
        </w:rPr>
        <w:t>Salman</w:t>
      </w:r>
      <w:proofErr w:type="spellEnd"/>
      <w:r w:rsidRPr="00672D1B">
        <w:rPr>
          <w:rFonts w:ascii="Arial" w:hAnsi="Arial" w:cs="Arial"/>
          <w:sz w:val="24"/>
          <w:szCs w:val="24"/>
          <w:lang w:val="en-IN"/>
        </w:rPr>
        <w:t xml:space="preserve"> Rushdie ‘The Free Radio’, </w:t>
      </w:r>
      <w:proofErr w:type="spellStart"/>
      <w:r w:rsidRPr="00672D1B">
        <w:rPr>
          <w:rFonts w:ascii="Arial" w:hAnsi="Arial" w:cs="Arial"/>
          <w:sz w:val="24"/>
          <w:szCs w:val="24"/>
          <w:lang w:val="en-IN"/>
        </w:rPr>
        <w:t>Rohinton</w:t>
      </w:r>
      <w:proofErr w:type="spellEnd"/>
      <w:r w:rsidRPr="00672D1B">
        <w:rPr>
          <w:rFonts w:ascii="Arial" w:hAnsi="Arial" w:cs="Arial"/>
          <w:sz w:val="24"/>
          <w:szCs w:val="24"/>
          <w:lang w:val="en-IN"/>
        </w:rPr>
        <w:t xml:space="preserve"> </w:t>
      </w:r>
      <w:proofErr w:type="spellStart"/>
      <w:r w:rsidRPr="00672D1B">
        <w:rPr>
          <w:rFonts w:ascii="Arial" w:hAnsi="Arial" w:cs="Arial"/>
          <w:sz w:val="24"/>
          <w:szCs w:val="24"/>
          <w:lang w:val="en-IN"/>
        </w:rPr>
        <w:t>Mistry</w:t>
      </w:r>
      <w:proofErr w:type="spellEnd"/>
      <w:r w:rsidRPr="00672D1B">
        <w:rPr>
          <w:rFonts w:ascii="Arial" w:hAnsi="Arial" w:cs="Arial"/>
          <w:sz w:val="24"/>
          <w:szCs w:val="24"/>
          <w:lang w:val="en-IN"/>
        </w:rPr>
        <w:t xml:space="preserve"> ‘Swimming Lesson’, </w:t>
      </w:r>
      <w:proofErr w:type="spellStart"/>
      <w:r w:rsidRPr="00672D1B">
        <w:rPr>
          <w:rFonts w:ascii="Arial" w:hAnsi="Arial" w:cs="Arial"/>
          <w:sz w:val="24"/>
          <w:szCs w:val="24"/>
          <w:lang w:val="en-IN"/>
        </w:rPr>
        <w:t>Shashi</w:t>
      </w:r>
      <w:proofErr w:type="spellEnd"/>
      <w:r w:rsidRPr="00672D1B">
        <w:rPr>
          <w:rFonts w:ascii="Arial" w:hAnsi="Arial" w:cs="Arial"/>
          <w:sz w:val="24"/>
          <w:szCs w:val="24"/>
          <w:lang w:val="en-IN"/>
        </w:rPr>
        <w:t xml:space="preserve"> </w:t>
      </w:r>
      <w:proofErr w:type="spellStart"/>
      <w:r w:rsidRPr="00672D1B">
        <w:rPr>
          <w:rFonts w:ascii="Arial" w:hAnsi="Arial" w:cs="Arial"/>
          <w:sz w:val="24"/>
          <w:szCs w:val="24"/>
          <w:lang w:val="en-IN"/>
        </w:rPr>
        <w:t>Deshpande</w:t>
      </w:r>
      <w:proofErr w:type="spellEnd"/>
      <w:r w:rsidRPr="00672D1B">
        <w:rPr>
          <w:rFonts w:ascii="Arial" w:hAnsi="Arial" w:cs="Arial"/>
          <w:sz w:val="24"/>
          <w:szCs w:val="24"/>
          <w:lang w:val="en-IN"/>
        </w:rPr>
        <w:t xml:space="preserve"> ‘The Intrusion’.</w:t>
      </w:r>
    </w:p>
    <w:p w:rsidR="00AB6A38" w:rsidRPr="00672D1B" w:rsidRDefault="00AB6A38" w:rsidP="00AB6A38">
      <w:pPr>
        <w:spacing w:after="160" w:line="259" w:lineRule="auto"/>
        <w:ind w:right="308"/>
        <w:jc w:val="both"/>
        <w:rPr>
          <w:rFonts w:ascii="Arial" w:hAnsi="Arial" w:cs="Arial"/>
          <w:b/>
          <w:sz w:val="24"/>
          <w:szCs w:val="24"/>
        </w:rPr>
      </w:pPr>
    </w:p>
    <w:p w:rsidR="00AB6A38" w:rsidRPr="00672D1B" w:rsidRDefault="00AB6A38" w:rsidP="00AB6A38">
      <w:pPr>
        <w:spacing w:after="160" w:line="259" w:lineRule="auto"/>
        <w:ind w:right="308"/>
        <w:jc w:val="both"/>
        <w:rPr>
          <w:rFonts w:ascii="Arial" w:hAnsi="Arial" w:cs="Arial"/>
          <w:b/>
          <w:sz w:val="24"/>
          <w:szCs w:val="24"/>
        </w:rPr>
      </w:pPr>
      <w:r w:rsidRPr="00672D1B">
        <w:rPr>
          <w:rFonts w:ascii="Arial" w:hAnsi="Arial" w:cs="Arial"/>
          <w:b/>
          <w:sz w:val="24"/>
          <w:szCs w:val="24"/>
        </w:rPr>
        <w:t xml:space="preserve">CLL 206 British Novel - II      </w:t>
      </w:r>
      <w:r w:rsidRPr="00672D1B">
        <w:rPr>
          <w:rFonts w:ascii="Arial" w:hAnsi="Arial" w:cs="Arial"/>
          <w:b/>
          <w:sz w:val="24"/>
          <w:szCs w:val="24"/>
        </w:rPr>
        <w:tab/>
        <w:t xml:space="preserve">     4</w:t>
      </w:r>
      <w:r>
        <w:rPr>
          <w:rFonts w:ascii="Arial" w:hAnsi="Arial" w:cs="Arial"/>
          <w:b/>
          <w:sz w:val="24"/>
          <w:szCs w:val="24"/>
        </w:rPr>
        <w:t>(3-1-0)</w:t>
      </w:r>
      <w:r>
        <w:rPr>
          <w:rFonts w:ascii="Arial" w:hAnsi="Arial" w:cs="Arial"/>
          <w:b/>
          <w:sz w:val="24"/>
          <w:szCs w:val="24"/>
        </w:rPr>
        <w:tab/>
      </w:r>
    </w:p>
    <w:p w:rsidR="00AB6A38" w:rsidRPr="00672D1B" w:rsidRDefault="00AB6A38" w:rsidP="00AB6A38">
      <w:pPr>
        <w:spacing w:after="160" w:line="259" w:lineRule="auto"/>
        <w:ind w:right="308"/>
        <w:jc w:val="both"/>
        <w:rPr>
          <w:rFonts w:ascii="Arial" w:hAnsi="Arial" w:cs="Arial"/>
          <w:i/>
          <w:iCs/>
          <w:color w:val="000000"/>
          <w:sz w:val="24"/>
          <w:szCs w:val="24"/>
        </w:rPr>
      </w:pPr>
      <w:r w:rsidRPr="00672D1B">
        <w:rPr>
          <w:rFonts w:ascii="Arial" w:hAnsi="Arial" w:cs="Arial"/>
          <w:sz w:val="24"/>
          <w:szCs w:val="24"/>
        </w:rPr>
        <w:t xml:space="preserve">The course British Novel – II aims to introduce the growth of British writings in Modern genre and equip students with the ability to critically appreciate the texts with respect to changing cultures and ideologies. The works included in this domain are </w:t>
      </w:r>
      <w:r w:rsidRPr="00672D1B">
        <w:rPr>
          <w:rFonts w:ascii="Arial" w:hAnsi="Arial" w:cs="Arial"/>
          <w:color w:val="000000"/>
          <w:sz w:val="24"/>
          <w:szCs w:val="24"/>
        </w:rPr>
        <w:t xml:space="preserve">Joseph Conrad </w:t>
      </w:r>
      <w:r w:rsidRPr="00672D1B">
        <w:rPr>
          <w:rFonts w:ascii="Arial" w:hAnsi="Arial" w:cs="Arial"/>
          <w:i/>
          <w:iCs/>
          <w:color w:val="000000"/>
          <w:sz w:val="24"/>
          <w:szCs w:val="24"/>
        </w:rPr>
        <w:t>Heart of Darkness</w:t>
      </w:r>
      <w:r w:rsidRPr="00672D1B">
        <w:rPr>
          <w:rFonts w:ascii="Arial" w:eastAsia="MS Mincho" w:hAnsi="Arial" w:cs="Arial"/>
          <w:iCs/>
          <w:color w:val="000000"/>
          <w:sz w:val="24"/>
          <w:szCs w:val="24"/>
        </w:rPr>
        <w:t xml:space="preserve">, </w:t>
      </w:r>
      <w:r w:rsidRPr="00672D1B">
        <w:rPr>
          <w:rFonts w:ascii="Arial" w:hAnsi="Arial" w:cs="Arial"/>
          <w:color w:val="000000"/>
          <w:sz w:val="24"/>
          <w:szCs w:val="24"/>
        </w:rPr>
        <w:t xml:space="preserve">D.H Lawrence </w:t>
      </w:r>
      <w:r w:rsidRPr="00672D1B">
        <w:rPr>
          <w:rFonts w:ascii="Arial" w:hAnsi="Arial" w:cs="Arial"/>
          <w:i/>
          <w:iCs/>
          <w:color w:val="000000"/>
          <w:sz w:val="24"/>
          <w:szCs w:val="24"/>
        </w:rPr>
        <w:t>Sons and Lover</w:t>
      </w:r>
      <w:r w:rsidRPr="00672D1B">
        <w:rPr>
          <w:rFonts w:ascii="Arial" w:hAnsi="Arial" w:cs="Arial"/>
          <w:iCs/>
          <w:color w:val="000000"/>
          <w:sz w:val="24"/>
          <w:szCs w:val="24"/>
        </w:rPr>
        <w:t>,</w:t>
      </w:r>
      <w:r w:rsidRPr="00672D1B">
        <w:rPr>
          <w:rFonts w:ascii="Arial" w:hAnsi="Arial" w:cs="Arial"/>
          <w:color w:val="000000"/>
          <w:sz w:val="24"/>
          <w:szCs w:val="24"/>
        </w:rPr>
        <w:t xml:space="preserve"> Virginia Woolf </w:t>
      </w:r>
      <w:proofErr w:type="gramStart"/>
      <w:r w:rsidRPr="00672D1B">
        <w:rPr>
          <w:rFonts w:ascii="Arial" w:hAnsi="Arial" w:cs="Arial"/>
          <w:i/>
          <w:iCs/>
          <w:color w:val="000000"/>
          <w:sz w:val="24"/>
          <w:szCs w:val="24"/>
        </w:rPr>
        <w:t>To</w:t>
      </w:r>
      <w:proofErr w:type="gramEnd"/>
      <w:r w:rsidRPr="00672D1B">
        <w:rPr>
          <w:rFonts w:ascii="Arial" w:hAnsi="Arial" w:cs="Arial"/>
          <w:i/>
          <w:iCs/>
          <w:color w:val="000000"/>
          <w:sz w:val="24"/>
          <w:szCs w:val="24"/>
        </w:rPr>
        <w:t xml:space="preserve"> the </w:t>
      </w:r>
      <w:proofErr w:type="spellStart"/>
      <w:r w:rsidRPr="00672D1B">
        <w:rPr>
          <w:rFonts w:ascii="Arial" w:hAnsi="Arial" w:cs="Arial"/>
          <w:i/>
          <w:iCs/>
          <w:color w:val="000000"/>
          <w:sz w:val="24"/>
          <w:szCs w:val="24"/>
        </w:rPr>
        <w:t>Lighthouse</w:t>
      </w:r>
      <w:r w:rsidRPr="00672D1B">
        <w:rPr>
          <w:rFonts w:ascii="Arial" w:eastAsia="MS Mincho" w:hAnsi="Arial" w:cs="Arial"/>
          <w:iCs/>
          <w:color w:val="000000"/>
          <w:sz w:val="24"/>
          <w:szCs w:val="24"/>
        </w:rPr>
        <w:t>and</w:t>
      </w:r>
      <w:r w:rsidRPr="00672D1B">
        <w:rPr>
          <w:rFonts w:ascii="Arial" w:hAnsi="Arial" w:cs="Arial"/>
          <w:color w:val="000000"/>
          <w:sz w:val="24"/>
          <w:szCs w:val="24"/>
        </w:rPr>
        <w:t>William</w:t>
      </w:r>
      <w:proofErr w:type="spellEnd"/>
      <w:r w:rsidRPr="00672D1B">
        <w:rPr>
          <w:rFonts w:ascii="Arial" w:hAnsi="Arial" w:cs="Arial"/>
          <w:color w:val="000000"/>
          <w:sz w:val="24"/>
          <w:szCs w:val="24"/>
        </w:rPr>
        <w:t xml:space="preserve"> Golding </w:t>
      </w:r>
      <w:r w:rsidRPr="00672D1B">
        <w:rPr>
          <w:rFonts w:ascii="Arial" w:hAnsi="Arial" w:cs="Arial"/>
          <w:i/>
          <w:iCs/>
          <w:color w:val="000000"/>
          <w:sz w:val="24"/>
          <w:szCs w:val="24"/>
        </w:rPr>
        <w:t>Lord of the Flies.</w:t>
      </w:r>
    </w:p>
    <w:p w:rsidR="00AB6A38" w:rsidRPr="00672D1B" w:rsidRDefault="00AB6A38" w:rsidP="00AB6A38">
      <w:pPr>
        <w:spacing w:after="160" w:line="259" w:lineRule="auto"/>
        <w:ind w:right="308"/>
        <w:jc w:val="both"/>
        <w:rPr>
          <w:rFonts w:ascii="Arial" w:hAnsi="Arial" w:cs="Arial"/>
          <w:i/>
          <w:iCs/>
          <w:color w:val="000000"/>
          <w:sz w:val="24"/>
          <w:szCs w:val="24"/>
        </w:rPr>
      </w:pPr>
    </w:p>
    <w:p w:rsidR="00AB6A38" w:rsidRPr="00672D1B" w:rsidRDefault="00AB6A38" w:rsidP="00AB6A38">
      <w:pPr>
        <w:spacing w:after="160" w:line="259" w:lineRule="auto"/>
        <w:ind w:right="308"/>
        <w:jc w:val="both"/>
        <w:rPr>
          <w:rFonts w:ascii="Arial" w:hAnsi="Arial" w:cs="Arial"/>
          <w:b/>
          <w:iCs/>
          <w:color w:val="000000"/>
          <w:sz w:val="24"/>
          <w:szCs w:val="24"/>
        </w:rPr>
      </w:pPr>
      <w:r w:rsidRPr="00672D1B">
        <w:rPr>
          <w:rFonts w:ascii="Arial" w:hAnsi="Arial" w:cs="Arial"/>
          <w:b/>
          <w:iCs/>
          <w:color w:val="000000"/>
          <w:sz w:val="24"/>
          <w:szCs w:val="24"/>
        </w:rPr>
        <w:t>CLL 301 American Literature</w:t>
      </w:r>
      <w:r w:rsidRPr="00672D1B">
        <w:rPr>
          <w:rFonts w:ascii="Arial" w:hAnsi="Arial" w:cs="Arial"/>
          <w:b/>
          <w:iCs/>
          <w:color w:val="000000"/>
          <w:sz w:val="24"/>
          <w:szCs w:val="24"/>
        </w:rPr>
        <w:tab/>
      </w:r>
      <w:r>
        <w:rPr>
          <w:rFonts w:ascii="Arial" w:hAnsi="Arial" w:cs="Arial"/>
          <w:b/>
          <w:iCs/>
          <w:color w:val="000000"/>
          <w:sz w:val="24"/>
          <w:szCs w:val="24"/>
        </w:rPr>
        <w:t>4 (3-1-0)</w:t>
      </w:r>
    </w:p>
    <w:p w:rsidR="00AB6A38" w:rsidRPr="00672D1B" w:rsidRDefault="00AB6A38" w:rsidP="00AB6A38">
      <w:pPr>
        <w:spacing w:after="160" w:line="259" w:lineRule="auto"/>
        <w:ind w:right="308"/>
        <w:jc w:val="both"/>
        <w:rPr>
          <w:rFonts w:ascii="Arial" w:eastAsia="MS Mincho" w:hAnsi="Arial" w:cs="Arial"/>
          <w:iCs/>
          <w:color w:val="000000"/>
          <w:sz w:val="24"/>
          <w:szCs w:val="24"/>
        </w:rPr>
      </w:pPr>
      <w:r w:rsidRPr="00672D1B">
        <w:rPr>
          <w:rFonts w:ascii="Arial" w:hAnsi="Arial" w:cs="Arial"/>
          <w:sz w:val="24"/>
          <w:szCs w:val="24"/>
        </w:rPr>
        <w:t xml:space="preserve">The course American Literature aims to acquaint the students with the history and culture of America through its fiction and equip them with the ability to critically appreciate the text. Introduction of American Poetry and Drama will familiarize the students with the thoughts, ideologies and waves in American Literature. The works included in this domain are </w:t>
      </w:r>
      <w:r w:rsidRPr="00672D1B">
        <w:rPr>
          <w:rFonts w:ascii="Arial" w:hAnsi="Arial" w:cs="Arial"/>
          <w:color w:val="000000"/>
          <w:sz w:val="24"/>
          <w:szCs w:val="24"/>
        </w:rPr>
        <w:t xml:space="preserve">Mark </w:t>
      </w:r>
      <w:proofErr w:type="spellStart"/>
      <w:r w:rsidRPr="00672D1B">
        <w:rPr>
          <w:rFonts w:ascii="Arial" w:hAnsi="Arial" w:cs="Arial"/>
          <w:color w:val="000000"/>
          <w:sz w:val="24"/>
          <w:szCs w:val="24"/>
        </w:rPr>
        <w:t>Twain</w:t>
      </w:r>
      <w:r w:rsidRPr="00672D1B">
        <w:rPr>
          <w:rFonts w:ascii="Arial" w:hAnsi="Arial" w:cs="Arial"/>
          <w:i/>
          <w:iCs/>
          <w:color w:val="000000"/>
          <w:sz w:val="24"/>
          <w:szCs w:val="24"/>
        </w:rPr>
        <w:t>The</w:t>
      </w:r>
      <w:proofErr w:type="spellEnd"/>
      <w:r w:rsidRPr="00672D1B">
        <w:rPr>
          <w:rFonts w:ascii="Arial" w:hAnsi="Arial" w:cs="Arial"/>
          <w:i/>
          <w:iCs/>
          <w:color w:val="000000"/>
          <w:sz w:val="24"/>
          <w:szCs w:val="24"/>
        </w:rPr>
        <w:t xml:space="preserve"> Adventures of Huckleberry Finn</w:t>
      </w:r>
      <w:r w:rsidRPr="00672D1B">
        <w:rPr>
          <w:rFonts w:ascii="Arial" w:eastAsia="MS Mincho" w:hAnsi="Arial" w:cs="Arial"/>
          <w:iCs/>
          <w:color w:val="000000"/>
          <w:sz w:val="24"/>
          <w:szCs w:val="24"/>
        </w:rPr>
        <w:t xml:space="preserve">, </w:t>
      </w:r>
      <w:r w:rsidRPr="00672D1B">
        <w:rPr>
          <w:rFonts w:ascii="Arial" w:hAnsi="Arial" w:cs="Arial"/>
          <w:color w:val="000000"/>
          <w:sz w:val="24"/>
          <w:szCs w:val="24"/>
        </w:rPr>
        <w:lastRenderedPageBreak/>
        <w:t xml:space="preserve">Ernest Hemingway </w:t>
      </w:r>
      <w:r w:rsidRPr="00672D1B">
        <w:rPr>
          <w:rFonts w:ascii="Arial" w:hAnsi="Arial" w:cs="Arial"/>
          <w:i/>
          <w:iCs/>
          <w:color w:val="000000"/>
          <w:sz w:val="24"/>
          <w:szCs w:val="24"/>
        </w:rPr>
        <w:t>The Old Man and the Sea</w:t>
      </w:r>
      <w:r w:rsidRPr="00672D1B">
        <w:rPr>
          <w:rFonts w:ascii="Arial" w:eastAsia="MS Mincho" w:hAnsi="Arial" w:cs="Arial"/>
          <w:iCs/>
          <w:color w:val="000000"/>
          <w:sz w:val="24"/>
          <w:szCs w:val="24"/>
        </w:rPr>
        <w:t xml:space="preserve">, and </w:t>
      </w:r>
      <w:r w:rsidRPr="00672D1B">
        <w:rPr>
          <w:rFonts w:ascii="Arial" w:hAnsi="Arial" w:cs="Arial"/>
          <w:color w:val="000000"/>
          <w:sz w:val="24"/>
          <w:szCs w:val="24"/>
        </w:rPr>
        <w:t xml:space="preserve">Toni Morrison </w:t>
      </w:r>
      <w:r w:rsidRPr="00672D1B">
        <w:rPr>
          <w:rFonts w:ascii="Arial" w:hAnsi="Arial" w:cs="Arial"/>
          <w:i/>
          <w:iCs/>
          <w:color w:val="000000"/>
          <w:sz w:val="24"/>
          <w:szCs w:val="24"/>
        </w:rPr>
        <w:t>The Bluest Eye</w:t>
      </w:r>
      <w:r w:rsidRPr="00672D1B">
        <w:rPr>
          <w:rFonts w:ascii="Arial" w:eastAsia="MS Mincho" w:hAnsi="Arial" w:cs="Arial"/>
          <w:iCs/>
          <w:color w:val="000000"/>
          <w:sz w:val="24"/>
          <w:szCs w:val="24"/>
        </w:rPr>
        <w:t xml:space="preserve">. </w:t>
      </w:r>
      <w:proofErr w:type="gramStart"/>
      <w:r w:rsidRPr="00672D1B">
        <w:rPr>
          <w:rFonts w:ascii="Arial" w:eastAsia="MS Mincho" w:hAnsi="Arial" w:cs="Arial"/>
          <w:iCs/>
          <w:color w:val="000000"/>
          <w:sz w:val="24"/>
          <w:szCs w:val="24"/>
        </w:rPr>
        <w:t>Poetry by Walt Whitman, Emily Dickinson, Robert Frost and Sylvia Plath; Drama by Tennessee Williams and Eugene O’ Neil.</w:t>
      </w:r>
      <w:proofErr w:type="gramEnd"/>
    </w:p>
    <w:p w:rsidR="00AB6A38" w:rsidRPr="00672D1B" w:rsidRDefault="00AB6A38" w:rsidP="00AB6A38">
      <w:pPr>
        <w:spacing w:after="160" w:line="259" w:lineRule="auto"/>
        <w:ind w:right="308"/>
        <w:rPr>
          <w:rFonts w:ascii="Arial" w:hAnsi="Arial" w:cs="Arial"/>
          <w:sz w:val="24"/>
          <w:szCs w:val="24"/>
        </w:rPr>
      </w:pPr>
    </w:p>
    <w:p w:rsidR="00AB6A38" w:rsidRPr="00672D1B" w:rsidRDefault="00AB6A38" w:rsidP="00AB6A38">
      <w:pPr>
        <w:spacing w:after="160" w:line="259" w:lineRule="auto"/>
        <w:ind w:right="308"/>
        <w:jc w:val="both"/>
        <w:rPr>
          <w:rFonts w:ascii="Arial" w:hAnsi="Arial" w:cs="Arial"/>
          <w:b/>
          <w:color w:val="000000"/>
          <w:sz w:val="24"/>
          <w:szCs w:val="24"/>
        </w:rPr>
      </w:pPr>
      <w:r w:rsidRPr="00672D1B">
        <w:rPr>
          <w:rFonts w:ascii="Arial" w:hAnsi="Arial" w:cs="Arial"/>
          <w:b/>
          <w:color w:val="000000"/>
          <w:sz w:val="24"/>
          <w:szCs w:val="24"/>
        </w:rPr>
        <w:t xml:space="preserve">CLL303 Literary Criticism </w:t>
      </w:r>
      <w:r>
        <w:rPr>
          <w:rFonts w:ascii="Arial" w:hAnsi="Arial" w:cs="Arial"/>
          <w:b/>
          <w:sz w:val="24"/>
          <w:szCs w:val="24"/>
        </w:rPr>
        <w:t>4(3-1-0)</w:t>
      </w:r>
    </w:p>
    <w:p w:rsidR="00AB6A38" w:rsidRPr="00672D1B" w:rsidRDefault="00AB6A38" w:rsidP="00AB6A38">
      <w:pPr>
        <w:spacing w:after="160" w:line="259" w:lineRule="auto"/>
        <w:ind w:right="308"/>
        <w:jc w:val="both"/>
        <w:rPr>
          <w:rFonts w:ascii="Arial" w:hAnsi="Arial" w:cs="Arial"/>
          <w:bCs/>
          <w:color w:val="000000"/>
          <w:sz w:val="24"/>
          <w:szCs w:val="24"/>
        </w:rPr>
      </w:pPr>
      <w:r w:rsidRPr="00672D1B">
        <w:rPr>
          <w:rFonts w:ascii="Arial" w:hAnsi="Arial" w:cs="Arial"/>
          <w:sz w:val="24"/>
          <w:szCs w:val="24"/>
        </w:rPr>
        <w:t xml:space="preserve">This course provides academic avenues by the major of English shall be led to the understanding the trajectory of Literary histories as theoretical precursors for the study of literary theory and criticism. The study includes </w:t>
      </w:r>
      <w:r w:rsidRPr="00672D1B">
        <w:rPr>
          <w:rFonts w:ascii="Arial" w:hAnsi="Arial" w:cs="Arial"/>
          <w:bCs/>
          <w:color w:val="000000"/>
          <w:sz w:val="24"/>
          <w:szCs w:val="24"/>
        </w:rPr>
        <w:t xml:space="preserve">Aristotle: Poetics, John Dryden: An Essay of Dramatic Poesy, Samuel Johnson: Life of Cowley, William Wordsworth: Preface to the Lyrical Ballads, 1800, </w:t>
      </w:r>
      <w:proofErr w:type="spellStart"/>
      <w:r w:rsidRPr="00672D1B">
        <w:rPr>
          <w:rFonts w:ascii="Arial" w:hAnsi="Arial" w:cs="Arial"/>
          <w:bCs/>
          <w:color w:val="000000"/>
          <w:sz w:val="24"/>
          <w:szCs w:val="24"/>
        </w:rPr>
        <w:t>P.B.Shelley</w:t>
      </w:r>
      <w:proofErr w:type="spellEnd"/>
      <w:r w:rsidRPr="00672D1B">
        <w:rPr>
          <w:rFonts w:ascii="Arial" w:hAnsi="Arial" w:cs="Arial"/>
          <w:bCs/>
          <w:color w:val="000000"/>
          <w:sz w:val="24"/>
          <w:szCs w:val="24"/>
        </w:rPr>
        <w:t xml:space="preserve">: The Defense of Poesy, Mathew Arnold: The Functions of Criticism at the Present Times, </w:t>
      </w:r>
      <w:proofErr w:type="spellStart"/>
      <w:r w:rsidRPr="00672D1B">
        <w:rPr>
          <w:rFonts w:ascii="Arial" w:hAnsi="Arial" w:cs="Arial"/>
          <w:bCs/>
          <w:color w:val="000000"/>
          <w:sz w:val="24"/>
          <w:szCs w:val="24"/>
        </w:rPr>
        <w:t>T.S.Eliot</w:t>
      </w:r>
      <w:proofErr w:type="spellEnd"/>
      <w:r w:rsidRPr="00672D1B">
        <w:rPr>
          <w:rFonts w:ascii="Arial" w:hAnsi="Arial" w:cs="Arial"/>
          <w:bCs/>
          <w:color w:val="000000"/>
          <w:sz w:val="24"/>
          <w:szCs w:val="24"/>
        </w:rPr>
        <w:t>: Tradition and Individual Talent.</w:t>
      </w:r>
    </w:p>
    <w:p w:rsidR="00AB6A38" w:rsidRPr="00672D1B" w:rsidRDefault="00AB6A38" w:rsidP="00AB6A38">
      <w:pPr>
        <w:spacing w:after="160" w:line="259" w:lineRule="auto"/>
        <w:ind w:right="308"/>
        <w:jc w:val="both"/>
        <w:rPr>
          <w:rFonts w:ascii="Arial" w:hAnsi="Arial" w:cs="Arial"/>
          <w:b/>
          <w:iCs/>
          <w:color w:val="000000"/>
          <w:sz w:val="24"/>
          <w:szCs w:val="24"/>
        </w:rPr>
      </w:pPr>
      <w:r w:rsidRPr="00672D1B">
        <w:rPr>
          <w:rFonts w:ascii="Arial" w:eastAsia="MS Mincho" w:hAnsi="Arial" w:cs="Arial"/>
          <w:b/>
          <w:iCs/>
          <w:color w:val="000000"/>
          <w:sz w:val="24"/>
          <w:szCs w:val="24"/>
        </w:rPr>
        <w:t xml:space="preserve">CLL 305 Short Stories &amp; Novella4 </w:t>
      </w:r>
      <w:r>
        <w:rPr>
          <w:rFonts w:ascii="Arial" w:hAnsi="Arial" w:cs="Arial"/>
          <w:b/>
          <w:iCs/>
          <w:color w:val="000000"/>
          <w:sz w:val="24"/>
          <w:szCs w:val="24"/>
        </w:rPr>
        <w:t>(3-1-0)</w:t>
      </w:r>
    </w:p>
    <w:p w:rsidR="00AB6A38" w:rsidRPr="00672D1B" w:rsidRDefault="00AB6A38" w:rsidP="00AB6A38">
      <w:pPr>
        <w:spacing w:after="160" w:line="259" w:lineRule="auto"/>
        <w:ind w:right="308"/>
        <w:jc w:val="both"/>
        <w:rPr>
          <w:rFonts w:ascii="Arial" w:hAnsi="Arial" w:cs="Arial"/>
          <w:b/>
          <w:iCs/>
          <w:color w:val="000000"/>
          <w:sz w:val="24"/>
          <w:szCs w:val="24"/>
        </w:rPr>
      </w:pPr>
      <w:r w:rsidRPr="00672D1B">
        <w:rPr>
          <w:rFonts w:ascii="Arial" w:hAnsi="Arial" w:cs="Arial"/>
          <w:sz w:val="24"/>
          <w:szCs w:val="24"/>
        </w:rPr>
        <w:t xml:space="preserve">The course Short Stories &amp; Novella aims to familiarize the students with the socio - cultural domain of the texts and to interrogate its relation with the individual and society to </w:t>
      </w:r>
      <w:bookmarkStart w:id="0" w:name="_GoBack"/>
      <w:bookmarkEnd w:id="0"/>
      <w:r w:rsidRPr="00672D1B">
        <w:rPr>
          <w:rFonts w:ascii="Arial" w:hAnsi="Arial" w:cs="Arial"/>
          <w:sz w:val="24"/>
          <w:szCs w:val="24"/>
        </w:rPr>
        <w:t xml:space="preserve">which it belongs. The works of writers belonging to different continents have been included in this paper, such as, Oscar Wilde, O Henry, Chinua Achebe Gabriel </w:t>
      </w:r>
      <w:proofErr w:type="spellStart"/>
      <w:r w:rsidRPr="00672D1B">
        <w:rPr>
          <w:rFonts w:ascii="Arial" w:hAnsi="Arial" w:cs="Arial"/>
          <w:sz w:val="24"/>
          <w:szCs w:val="24"/>
        </w:rPr>
        <w:t>GarcíaMárquez</w:t>
      </w:r>
      <w:proofErr w:type="spellEnd"/>
      <w:r w:rsidRPr="00672D1B">
        <w:rPr>
          <w:rFonts w:ascii="Arial" w:hAnsi="Arial" w:cs="Arial"/>
          <w:sz w:val="24"/>
          <w:szCs w:val="24"/>
        </w:rPr>
        <w:t xml:space="preserve">, Anton Chekov, Guy de Maupassant, </w:t>
      </w:r>
      <w:proofErr w:type="spellStart"/>
      <w:r w:rsidRPr="00672D1B">
        <w:rPr>
          <w:rFonts w:ascii="Arial" w:hAnsi="Arial" w:cs="Arial"/>
          <w:sz w:val="24"/>
          <w:szCs w:val="24"/>
        </w:rPr>
        <w:t>Saadat</w:t>
      </w:r>
      <w:proofErr w:type="spellEnd"/>
      <w:r w:rsidRPr="00672D1B">
        <w:rPr>
          <w:rFonts w:ascii="Arial" w:hAnsi="Arial" w:cs="Arial"/>
          <w:sz w:val="24"/>
          <w:szCs w:val="24"/>
        </w:rPr>
        <w:t xml:space="preserve"> </w:t>
      </w:r>
      <w:proofErr w:type="spellStart"/>
      <w:r w:rsidRPr="00672D1B">
        <w:rPr>
          <w:rFonts w:ascii="Arial" w:hAnsi="Arial" w:cs="Arial"/>
          <w:sz w:val="24"/>
          <w:szCs w:val="24"/>
        </w:rPr>
        <w:t>Hasan</w:t>
      </w:r>
      <w:proofErr w:type="spellEnd"/>
      <w:r w:rsidRPr="00672D1B">
        <w:rPr>
          <w:rFonts w:ascii="Arial" w:hAnsi="Arial" w:cs="Arial"/>
          <w:sz w:val="24"/>
          <w:szCs w:val="24"/>
        </w:rPr>
        <w:t xml:space="preserve"> </w:t>
      </w:r>
      <w:proofErr w:type="spellStart"/>
      <w:r w:rsidRPr="00672D1B">
        <w:rPr>
          <w:rFonts w:ascii="Arial" w:hAnsi="Arial" w:cs="Arial"/>
          <w:sz w:val="24"/>
          <w:szCs w:val="24"/>
        </w:rPr>
        <w:t>Manto</w:t>
      </w:r>
      <w:proofErr w:type="spellEnd"/>
      <w:r w:rsidRPr="00672D1B">
        <w:rPr>
          <w:rFonts w:ascii="Arial" w:hAnsi="Arial" w:cs="Arial"/>
          <w:sz w:val="24"/>
          <w:szCs w:val="24"/>
        </w:rPr>
        <w:t xml:space="preserve"> and Ruskin Bond.</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r w:rsidRPr="00672D1B">
        <w:rPr>
          <w:rFonts w:ascii="Arial" w:hAnsi="Arial" w:cs="Arial"/>
          <w:b/>
          <w:sz w:val="24"/>
          <w:szCs w:val="24"/>
        </w:rPr>
        <w:t>CLL302 Post-colonial Literature 4(3-1-0)</w:t>
      </w:r>
      <w:r w:rsidRPr="00672D1B">
        <w:rPr>
          <w:rFonts w:ascii="Arial" w:hAnsi="Arial" w:cs="Arial"/>
          <w:b/>
          <w:sz w:val="24"/>
          <w:szCs w:val="24"/>
        </w:rPr>
        <w:tab/>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eastAsia="MS Mincho" w:hAnsi="Arial" w:cs="Arial"/>
          <w:color w:val="000000"/>
          <w:sz w:val="24"/>
          <w:szCs w:val="24"/>
        </w:rPr>
      </w:pPr>
      <w:r w:rsidRPr="00672D1B">
        <w:rPr>
          <w:rFonts w:ascii="Arial" w:hAnsi="Arial" w:cs="Arial"/>
          <w:sz w:val="24"/>
          <w:szCs w:val="24"/>
        </w:rPr>
        <w:t xml:space="preserve">The course offers an introduction to creative writing in English from countries formerly </w:t>
      </w:r>
      <w:proofErr w:type="spellStart"/>
      <w:r w:rsidRPr="00672D1B">
        <w:rPr>
          <w:rFonts w:ascii="Arial" w:hAnsi="Arial" w:cs="Arial"/>
          <w:sz w:val="24"/>
          <w:szCs w:val="24"/>
        </w:rPr>
        <w:t>colonised</w:t>
      </w:r>
      <w:proofErr w:type="spellEnd"/>
      <w:r w:rsidRPr="00672D1B">
        <w:rPr>
          <w:rFonts w:ascii="Arial" w:hAnsi="Arial" w:cs="Arial"/>
          <w:sz w:val="24"/>
          <w:szCs w:val="24"/>
        </w:rPr>
        <w:t xml:space="preserve"> by Britain. The course explores recent literary fiction, within the context of local histories, politics and cultural patterns, and their relations and reactions to colonial and postcolonial forces. Students will also be introduced to recent theoretical approaches to understanding post colonialism.</w:t>
      </w:r>
      <w:r w:rsidRPr="00672D1B">
        <w:rPr>
          <w:rFonts w:ascii="Arial" w:eastAsia="MS Mincho" w:hAnsi="Arial" w:cs="Arial"/>
          <w:color w:val="000000"/>
          <w:sz w:val="24"/>
          <w:szCs w:val="24"/>
        </w:rPr>
        <w:t xml:space="preserve"> Fiction: </w:t>
      </w:r>
      <w:r w:rsidRPr="00672D1B">
        <w:rPr>
          <w:rFonts w:ascii="Arial" w:eastAsia="MS Mincho" w:hAnsi="Arial" w:cs="Arial"/>
          <w:color w:val="000000"/>
          <w:sz w:val="24"/>
          <w:szCs w:val="24"/>
        </w:rPr>
        <w:lastRenderedPageBreak/>
        <w:t xml:space="preserve">Chinua Achebe </w:t>
      </w:r>
      <w:r w:rsidRPr="00672D1B">
        <w:rPr>
          <w:rFonts w:ascii="Arial" w:eastAsia="MS Mincho" w:hAnsi="Arial" w:cs="Arial"/>
          <w:i/>
          <w:color w:val="000000"/>
          <w:sz w:val="24"/>
          <w:szCs w:val="24"/>
        </w:rPr>
        <w:t>Things Fall Apart</w:t>
      </w:r>
      <w:r w:rsidRPr="00672D1B">
        <w:rPr>
          <w:rFonts w:ascii="Arial" w:eastAsia="MS Mincho" w:hAnsi="Arial" w:cs="Arial"/>
          <w:color w:val="000000"/>
          <w:sz w:val="24"/>
          <w:szCs w:val="24"/>
        </w:rPr>
        <w:t>/</w:t>
      </w:r>
      <w:proofErr w:type="spellStart"/>
      <w:r w:rsidRPr="00672D1B">
        <w:rPr>
          <w:rFonts w:ascii="Arial" w:eastAsia="MS Mincho" w:hAnsi="Arial" w:cs="Arial"/>
          <w:color w:val="000000"/>
          <w:sz w:val="24"/>
          <w:szCs w:val="24"/>
        </w:rPr>
        <w:t>Amitav</w:t>
      </w:r>
      <w:proofErr w:type="spellEnd"/>
      <w:r w:rsidRPr="00672D1B">
        <w:rPr>
          <w:rFonts w:ascii="Arial" w:eastAsia="MS Mincho" w:hAnsi="Arial" w:cs="Arial"/>
          <w:color w:val="000000"/>
          <w:sz w:val="24"/>
          <w:szCs w:val="24"/>
        </w:rPr>
        <w:t xml:space="preserve"> </w:t>
      </w:r>
      <w:proofErr w:type="spellStart"/>
      <w:r w:rsidRPr="00672D1B">
        <w:rPr>
          <w:rFonts w:ascii="Arial" w:eastAsia="MS Mincho" w:hAnsi="Arial" w:cs="Arial"/>
          <w:color w:val="000000"/>
          <w:sz w:val="24"/>
          <w:szCs w:val="24"/>
        </w:rPr>
        <w:t>Ghosh</w:t>
      </w:r>
      <w:proofErr w:type="spellEnd"/>
      <w:r w:rsidRPr="00672D1B">
        <w:rPr>
          <w:rFonts w:ascii="Arial" w:eastAsia="MS Mincho" w:hAnsi="Arial" w:cs="Arial"/>
          <w:color w:val="000000"/>
          <w:sz w:val="24"/>
          <w:szCs w:val="24"/>
        </w:rPr>
        <w:t xml:space="preserve"> </w:t>
      </w:r>
      <w:r w:rsidRPr="00672D1B">
        <w:rPr>
          <w:rFonts w:ascii="Arial" w:eastAsia="MS Mincho" w:hAnsi="Arial" w:cs="Arial"/>
          <w:i/>
          <w:iCs/>
          <w:color w:val="000000"/>
          <w:sz w:val="24"/>
          <w:szCs w:val="24"/>
        </w:rPr>
        <w:t>The Hungry Tide</w:t>
      </w:r>
      <w:r w:rsidRPr="00672D1B">
        <w:rPr>
          <w:rFonts w:ascii="Arial" w:eastAsia="MS Mincho" w:hAnsi="Arial" w:cs="Arial"/>
          <w:iCs/>
          <w:color w:val="000000"/>
          <w:sz w:val="24"/>
          <w:szCs w:val="24"/>
        </w:rPr>
        <w:t xml:space="preserve">; </w:t>
      </w:r>
      <w:r w:rsidRPr="00672D1B">
        <w:rPr>
          <w:rFonts w:ascii="Arial" w:eastAsia="MS Mincho" w:hAnsi="Arial" w:cs="Arial"/>
          <w:color w:val="000000"/>
          <w:sz w:val="24"/>
          <w:szCs w:val="24"/>
        </w:rPr>
        <w:t xml:space="preserve">V.S </w:t>
      </w:r>
      <w:proofErr w:type="gramStart"/>
      <w:r w:rsidRPr="00672D1B">
        <w:rPr>
          <w:rFonts w:ascii="Arial" w:eastAsia="MS Mincho" w:hAnsi="Arial" w:cs="Arial"/>
          <w:color w:val="000000"/>
          <w:sz w:val="24"/>
          <w:szCs w:val="24"/>
        </w:rPr>
        <w:t>Naipaul :</w:t>
      </w:r>
      <w:r w:rsidRPr="00672D1B">
        <w:rPr>
          <w:rFonts w:ascii="Arial" w:eastAsia="MS Mincho" w:hAnsi="Arial" w:cs="Arial"/>
          <w:i/>
          <w:iCs/>
          <w:color w:val="000000"/>
          <w:sz w:val="24"/>
          <w:szCs w:val="24"/>
        </w:rPr>
        <w:t>In</w:t>
      </w:r>
      <w:proofErr w:type="gramEnd"/>
      <w:r w:rsidRPr="00672D1B">
        <w:rPr>
          <w:rFonts w:ascii="Arial" w:eastAsia="MS Mincho" w:hAnsi="Arial" w:cs="Arial"/>
          <w:i/>
          <w:iCs/>
          <w:color w:val="000000"/>
          <w:sz w:val="24"/>
          <w:szCs w:val="24"/>
        </w:rPr>
        <w:t xml:space="preserve"> a Free State</w:t>
      </w:r>
      <w:r w:rsidRPr="00672D1B">
        <w:rPr>
          <w:rFonts w:ascii="Arial" w:eastAsia="MS Mincho" w:hAnsi="Arial" w:cs="Arial"/>
          <w:iCs/>
          <w:color w:val="000000"/>
          <w:sz w:val="24"/>
          <w:szCs w:val="24"/>
        </w:rPr>
        <w:t xml:space="preserve">/ </w:t>
      </w:r>
      <w:proofErr w:type="spellStart"/>
      <w:r w:rsidRPr="00672D1B">
        <w:rPr>
          <w:rFonts w:ascii="Arial" w:eastAsia="MS Mincho" w:hAnsi="Arial" w:cs="Arial"/>
          <w:color w:val="000000"/>
          <w:sz w:val="24"/>
          <w:szCs w:val="24"/>
        </w:rPr>
        <w:t>Phakir</w:t>
      </w:r>
      <w:proofErr w:type="spellEnd"/>
      <w:r w:rsidRPr="00672D1B">
        <w:rPr>
          <w:rFonts w:ascii="Arial" w:eastAsia="MS Mincho" w:hAnsi="Arial" w:cs="Arial"/>
          <w:color w:val="000000"/>
          <w:sz w:val="24"/>
          <w:szCs w:val="24"/>
        </w:rPr>
        <w:t xml:space="preserve"> Mohan </w:t>
      </w:r>
      <w:proofErr w:type="spellStart"/>
      <w:r w:rsidRPr="00672D1B">
        <w:rPr>
          <w:rFonts w:ascii="Arial" w:eastAsia="MS Mincho" w:hAnsi="Arial" w:cs="Arial"/>
          <w:color w:val="000000"/>
          <w:sz w:val="24"/>
          <w:szCs w:val="24"/>
        </w:rPr>
        <w:t>Senapati</w:t>
      </w:r>
      <w:proofErr w:type="spellEnd"/>
      <w:r w:rsidRPr="00672D1B">
        <w:rPr>
          <w:rFonts w:ascii="Arial" w:eastAsia="MS Mincho" w:hAnsi="Arial" w:cs="Arial"/>
          <w:color w:val="000000"/>
          <w:sz w:val="24"/>
          <w:szCs w:val="24"/>
        </w:rPr>
        <w:t xml:space="preserve"> :</w:t>
      </w:r>
      <w:r w:rsidRPr="00672D1B">
        <w:rPr>
          <w:rFonts w:ascii="Arial" w:eastAsia="MS Mincho" w:hAnsi="Arial" w:cs="Arial"/>
          <w:i/>
          <w:iCs/>
          <w:color w:val="000000"/>
          <w:sz w:val="24"/>
          <w:szCs w:val="24"/>
        </w:rPr>
        <w:t>Six  Acres and a Third</w:t>
      </w:r>
      <w:r w:rsidRPr="00672D1B">
        <w:rPr>
          <w:rFonts w:ascii="Arial" w:eastAsia="MS Mincho" w:hAnsi="Arial" w:cs="Arial"/>
          <w:iCs/>
          <w:color w:val="000000"/>
          <w:sz w:val="24"/>
          <w:szCs w:val="24"/>
        </w:rPr>
        <w:t xml:space="preserve">/ </w:t>
      </w:r>
      <w:r w:rsidRPr="00672D1B">
        <w:rPr>
          <w:rFonts w:ascii="Arial" w:eastAsia="MS Mincho" w:hAnsi="Arial" w:cs="Arial"/>
          <w:color w:val="000000"/>
          <w:sz w:val="24"/>
          <w:szCs w:val="24"/>
        </w:rPr>
        <w:t>Rushdie :</w:t>
      </w:r>
      <w:r w:rsidRPr="00672D1B">
        <w:rPr>
          <w:rFonts w:ascii="Arial" w:eastAsia="MS Mincho" w:hAnsi="Arial" w:cs="Arial"/>
          <w:i/>
          <w:iCs/>
          <w:color w:val="000000"/>
          <w:sz w:val="24"/>
          <w:szCs w:val="24"/>
        </w:rPr>
        <w:t>Shame</w:t>
      </w:r>
      <w:r w:rsidRPr="00672D1B">
        <w:rPr>
          <w:rFonts w:ascii="Arial" w:eastAsia="MS Mincho" w:hAnsi="Arial" w:cs="Arial"/>
          <w:iCs/>
          <w:color w:val="000000"/>
          <w:sz w:val="24"/>
          <w:szCs w:val="24"/>
        </w:rPr>
        <w:t xml:space="preserve">; Short Fiction: </w:t>
      </w:r>
      <w:proofErr w:type="spellStart"/>
      <w:r w:rsidRPr="00672D1B">
        <w:rPr>
          <w:rFonts w:ascii="Arial" w:eastAsia="MS Mincho" w:hAnsi="Arial" w:cs="Arial"/>
          <w:color w:val="000000"/>
          <w:sz w:val="24"/>
          <w:szCs w:val="24"/>
        </w:rPr>
        <w:t>Phakir</w:t>
      </w:r>
      <w:proofErr w:type="spellEnd"/>
      <w:r w:rsidRPr="00672D1B">
        <w:rPr>
          <w:rFonts w:ascii="Arial" w:eastAsia="MS Mincho" w:hAnsi="Arial" w:cs="Arial"/>
          <w:color w:val="000000"/>
          <w:sz w:val="24"/>
          <w:szCs w:val="24"/>
        </w:rPr>
        <w:t xml:space="preserve"> Mohan </w:t>
      </w:r>
      <w:proofErr w:type="spellStart"/>
      <w:r w:rsidRPr="00672D1B">
        <w:rPr>
          <w:rFonts w:ascii="Arial" w:eastAsia="MS Mincho" w:hAnsi="Arial" w:cs="Arial"/>
          <w:color w:val="000000"/>
          <w:sz w:val="24"/>
          <w:szCs w:val="24"/>
        </w:rPr>
        <w:t>Senapati</w:t>
      </w:r>
      <w:proofErr w:type="spellEnd"/>
      <w:r w:rsidRPr="00672D1B">
        <w:rPr>
          <w:rFonts w:ascii="Arial" w:eastAsia="MS Mincho" w:hAnsi="Arial" w:cs="Arial"/>
          <w:color w:val="000000"/>
          <w:sz w:val="24"/>
          <w:szCs w:val="24"/>
        </w:rPr>
        <w:t>: '</w:t>
      </w:r>
      <w:proofErr w:type="spellStart"/>
      <w:r w:rsidRPr="00672D1B">
        <w:rPr>
          <w:rFonts w:ascii="Arial" w:eastAsia="MS Mincho" w:hAnsi="Arial" w:cs="Arial"/>
          <w:color w:val="000000"/>
          <w:sz w:val="24"/>
          <w:szCs w:val="24"/>
        </w:rPr>
        <w:t>Rebati</w:t>
      </w:r>
      <w:proofErr w:type="spellEnd"/>
      <w:r w:rsidRPr="00672D1B">
        <w:rPr>
          <w:rFonts w:ascii="Arial" w:eastAsia="MS Mincho" w:hAnsi="Arial" w:cs="Arial"/>
          <w:iCs/>
          <w:color w:val="000000"/>
          <w:sz w:val="24"/>
          <w:szCs w:val="24"/>
        </w:rPr>
        <w:t>'</w:t>
      </w:r>
      <w:r w:rsidRPr="00672D1B">
        <w:rPr>
          <w:rFonts w:ascii="Arial" w:eastAsia="MS Mincho" w:hAnsi="Arial" w:cs="Arial"/>
          <w:color w:val="000000"/>
          <w:sz w:val="24"/>
          <w:szCs w:val="24"/>
        </w:rPr>
        <w:t xml:space="preserve">/ </w:t>
      </w:r>
      <w:proofErr w:type="spellStart"/>
      <w:r w:rsidRPr="00672D1B">
        <w:rPr>
          <w:rFonts w:ascii="Arial" w:eastAsia="MS Mincho" w:hAnsi="Arial" w:cs="Arial"/>
          <w:color w:val="000000"/>
          <w:sz w:val="24"/>
          <w:szCs w:val="24"/>
        </w:rPr>
        <w:t>LakshminathBebaro</w:t>
      </w:r>
      <w:proofErr w:type="spellEnd"/>
      <w:r w:rsidRPr="00672D1B">
        <w:rPr>
          <w:rFonts w:ascii="Arial" w:eastAsia="MS Mincho" w:hAnsi="Arial" w:cs="Arial"/>
          <w:color w:val="000000"/>
          <w:sz w:val="24"/>
          <w:szCs w:val="24"/>
        </w:rPr>
        <w:t xml:space="preserve">  '</w:t>
      </w:r>
      <w:proofErr w:type="spellStart"/>
      <w:r w:rsidRPr="00672D1B">
        <w:rPr>
          <w:rFonts w:ascii="Arial" w:eastAsia="MS Mincho" w:hAnsi="Arial" w:cs="Arial"/>
          <w:color w:val="000000"/>
          <w:sz w:val="24"/>
          <w:szCs w:val="24"/>
        </w:rPr>
        <w:t>Bapiram</w:t>
      </w:r>
      <w:proofErr w:type="spellEnd"/>
      <w:r w:rsidRPr="00672D1B">
        <w:rPr>
          <w:rFonts w:ascii="Arial" w:eastAsia="MS Mincho" w:hAnsi="Arial" w:cs="Arial"/>
          <w:color w:val="000000"/>
          <w:sz w:val="24"/>
          <w:szCs w:val="24"/>
        </w:rPr>
        <w:t xml:space="preserve">', Bessie Head "The Collector of Treasures", </w:t>
      </w:r>
      <w:proofErr w:type="spellStart"/>
      <w:r w:rsidRPr="00672D1B">
        <w:rPr>
          <w:rFonts w:ascii="Arial" w:eastAsia="MS Mincho" w:hAnsi="Arial" w:cs="Arial"/>
          <w:color w:val="000000"/>
          <w:sz w:val="24"/>
          <w:szCs w:val="24"/>
        </w:rPr>
        <w:t>Ama</w:t>
      </w:r>
      <w:proofErr w:type="spellEnd"/>
      <w:r w:rsidRPr="00672D1B">
        <w:rPr>
          <w:rFonts w:ascii="Arial" w:eastAsia="MS Mincho" w:hAnsi="Arial" w:cs="Arial"/>
          <w:color w:val="000000"/>
          <w:sz w:val="24"/>
          <w:szCs w:val="24"/>
        </w:rPr>
        <w:t xml:space="preserve"> Ata </w:t>
      </w:r>
      <w:proofErr w:type="spellStart"/>
      <w:r w:rsidRPr="00672D1B">
        <w:rPr>
          <w:rFonts w:ascii="Arial" w:eastAsia="MS Mincho" w:hAnsi="Arial" w:cs="Arial"/>
          <w:color w:val="000000"/>
          <w:sz w:val="24"/>
          <w:szCs w:val="24"/>
        </w:rPr>
        <w:t>Aidoo</w:t>
      </w:r>
      <w:proofErr w:type="spellEnd"/>
      <w:r w:rsidRPr="00672D1B">
        <w:rPr>
          <w:rFonts w:ascii="Arial" w:eastAsia="MS Mincho" w:hAnsi="Arial" w:cs="Arial"/>
          <w:color w:val="000000"/>
          <w:sz w:val="24"/>
          <w:szCs w:val="24"/>
        </w:rPr>
        <w:t xml:space="preserve"> "The Girl Who Can". Poetry: Derek Walcott 'A far Cry from Africa', David </w:t>
      </w:r>
      <w:proofErr w:type="spellStart"/>
      <w:r w:rsidRPr="00672D1B">
        <w:rPr>
          <w:rFonts w:ascii="Arial" w:eastAsia="MS Mincho" w:hAnsi="Arial" w:cs="Arial"/>
          <w:color w:val="000000"/>
          <w:sz w:val="24"/>
          <w:szCs w:val="24"/>
        </w:rPr>
        <w:t>Malouf</w:t>
      </w:r>
      <w:proofErr w:type="spellEnd"/>
      <w:r w:rsidRPr="00672D1B">
        <w:rPr>
          <w:rFonts w:ascii="Arial" w:eastAsia="MS Mincho" w:hAnsi="Arial" w:cs="Arial"/>
          <w:color w:val="000000"/>
          <w:sz w:val="24"/>
          <w:szCs w:val="24"/>
        </w:rPr>
        <w:t xml:space="preserve"> 'Revolving days' , A.K. </w:t>
      </w:r>
      <w:proofErr w:type="spellStart"/>
      <w:r w:rsidRPr="00672D1B">
        <w:rPr>
          <w:rFonts w:ascii="Arial" w:eastAsia="MS Mincho" w:hAnsi="Arial" w:cs="Arial"/>
          <w:color w:val="000000"/>
          <w:sz w:val="24"/>
          <w:szCs w:val="24"/>
        </w:rPr>
        <w:t>Ramanujan</w:t>
      </w:r>
      <w:proofErr w:type="spellEnd"/>
      <w:r w:rsidRPr="00672D1B">
        <w:rPr>
          <w:rFonts w:ascii="Arial" w:eastAsia="MS Mincho" w:hAnsi="Arial" w:cs="Arial"/>
          <w:color w:val="000000"/>
          <w:sz w:val="24"/>
          <w:szCs w:val="24"/>
        </w:rPr>
        <w:t xml:space="preserve"> ' Obituary', </w:t>
      </w:r>
      <w:proofErr w:type="spellStart"/>
      <w:r w:rsidRPr="00672D1B">
        <w:rPr>
          <w:rFonts w:ascii="Arial" w:eastAsia="MS Mincho" w:hAnsi="Arial" w:cs="Arial"/>
          <w:color w:val="000000"/>
          <w:sz w:val="24"/>
          <w:szCs w:val="24"/>
        </w:rPr>
        <w:t>Jayant</w:t>
      </w:r>
      <w:proofErr w:type="spellEnd"/>
      <w:r w:rsidRPr="00672D1B">
        <w:rPr>
          <w:rFonts w:ascii="Arial" w:eastAsia="MS Mincho" w:hAnsi="Arial" w:cs="Arial"/>
          <w:color w:val="000000"/>
          <w:sz w:val="24"/>
          <w:szCs w:val="24"/>
        </w:rPr>
        <w:t xml:space="preserve"> </w:t>
      </w:r>
      <w:proofErr w:type="spellStart"/>
      <w:r w:rsidRPr="00672D1B">
        <w:rPr>
          <w:rFonts w:ascii="Arial" w:eastAsia="MS Mincho" w:hAnsi="Arial" w:cs="Arial"/>
          <w:color w:val="000000"/>
          <w:sz w:val="24"/>
          <w:szCs w:val="24"/>
        </w:rPr>
        <w:t>Mohapatra</w:t>
      </w:r>
      <w:proofErr w:type="spellEnd"/>
      <w:r w:rsidRPr="00672D1B">
        <w:rPr>
          <w:rFonts w:ascii="Arial" w:eastAsia="MS Mincho" w:hAnsi="Arial" w:cs="Arial"/>
          <w:color w:val="000000"/>
          <w:sz w:val="24"/>
          <w:szCs w:val="24"/>
        </w:rPr>
        <w:t xml:space="preserve"> 'Life Signs'</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eastAsia="MS Mincho" w:hAnsi="Arial" w:cs="Arial"/>
          <w:b/>
          <w:color w:val="000000"/>
          <w:sz w:val="24"/>
          <w:szCs w:val="24"/>
        </w:rPr>
      </w:pPr>
      <w:r w:rsidRPr="00672D1B">
        <w:rPr>
          <w:rFonts w:ascii="Arial" w:hAnsi="Arial" w:cs="Arial"/>
          <w:b/>
          <w:sz w:val="24"/>
          <w:szCs w:val="24"/>
        </w:rPr>
        <w:t xml:space="preserve">CLL 304 </w:t>
      </w:r>
      <w:r w:rsidRPr="00672D1B">
        <w:rPr>
          <w:rFonts w:ascii="Arial" w:eastAsia="MS Mincho" w:hAnsi="Arial" w:cs="Arial"/>
          <w:b/>
          <w:color w:val="000000"/>
          <w:sz w:val="24"/>
          <w:szCs w:val="24"/>
        </w:rPr>
        <w:t xml:space="preserve">Women’s </w:t>
      </w:r>
      <w:proofErr w:type="gramStart"/>
      <w:r w:rsidRPr="00672D1B">
        <w:rPr>
          <w:rFonts w:ascii="Arial" w:eastAsia="MS Mincho" w:hAnsi="Arial" w:cs="Arial"/>
          <w:b/>
          <w:color w:val="000000"/>
          <w:sz w:val="24"/>
          <w:szCs w:val="24"/>
        </w:rPr>
        <w:t>Writing</w:t>
      </w:r>
      <w:r w:rsidRPr="00672D1B">
        <w:rPr>
          <w:rFonts w:ascii="Arial" w:hAnsi="Arial" w:cs="Arial"/>
          <w:b/>
          <w:sz w:val="24"/>
          <w:szCs w:val="24"/>
        </w:rPr>
        <w:t>4(</w:t>
      </w:r>
      <w:proofErr w:type="gramEnd"/>
      <w:r w:rsidRPr="00672D1B">
        <w:rPr>
          <w:rFonts w:ascii="Arial" w:hAnsi="Arial" w:cs="Arial"/>
          <w:b/>
          <w:sz w:val="24"/>
          <w:szCs w:val="24"/>
        </w:rPr>
        <w:t>3-1-0)</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r w:rsidRPr="00672D1B">
        <w:rPr>
          <w:rFonts w:ascii="Arial" w:hAnsi="Arial" w:cs="Arial"/>
          <w:sz w:val="24"/>
          <w:szCs w:val="24"/>
        </w:rPr>
        <w:t xml:space="preserve">The present course helps students develop an understanding and appreciations of the historical development of women’s writing and interpret and analyze the related cultural and intercultural concerns. The works to be covered are:  Mary Wollstonecraft: A Vindication of the rights of Women, Virginia Wolf: A Room of One's Own, Alice Walker </w:t>
      </w:r>
      <w:r w:rsidRPr="00672D1B">
        <w:rPr>
          <w:rFonts w:ascii="Arial" w:hAnsi="Arial" w:cs="Arial"/>
          <w:i/>
          <w:sz w:val="24"/>
          <w:szCs w:val="24"/>
        </w:rPr>
        <w:t xml:space="preserve">The </w:t>
      </w:r>
      <w:proofErr w:type="spellStart"/>
      <w:r w:rsidRPr="00672D1B">
        <w:rPr>
          <w:rFonts w:ascii="Arial" w:hAnsi="Arial" w:cs="Arial"/>
          <w:i/>
          <w:sz w:val="24"/>
          <w:szCs w:val="24"/>
        </w:rPr>
        <w:t>Colour</w:t>
      </w:r>
      <w:proofErr w:type="spellEnd"/>
      <w:r w:rsidRPr="00672D1B">
        <w:rPr>
          <w:rFonts w:ascii="Arial" w:hAnsi="Arial" w:cs="Arial"/>
          <w:i/>
          <w:sz w:val="24"/>
          <w:szCs w:val="24"/>
        </w:rPr>
        <w:t xml:space="preserve"> Purple</w:t>
      </w:r>
      <w:r w:rsidRPr="00672D1B">
        <w:rPr>
          <w:rFonts w:ascii="Arial" w:hAnsi="Arial" w:cs="Arial"/>
          <w:sz w:val="24"/>
          <w:szCs w:val="24"/>
        </w:rPr>
        <w:t xml:space="preserve">, ; Short Stories  by Charlotte Perkins Gilman 'The Yellow Wallpaper, Katherine Mansfield 'Bliss', </w:t>
      </w:r>
      <w:proofErr w:type="spellStart"/>
      <w:r w:rsidRPr="00672D1B">
        <w:rPr>
          <w:rFonts w:ascii="Arial" w:hAnsi="Arial" w:cs="Arial"/>
          <w:sz w:val="24"/>
          <w:szCs w:val="24"/>
        </w:rPr>
        <w:t>Mahashweta</w:t>
      </w:r>
      <w:proofErr w:type="spellEnd"/>
      <w:r w:rsidRPr="00672D1B">
        <w:rPr>
          <w:rFonts w:ascii="Arial" w:hAnsi="Arial" w:cs="Arial"/>
          <w:sz w:val="24"/>
          <w:szCs w:val="24"/>
        </w:rPr>
        <w:t xml:space="preserve"> Devi '</w:t>
      </w:r>
      <w:proofErr w:type="spellStart"/>
      <w:r w:rsidRPr="00672D1B">
        <w:rPr>
          <w:rFonts w:ascii="Arial" w:hAnsi="Arial" w:cs="Arial"/>
          <w:sz w:val="24"/>
          <w:szCs w:val="24"/>
        </w:rPr>
        <w:t>Draupadi</w:t>
      </w:r>
      <w:proofErr w:type="spellEnd"/>
      <w:r w:rsidRPr="00672D1B">
        <w:rPr>
          <w:rFonts w:ascii="Arial" w:hAnsi="Arial" w:cs="Arial"/>
          <w:sz w:val="24"/>
          <w:szCs w:val="24"/>
        </w:rPr>
        <w:t>'; Poetry by Emily Dickinson 'I  cannot Live Without You',  'I'm Wife; I've Finished That', Sylvia Path 'Daddy', ‘Lady Lazarus', Eunice De Souza 'Advice to Women'</w:t>
      </w:r>
      <w:r w:rsidRPr="00672D1B">
        <w:rPr>
          <w:rFonts w:ascii="Arial" w:hAnsi="Arial" w:cs="Arial"/>
          <w:b/>
          <w:sz w:val="24"/>
          <w:szCs w:val="24"/>
        </w:rPr>
        <w:tab/>
      </w:r>
    </w:p>
    <w:p w:rsidR="00AB6A38" w:rsidRPr="00672D1B" w:rsidRDefault="00AB6A38" w:rsidP="00AB6A38">
      <w:pPr>
        <w:spacing w:after="160" w:line="259" w:lineRule="auto"/>
        <w:ind w:right="308"/>
        <w:jc w:val="both"/>
        <w:rPr>
          <w:rFonts w:ascii="Arial" w:hAnsi="Arial" w:cs="Arial"/>
          <w:b/>
          <w:sz w:val="24"/>
          <w:szCs w:val="24"/>
        </w:rPr>
      </w:pPr>
      <w:r w:rsidRPr="00672D1B">
        <w:rPr>
          <w:rFonts w:ascii="Arial" w:hAnsi="Arial" w:cs="Arial"/>
          <w:b/>
          <w:iCs/>
          <w:color w:val="000000"/>
          <w:sz w:val="24"/>
          <w:szCs w:val="24"/>
        </w:rPr>
        <w:t>CLL 340 Film Studies</w:t>
      </w:r>
      <w:r w:rsidRPr="00672D1B">
        <w:rPr>
          <w:rFonts w:ascii="Arial" w:hAnsi="Arial" w:cs="Arial"/>
          <w:b/>
          <w:iCs/>
          <w:color w:val="000000"/>
          <w:sz w:val="24"/>
          <w:szCs w:val="24"/>
        </w:rPr>
        <w:tab/>
      </w:r>
      <w:r w:rsidRPr="00672D1B">
        <w:rPr>
          <w:rFonts w:ascii="Arial" w:hAnsi="Arial" w:cs="Arial"/>
          <w:b/>
          <w:iCs/>
          <w:color w:val="000000"/>
          <w:sz w:val="24"/>
          <w:szCs w:val="24"/>
        </w:rPr>
        <w:tab/>
        <w:t xml:space="preserve">4 </w:t>
      </w:r>
      <w:r w:rsidRPr="00672D1B">
        <w:rPr>
          <w:rFonts w:ascii="Arial" w:hAnsi="Arial" w:cs="Arial"/>
          <w:b/>
          <w:sz w:val="24"/>
          <w:szCs w:val="24"/>
        </w:rPr>
        <w:t>(3-1-0)</w:t>
      </w:r>
      <w:r w:rsidRPr="00672D1B">
        <w:rPr>
          <w:rFonts w:ascii="Arial" w:hAnsi="Arial" w:cs="Arial"/>
          <w:b/>
          <w:sz w:val="24"/>
          <w:szCs w:val="24"/>
        </w:rPr>
        <w:tab/>
      </w:r>
      <w:r w:rsidRPr="00672D1B">
        <w:rPr>
          <w:rFonts w:ascii="Arial" w:hAnsi="Arial" w:cs="Arial"/>
          <w:b/>
          <w:sz w:val="24"/>
          <w:szCs w:val="24"/>
        </w:rPr>
        <w:tab/>
      </w:r>
    </w:p>
    <w:p w:rsidR="00AB6A38" w:rsidRPr="00672D1B" w:rsidRDefault="00AB6A38" w:rsidP="00AB6A38">
      <w:pPr>
        <w:spacing w:after="160" w:line="259" w:lineRule="auto"/>
        <w:ind w:right="308"/>
        <w:jc w:val="both"/>
        <w:rPr>
          <w:rFonts w:ascii="Arial" w:hAnsi="Arial" w:cs="Arial"/>
          <w:b/>
          <w:sz w:val="24"/>
          <w:szCs w:val="24"/>
        </w:rPr>
      </w:pPr>
      <w:r w:rsidRPr="00672D1B">
        <w:rPr>
          <w:rFonts w:ascii="Arial" w:hAnsi="Arial" w:cs="Arial"/>
          <w:sz w:val="24"/>
          <w:szCs w:val="24"/>
        </w:rPr>
        <w:t xml:space="preserve">The course Film Studies aims to introduce the students to the nuances of cinema by studying various </w:t>
      </w:r>
      <w:proofErr w:type="spellStart"/>
      <w:r w:rsidRPr="00672D1B">
        <w:rPr>
          <w:rFonts w:ascii="Arial" w:hAnsi="Arial" w:cs="Arial"/>
          <w:i/>
          <w:sz w:val="24"/>
          <w:szCs w:val="24"/>
        </w:rPr>
        <w:t>auters</w:t>
      </w:r>
      <w:proofErr w:type="spellEnd"/>
      <w:r w:rsidRPr="00672D1B">
        <w:rPr>
          <w:rFonts w:ascii="Arial" w:hAnsi="Arial" w:cs="Arial"/>
          <w:i/>
          <w:sz w:val="24"/>
          <w:szCs w:val="24"/>
        </w:rPr>
        <w:t xml:space="preserve">, </w:t>
      </w:r>
      <w:r w:rsidRPr="00672D1B">
        <w:rPr>
          <w:rFonts w:ascii="Arial" w:hAnsi="Arial" w:cs="Arial"/>
          <w:sz w:val="24"/>
          <w:szCs w:val="24"/>
        </w:rPr>
        <w:t xml:space="preserve">popular cinema and cinematic adaptations of literary works. The works included in this course are by directors such as Robert </w:t>
      </w:r>
      <w:proofErr w:type="spellStart"/>
      <w:r w:rsidRPr="00672D1B">
        <w:rPr>
          <w:rFonts w:ascii="Arial" w:hAnsi="Arial" w:cs="Arial"/>
          <w:sz w:val="24"/>
          <w:szCs w:val="24"/>
        </w:rPr>
        <w:t>Weine</w:t>
      </w:r>
      <w:proofErr w:type="spellEnd"/>
      <w:r w:rsidRPr="00672D1B">
        <w:rPr>
          <w:rFonts w:ascii="Arial" w:hAnsi="Arial" w:cs="Arial"/>
          <w:sz w:val="24"/>
          <w:szCs w:val="24"/>
        </w:rPr>
        <w:t xml:space="preserve">, de </w:t>
      </w:r>
      <w:proofErr w:type="spellStart"/>
      <w:r w:rsidRPr="00672D1B">
        <w:rPr>
          <w:rFonts w:ascii="Arial" w:hAnsi="Arial" w:cs="Arial"/>
          <w:sz w:val="24"/>
          <w:szCs w:val="24"/>
        </w:rPr>
        <w:t>Sicca</w:t>
      </w:r>
      <w:proofErr w:type="spellEnd"/>
      <w:r w:rsidRPr="00672D1B">
        <w:rPr>
          <w:rFonts w:ascii="Arial" w:hAnsi="Arial" w:cs="Arial"/>
          <w:sz w:val="24"/>
          <w:szCs w:val="24"/>
        </w:rPr>
        <w:t xml:space="preserve">, Roman Polanski, </w:t>
      </w:r>
      <w:proofErr w:type="spellStart"/>
      <w:r w:rsidRPr="00672D1B">
        <w:rPr>
          <w:rFonts w:ascii="Arial" w:hAnsi="Arial" w:cs="Arial"/>
          <w:sz w:val="24"/>
          <w:szCs w:val="24"/>
        </w:rPr>
        <w:t>Satyajit</w:t>
      </w:r>
      <w:proofErr w:type="spellEnd"/>
      <w:r w:rsidRPr="00672D1B">
        <w:rPr>
          <w:rFonts w:ascii="Arial" w:hAnsi="Arial" w:cs="Arial"/>
          <w:sz w:val="24"/>
          <w:szCs w:val="24"/>
        </w:rPr>
        <w:t xml:space="preserve"> Ray, </w:t>
      </w:r>
      <w:proofErr w:type="spellStart"/>
      <w:r w:rsidRPr="00672D1B">
        <w:rPr>
          <w:rFonts w:ascii="Arial" w:hAnsi="Arial" w:cs="Arial"/>
          <w:sz w:val="24"/>
          <w:szCs w:val="24"/>
        </w:rPr>
        <w:t>Chetan</w:t>
      </w:r>
      <w:proofErr w:type="spellEnd"/>
      <w:r w:rsidRPr="00672D1B">
        <w:rPr>
          <w:rFonts w:ascii="Arial" w:hAnsi="Arial" w:cs="Arial"/>
          <w:sz w:val="24"/>
          <w:szCs w:val="24"/>
        </w:rPr>
        <w:t xml:space="preserve"> </w:t>
      </w:r>
      <w:proofErr w:type="spellStart"/>
      <w:r w:rsidRPr="00672D1B">
        <w:rPr>
          <w:rFonts w:ascii="Arial" w:hAnsi="Arial" w:cs="Arial"/>
          <w:sz w:val="24"/>
          <w:szCs w:val="24"/>
        </w:rPr>
        <w:t>Anand</w:t>
      </w:r>
      <w:proofErr w:type="spellEnd"/>
      <w:r w:rsidRPr="00672D1B">
        <w:rPr>
          <w:rFonts w:ascii="Arial" w:hAnsi="Arial" w:cs="Arial"/>
          <w:sz w:val="24"/>
          <w:szCs w:val="24"/>
        </w:rPr>
        <w:t xml:space="preserve">, </w:t>
      </w:r>
      <w:proofErr w:type="spellStart"/>
      <w:r w:rsidRPr="00672D1B">
        <w:rPr>
          <w:rFonts w:ascii="Arial" w:hAnsi="Arial" w:cs="Arial"/>
          <w:sz w:val="24"/>
          <w:szCs w:val="24"/>
        </w:rPr>
        <w:t>BasuBhattacharya</w:t>
      </w:r>
      <w:proofErr w:type="gramStart"/>
      <w:r w:rsidRPr="00672D1B">
        <w:rPr>
          <w:rFonts w:ascii="Arial" w:hAnsi="Arial" w:cs="Arial"/>
          <w:sz w:val="24"/>
          <w:szCs w:val="24"/>
        </w:rPr>
        <w:t>,FranciosTruffaunt</w:t>
      </w:r>
      <w:proofErr w:type="spellEnd"/>
      <w:proofErr w:type="gramEnd"/>
      <w:r w:rsidRPr="00672D1B">
        <w:rPr>
          <w:rFonts w:ascii="Arial" w:hAnsi="Arial" w:cs="Arial"/>
          <w:sz w:val="24"/>
          <w:szCs w:val="24"/>
        </w:rPr>
        <w:t>,</w:t>
      </w:r>
      <w:r w:rsidRPr="00672D1B">
        <w:rPr>
          <w:rFonts w:ascii="Arial" w:eastAsia="MS Mincho" w:hAnsi="Arial" w:cs="Arial"/>
          <w:color w:val="000000"/>
          <w:sz w:val="24"/>
          <w:szCs w:val="24"/>
        </w:rPr>
        <w:t xml:space="preserve"> Akira Kurosawa, and Francis Ford Coppola.</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right="308"/>
        <w:jc w:val="both"/>
        <w:rPr>
          <w:rFonts w:ascii="Arial" w:hAnsi="Arial" w:cs="Arial"/>
          <w:b/>
          <w:sz w:val="24"/>
          <w:szCs w:val="24"/>
        </w:rPr>
      </w:pPr>
      <w:r w:rsidRPr="00672D1B">
        <w:rPr>
          <w:rFonts w:ascii="Arial" w:hAnsi="Arial" w:cs="Arial"/>
          <w:b/>
          <w:sz w:val="24"/>
          <w:szCs w:val="24"/>
        </w:rPr>
        <w:t>CLL 260 Partition Literature           4(3-1-0)</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sz w:val="24"/>
          <w:szCs w:val="24"/>
        </w:rPr>
      </w:pPr>
      <w:r w:rsidRPr="00672D1B">
        <w:rPr>
          <w:rFonts w:ascii="Arial" w:hAnsi="Arial" w:cs="Arial"/>
          <w:sz w:val="24"/>
          <w:szCs w:val="24"/>
        </w:rPr>
        <w:t xml:space="preserve">The present course helps students develop an understanding and appreciations of partition literature and analyze the related cultural and </w:t>
      </w:r>
      <w:r w:rsidRPr="00672D1B">
        <w:rPr>
          <w:rFonts w:ascii="Arial" w:hAnsi="Arial" w:cs="Arial"/>
          <w:sz w:val="24"/>
          <w:szCs w:val="24"/>
        </w:rPr>
        <w:lastRenderedPageBreak/>
        <w:t xml:space="preserve">intercultural concerns. The works to be covered are: </w:t>
      </w:r>
      <w:proofErr w:type="spellStart"/>
      <w:r w:rsidRPr="00672D1B">
        <w:rPr>
          <w:rFonts w:ascii="Arial" w:hAnsi="Arial" w:cs="Arial"/>
          <w:sz w:val="24"/>
          <w:szCs w:val="24"/>
        </w:rPr>
        <w:t>Intizar</w:t>
      </w:r>
      <w:proofErr w:type="spellEnd"/>
      <w:r w:rsidRPr="00672D1B">
        <w:rPr>
          <w:rFonts w:ascii="Arial" w:hAnsi="Arial" w:cs="Arial"/>
          <w:sz w:val="24"/>
          <w:szCs w:val="24"/>
        </w:rPr>
        <w:t xml:space="preserve"> </w:t>
      </w:r>
      <w:proofErr w:type="spellStart"/>
      <w:r w:rsidRPr="00672D1B">
        <w:rPr>
          <w:rFonts w:ascii="Arial" w:hAnsi="Arial" w:cs="Arial"/>
          <w:sz w:val="24"/>
          <w:szCs w:val="24"/>
        </w:rPr>
        <w:t>Hussain</w:t>
      </w:r>
      <w:proofErr w:type="spellEnd"/>
      <w:r w:rsidRPr="00672D1B">
        <w:rPr>
          <w:rFonts w:ascii="Arial" w:hAnsi="Arial" w:cs="Arial"/>
          <w:sz w:val="24"/>
          <w:szCs w:val="24"/>
        </w:rPr>
        <w:t xml:space="preserve">, </w:t>
      </w:r>
      <w:proofErr w:type="spellStart"/>
      <w:r w:rsidRPr="00672D1B">
        <w:rPr>
          <w:rFonts w:ascii="Arial" w:hAnsi="Arial" w:cs="Arial"/>
          <w:i/>
          <w:sz w:val="24"/>
          <w:szCs w:val="24"/>
        </w:rPr>
        <w:t>Basti</w:t>
      </w:r>
      <w:proofErr w:type="spellEnd"/>
      <w:r w:rsidRPr="00672D1B">
        <w:rPr>
          <w:rFonts w:ascii="Arial" w:hAnsi="Arial" w:cs="Arial"/>
          <w:sz w:val="24"/>
          <w:szCs w:val="24"/>
        </w:rPr>
        <w:t xml:space="preserve">; </w:t>
      </w:r>
      <w:proofErr w:type="spellStart"/>
      <w:r w:rsidRPr="00672D1B">
        <w:rPr>
          <w:rFonts w:ascii="Arial" w:hAnsi="Arial" w:cs="Arial"/>
          <w:sz w:val="24"/>
          <w:szCs w:val="24"/>
        </w:rPr>
        <w:t>Khushwant</w:t>
      </w:r>
      <w:proofErr w:type="spellEnd"/>
      <w:r w:rsidRPr="00672D1B">
        <w:rPr>
          <w:rFonts w:ascii="Arial" w:hAnsi="Arial" w:cs="Arial"/>
          <w:sz w:val="24"/>
          <w:szCs w:val="24"/>
        </w:rPr>
        <w:t xml:space="preserve"> Singh, </w:t>
      </w:r>
      <w:r w:rsidRPr="00672D1B">
        <w:rPr>
          <w:rFonts w:ascii="Arial" w:hAnsi="Arial" w:cs="Arial"/>
          <w:i/>
          <w:sz w:val="24"/>
          <w:szCs w:val="24"/>
        </w:rPr>
        <w:t>Train to Pakistan</w:t>
      </w:r>
      <w:r w:rsidRPr="00672D1B">
        <w:rPr>
          <w:rFonts w:ascii="Arial" w:hAnsi="Arial" w:cs="Arial"/>
          <w:sz w:val="24"/>
          <w:szCs w:val="24"/>
        </w:rPr>
        <w:t xml:space="preserve">; Short stories by </w:t>
      </w:r>
      <w:proofErr w:type="spellStart"/>
      <w:r w:rsidRPr="00672D1B">
        <w:rPr>
          <w:rFonts w:ascii="Arial" w:hAnsi="Arial" w:cs="Arial"/>
          <w:sz w:val="24"/>
          <w:szCs w:val="24"/>
        </w:rPr>
        <w:t>DibyenduPalitAlam's</w:t>
      </w:r>
      <w:proofErr w:type="spellEnd"/>
      <w:r w:rsidRPr="00672D1B">
        <w:rPr>
          <w:rFonts w:ascii="Arial" w:hAnsi="Arial" w:cs="Arial"/>
          <w:sz w:val="24"/>
          <w:szCs w:val="24"/>
        </w:rPr>
        <w:t xml:space="preserve"> Own House, (tr.) </w:t>
      </w:r>
      <w:proofErr w:type="spellStart"/>
      <w:r w:rsidRPr="00672D1B">
        <w:rPr>
          <w:rFonts w:ascii="Arial" w:hAnsi="Arial" w:cs="Arial"/>
          <w:sz w:val="24"/>
          <w:szCs w:val="24"/>
        </w:rPr>
        <w:t>Sarika</w:t>
      </w:r>
      <w:proofErr w:type="spellEnd"/>
      <w:r w:rsidRPr="00672D1B">
        <w:rPr>
          <w:rFonts w:ascii="Arial" w:hAnsi="Arial" w:cs="Arial"/>
          <w:sz w:val="24"/>
          <w:szCs w:val="24"/>
        </w:rPr>
        <w:t xml:space="preserve"> </w:t>
      </w:r>
      <w:proofErr w:type="spellStart"/>
      <w:r w:rsidRPr="00672D1B">
        <w:rPr>
          <w:rFonts w:ascii="Arial" w:hAnsi="Arial" w:cs="Arial"/>
          <w:sz w:val="24"/>
          <w:szCs w:val="24"/>
        </w:rPr>
        <w:t>Chaudhary</w:t>
      </w:r>
      <w:proofErr w:type="spellEnd"/>
      <w:r w:rsidRPr="00672D1B">
        <w:rPr>
          <w:rFonts w:ascii="Arial" w:hAnsi="Arial" w:cs="Arial"/>
          <w:sz w:val="24"/>
          <w:szCs w:val="24"/>
        </w:rPr>
        <w:t xml:space="preserve"> Bengal Partition Stories: An Unclosed Chapter, </w:t>
      </w:r>
      <w:proofErr w:type="spellStart"/>
      <w:r w:rsidRPr="00672D1B">
        <w:rPr>
          <w:rFonts w:ascii="Arial" w:hAnsi="Arial" w:cs="Arial"/>
          <w:sz w:val="24"/>
          <w:szCs w:val="24"/>
        </w:rPr>
        <w:t>Sa'adat</w:t>
      </w:r>
      <w:proofErr w:type="spellEnd"/>
      <w:r w:rsidRPr="00672D1B">
        <w:rPr>
          <w:rFonts w:ascii="Arial" w:hAnsi="Arial" w:cs="Arial"/>
          <w:sz w:val="24"/>
          <w:szCs w:val="24"/>
        </w:rPr>
        <w:t xml:space="preserve"> </w:t>
      </w:r>
      <w:proofErr w:type="spellStart"/>
      <w:r w:rsidRPr="00672D1B">
        <w:rPr>
          <w:rFonts w:ascii="Arial" w:hAnsi="Arial" w:cs="Arial"/>
          <w:sz w:val="24"/>
          <w:szCs w:val="24"/>
        </w:rPr>
        <w:t>Hasan</w:t>
      </w:r>
      <w:proofErr w:type="spellEnd"/>
      <w:r w:rsidRPr="00672D1B">
        <w:rPr>
          <w:rFonts w:ascii="Arial" w:hAnsi="Arial" w:cs="Arial"/>
          <w:sz w:val="24"/>
          <w:szCs w:val="24"/>
        </w:rPr>
        <w:t xml:space="preserve"> </w:t>
      </w:r>
      <w:proofErr w:type="spellStart"/>
      <w:r w:rsidRPr="00672D1B">
        <w:rPr>
          <w:rFonts w:ascii="Arial" w:hAnsi="Arial" w:cs="Arial"/>
          <w:sz w:val="24"/>
          <w:szCs w:val="24"/>
        </w:rPr>
        <w:t>Manto</w:t>
      </w:r>
      <w:proofErr w:type="spellEnd"/>
      <w:r w:rsidRPr="00672D1B">
        <w:rPr>
          <w:rFonts w:ascii="Arial" w:hAnsi="Arial" w:cs="Arial"/>
          <w:sz w:val="24"/>
          <w:szCs w:val="24"/>
        </w:rPr>
        <w:t xml:space="preserve">, 'Toba </w:t>
      </w:r>
      <w:proofErr w:type="spellStart"/>
      <w:r w:rsidRPr="00672D1B">
        <w:rPr>
          <w:rFonts w:ascii="Arial" w:hAnsi="Arial" w:cs="Arial"/>
          <w:sz w:val="24"/>
          <w:szCs w:val="24"/>
        </w:rPr>
        <w:t>Tek</w:t>
      </w:r>
      <w:proofErr w:type="spellEnd"/>
      <w:r w:rsidRPr="00672D1B">
        <w:rPr>
          <w:rFonts w:ascii="Arial" w:hAnsi="Arial" w:cs="Arial"/>
          <w:sz w:val="24"/>
          <w:szCs w:val="24"/>
        </w:rPr>
        <w:t xml:space="preserve"> Singh', in Black Margins: </w:t>
      </w:r>
      <w:proofErr w:type="spellStart"/>
      <w:r w:rsidRPr="00672D1B">
        <w:rPr>
          <w:rFonts w:ascii="Arial" w:hAnsi="Arial" w:cs="Arial"/>
          <w:sz w:val="24"/>
          <w:szCs w:val="24"/>
        </w:rPr>
        <w:t>Manto</w:t>
      </w:r>
      <w:proofErr w:type="spellEnd"/>
      <w:r w:rsidRPr="00672D1B">
        <w:rPr>
          <w:rFonts w:ascii="Arial" w:hAnsi="Arial" w:cs="Arial"/>
          <w:sz w:val="24"/>
          <w:szCs w:val="24"/>
        </w:rPr>
        <w:t xml:space="preserve">, Poems by </w:t>
      </w:r>
      <w:proofErr w:type="spellStart"/>
      <w:r w:rsidRPr="00672D1B">
        <w:rPr>
          <w:rFonts w:ascii="Arial" w:hAnsi="Arial" w:cs="Arial"/>
          <w:sz w:val="24"/>
          <w:szCs w:val="24"/>
        </w:rPr>
        <w:t>Faiz</w:t>
      </w:r>
      <w:proofErr w:type="spellEnd"/>
      <w:r w:rsidRPr="00672D1B">
        <w:rPr>
          <w:rFonts w:ascii="Arial" w:hAnsi="Arial" w:cs="Arial"/>
          <w:sz w:val="24"/>
          <w:szCs w:val="24"/>
        </w:rPr>
        <w:t xml:space="preserve"> Ahmad </w:t>
      </w:r>
      <w:proofErr w:type="spellStart"/>
      <w:r w:rsidRPr="00672D1B">
        <w:rPr>
          <w:rFonts w:ascii="Arial" w:hAnsi="Arial" w:cs="Arial"/>
          <w:sz w:val="24"/>
          <w:szCs w:val="24"/>
        </w:rPr>
        <w:t>Faiz</w:t>
      </w:r>
      <w:proofErr w:type="spellEnd"/>
      <w:r w:rsidRPr="00672D1B">
        <w:rPr>
          <w:rFonts w:ascii="Arial" w:hAnsi="Arial" w:cs="Arial"/>
          <w:sz w:val="24"/>
          <w:szCs w:val="24"/>
        </w:rPr>
        <w:t xml:space="preserve"> "For Your lanes, My Country', </w:t>
      </w:r>
      <w:proofErr w:type="spellStart"/>
      <w:r w:rsidRPr="00672D1B">
        <w:rPr>
          <w:rFonts w:ascii="Arial" w:hAnsi="Arial" w:cs="Arial"/>
          <w:sz w:val="24"/>
          <w:szCs w:val="24"/>
        </w:rPr>
        <w:t>Jibananda</w:t>
      </w:r>
      <w:proofErr w:type="spellEnd"/>
      <w:r w:rsidRPr="00672D1B">
        <w:rPr>
          <w:rFonts w:ascii="Arial" w:hAnsi="Arial" w:cs="Arial"/>
          <w:sz w:val="24"/>
          <w:szCs w:val="24"/>
        </w:rPr>
        <w:t xml:space="preserve"> Das, 'I Shall Return to This Bengal' </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r w:rsidRPr="00672D1B">
        <w:rPr>
          <w:rFonts w:ascii="Arial" w:hAnsi="Arial" w:cs="Arial"/>
          <w:b/>
          <w:sz w:val="24"/>
          <w:szCs w:val="24"/>
        </w:rPr>
        <w:t>CLL 370 Media and Communication            4(3-1-0)</w:t>
      </w:r>
    </w:p>
    <w:p w:rsidR="00AB6A38" w:rsidRPr="00D43A5C"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sz w:val="24"/>
          <w:szCs w:val="24"/>
        </w:rPr>
      </w:pPr>
      <w:r w:rsidRPr="00672D1B">
        <w:rPr>
          <w:rFonts w:ascii="Arial" w:hAnsi="Arial" w:cs="Arial"/>
          <w:sz w:val="24"/>
          <w:szCs w:val="24"/>
        </w:rPr>
        <w:t>The present course helps students develop the professional ability to communicate information clearly and effectively in all contexts. They are introduced to key features of Mass Communication such as: Mass Communication and Globalization, Forms of Mass Communication, Social impact of Media on Public Opinion; Advertisements: Types of Advertisements, Advertising ethics, How to create advertisements/story boards; Media Writing: Script writing for T.V. and Radio, Writing News Reports and Editorials,  Editing for Print and Online Media; Introduction to Cyber Media and Social Media: Types of Social Media, The Impact of Social Media, Introduc</w:t>
      </w:r>
      <w:r>
        <w:rPr>
          <w:rFonts w:ascii="Arial" w:hAnsi="Arial" w:cs="Arial"/>
          <w:sz w:val="24"/>
          <w:szCs w:val="24"/>
        </w:rPr>
        <w:t xml:space="preserve">tion to Cyber Media.           </w:t>
      </w: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r w:rsidRPr="00672D1B">
        <w:rPr>
          <w:rFonts w:ascii="Arial" w:hAnsi="Arial" w:cs="Arial"/>
          <w:b/>
          <w:sz w:val="24"/>
          <w:szCs w:val="24"/>
        </w:rPr>
        <w:t>CLL 320 Introduction to Creative Writing                    4(1-3-0)</w:t>
      </w:r>
    </w:p>
    <w:p w:rsidR="00AB6A38" w:rsidRPr="00D43A5C" w:rsidRDefault="00AB6A38" w:rsidP="00AB6A38">
      <w:pPr>
        <w:spacing w:after="160" w:line="259" w:lineRule="auto"/>
        <w:ind w:right="308"/>
        <w:jc w:val="both"/>
        <w:rPr>
          <w:rFonts w:ascii="Arial" w:hAnsi="Arial" w:cs="Arial"/>
          <w:color w:val="000000"/>
          <w:sz w:val="24"/>
          <w:szCs w:val="24"/>
        </w:rPr>
      </w:pPr>
      <w:r w:rsidRPr="00672D1B">
        <w:rPr>
          <w:rFonts w:ascii="Arial" w:hAnsi="Arial" w:cs="Arial"/>
          <w:color w:val="000000"/>
          <w:sz w:val="24"/>
          <w:szCs w:val="24"/>
        </w:rPr>
        <w:t>The course of Creative writing emphasizes on composing creative nonfiction, fiction, and poetry. In other words, students will study the main genres of creative writing to prepare them for upper level creative writing courses in fiction, cr</w:t>
      </w:r>
      <w:r>
        <w:rPr>
          <w:rFonts w:ascii="Arial" w:hAnsi="Arial" w:cs="Arial"/>
          <w:color w:val="000000"/>
          <w:sz w:val="24"/>
          <w:szCs w:val="24"/>
        </w:rPr>
        <w:t xml:space="preserve">eative nonfiction, and poetry. </w:t>
      </w:r>
    </w:p>
    <w:p w:rsidR="00AB6A38" w:rsidRPr="00672D1B" w:rsidRDefault="00AB6A38" w:rsidP="00AB6A38">
      <w:pPr>
        <w:spacing w:after="160" w:line="259" w:lineRule="auto"/>
        <w:ind w:right="308"/>
        <w:jc w:val="both"/>
        <w:rPr>
          <w:rFonts w:ascii="Arial" w:hAnsi="Arial" w:cs="Arial"/>
          <w:b/>
          <w:color w:val="000000"/>
          <w:sz w:val="24"/>
          <w:szCs w:val="24"/>
        </w:rPr>
      </w:pPr>
      <w:r w:rsidRPr="00672D1B">
        <w:rPr>
          <w:rFonts w:ascii="Arial" w:hAnsi="Arial" w:cs="Arial"/>
          <w:b/>
          <w:color w:val="000000"/>
          <w:sz w:val="24"/>
          <w:szCs w:val="24"/>
        </w:rPr>
        <w:t>CLL 350 Soft Skills 4(1-3-0)</w:t>
      </w:r>
    </w:p>
    <w:p w:rsidR="00AB6A38" w:rsidRPr="00672D1B" w:rsidRDefault="00AB6A38" w:rsidP="00AB6A38">
      <w:pPr>
        <w:spacing w:after="160" w:line="259" w:lineRule="auto"/>
        <w:ind w:right="308"/>
        <w:jc w:val="both"/>
        <w:rPr>
          <w:rFonts w:ascii="Arial" w:hAnsi="Arial" w:cs="Arial"/>
          <w:color w:val="000000"/>
          <w:sz w:val="24"/>
          <w:szCs w:val="24"/>
        </w:rPr>
      </w:pPr>
      <w:r w:rsidRPr="00672D1B">
        <w:rPr>
          <w:rFonts w:ascii="Arial" w:hAnsi="Arial" w:cs="Arial"/>
          <w:color w:val="000000"/>
          <w:sz w:val="24"/>
          <w:szCs w:val="24"/>
        </w:rPr>
        <w:t xml:space="preserve">The present course is aimed at equipping students with necessary Soft Skills to better prepare them to deal effectively with personal as well professional situations. It helps them learn life skills such as Time Management, Effective Body Language, Basic Etiquettes, Flexibility, Teamwork, Leadership and </w:t>
      </w:r>
      <w:r w:rsidRPr="00672D1B">
        <w:rPr>
          <w:rFonts w:ascii="Arial" w:hAnsi="Arial" w:cs="Arial"/>
          <w:color w:val="000000"/>
          <w:sz w:val="24"/>
          <w:szCs w:val="24"/>
        </w:rPr>
        <w:lastRenderedPageBreak/>
        <w:t>Professional skills through a number of workshops and class activities such as Group Discussions and Presentations in a guided environment.</w:t>
      </w:r>
      <w:r w:rsidRPr="00672D1B">
        <w:rPr>
          <w:rFonts w:ascii="Arial" w:hAnsi="Arial" w:cs="Arial"/>
          <w:color w:val="000000"/>
          <w:sz w:val="24"/>
          <w:szCs w:val="24"/>
        </w:rPr>
        <w:tab/>
      </w:r>
    </w:p>
    <w:p w:rsidR="00AB6A38" w:rsidRPr="00672D1B" w:rsidRDefault="00AB6A38" w:rsidP="00AB6A38">
      <w:pPr>
        <w:spacing w:after="160" w:line="259" w:lineRule="auto"/>
        <w:ind w:right="308"/>
        <w:jc w:val="both"/>
        <w:rPr>
          <w:rFonts w:ascii="Arial" w:hAnsi="Arial" w:cs="Arial"/>
          <w:b/>
          <w:sz w:val="24"/>
          <w:szCs w:val="24"/>
        </w:rPr>
      </w:pPr>
    </w:p>
    <w:p w:rsidR="00AB6A38" w:rsidRPr="00672D1B" w:rsidRDefault="00AB6A38" w:rsidP="00AB6A38">
      <w:pPr>
        <w:tabs>
          <w:tab w:val="left" w:pos="1820"/>
          <w:tab w:val="left" w:pos="7384"/>
          <w:tab w:val="left" w:pos="9126"/>
          <w:tab w:val="left" w:pos="10868"/>
          <w:tab w:val="left" w:pos="12611"/>
          <w:tab w:val="left" w:pos="14353"/>
          <w:tab w:val="left" w:pos="16096"/>
        </w:tabs>
        <w:adjustRightInd w:val="0"/>
        <w:spacing w:after="160" w:line="259" w:lineRule="auto"/>
        <w:ind w:left="78" w:right="308"/>
        <w:jc w:val="both"/>
        <w:rPr>
          <w:rFonts w:ascii="Arial" w:hAnsi="Arial" w:cs="Arial"/>
          <w:b/>
          <w:sz w:val="24"/>
          <w:szCs w:val="24"/>
        </w:rPr>
      </w:pPr>
      <w:r w:rsidRPr="00672D1B">
        <w:rPr>
          <w:rFonts w:ascii="Arial" w:hAnsi="Arial" w:cs="Arial"/>
          <w:b/>
          <w:bCs/>
          <w:color w:val="000000"/>
          <w:sz w:val="24"/>
          <w:szCs w:val="24"/>
          <w:shd w:val="clear" w:color="auto" w:fill="FFFFFF"/>
        </w:rPr>
        <w:t xml:space="preserve">CLL 240 Modern European Drama (Elective)             </w:t>
      </w:r>
      <w:r w:rsidRPr="00672D1B">
        <w:rPr>
          <w:rFonts w:ascii="Arial" w:hAnsi="Arial" w:cs="Arial"/>
          <w:b/>
          <w:sz w:val="24"/>
          <w:szCs w:val="24"/>
        </w:rPr>
        <w:t>4(3-1-0)</w:t>
      </w:r>
    </w:p>
    <w:p w:rsidR="00AB6A38" w:rsidRPr="00672D1B" w:rsidRDefault="00AB6A38" w:rsidP="00AB6A38">
      <w:pPr>
        <w:spacing w:after="160" w:line="259" w:lineRule="auto"/>
        <w:ind w:right="308"/>
        <w:jc w:val="both"/>
        <w:rPr>
          <w:rFonts w:ascii="Arial" w:hAnsi="Arial" w:cs="Arial"/>
          <w:color w:val="000000"/>
          <w:sz w:val="24"/>
          <w:szCs w:val="24"/>
          <w:shd w:val="clear" w:color="auto" w:fill="FFFFFF"/>
        </w:rPr>
      </w:pPr>
      <w:r w:rsidRPr="00672D1B">
        <w:rPr>
          <w:rFonts w:ascii="Arial" w:hAnsi="Arial" w:cs="Arial"/>
          <w:bCs/>
          <w:color w:val="000000"/>
          <w:sz w:val="24"/>
          <w:szCs w:val="24"/>
          <w:shd w:val="clear" w:color="auto" w:fill="FFFFFF"/>
        </w:rPr>
        <w:t xml:space="preserve">This course is an attempt at broadening the horizons of the students and making them understand and appreciate various dramatic forms and themes being experiments with in Non-English speaking European countries. As a major literary trend ‘The Theatre of Absurd’ is represented by </w:t>
      </w:r>
      <w:r w:rsidRPr="00672D1B">
        <w:rPr>
          <w:rFonts w:ascii="Arial" w:hAnsi="Arial" w:cs="Arial"/>
          <w:color w:val="000000"/>
          <w:sz w:val="24"/>
          <w:szCs w:val="24"/>
          <w:shd w:val="clear" w:color="auto" w:fill="FFFFFF"/>
        </w:rPr>
        <w:t xml:space="preserve">Eugene Ionesco’s </w:t>
      </w:r>
      <w:r w:rsidRPr="00672D1B">
        <w:rPr>
          <w:rFonts w:ascii="Arial" w:hAnsi="Arial" w:cs="Arial"/>
          <w:i/>
          <w:color w:val="000000"/>
          <w:sz w:val="24"/>
          <w:szCs w:val="24"/>
          <w:shd w:val="clear" w:color="auto" w:fill="FFFFFF"/>
        </w:rPr>
        <w:t>Rhinoceros</w:t>
      </w:r>
      <w:r w:rsidRPr="00672D1B">
        <w:rPr>
          <w:rFonts w:ascii="Arial" w:hAnsi="Arial" w:cs="Arial"/>
          <w:color w:val="000000"/>
          <w:sz w:val="24"/>
          <w:szCs w:val="24"/>
          <w:shd w:val="clear" w:color="auto" w:fill="FFFFFF"/>
        </w:rPr>
        <w:t xml:space="preserve"> and Samuel Beckett’s </w:t>
      </w:r>
      <w:proofErr w:type="gramStart"/>
      <w:r w:rsidRPr="00672D1B">
        <w:rPr>
          <w:rFonts w:ascii="Arial" w:hAnsi="Arial" w:cs="Arial"/>
          <w:i/>
          <w:color w:val="000000"/>
          <w:sz w:val="24"/>
          <w:szCs w:val="24"/>
          <w:shd w:val="clear" w:color="auto" w:fill="FFFFFF"/>
        </w:rPr>
        <w:t>Waiting</w:t>
      </w:r>
      <w:proofErr w:type="gramEnd"/>
      <w:r w:rsidRPr="00672D1B">
        <w:rPr>
          <w:rFonts w:ascii="Arial" w:hAnsi="Arial" w:cs="Arial"/>
          <w:i/>
          <w:color w:val="000000"/>
          <w:sz w:val="24"/>
          <w:szCs w:val="24"/>
          <w:shd w:val="clear" w:color="auto" w:fill="FFFFFF"/>
        </w:rPr>
        <w:t xml:space="preserve"> for </w:t>
      </w:r>
      <w:proofErr w:type="spellStart"/>
      <w:r w:rsidRPr="00672D1B">
        <w:rPr>
          <w:rFonts w:ascii="Arial" w:hAnsi="Arial" w:cs="Arial"/>
          <w:i/>
          <w:color w:val="000000"/>
          <w:sz w:val="24"/>
          <w:szCs w:val="24"/>
          <w:shd w:val="clear" w:color="auto" w:fill="FFFFFF"/>
        </w:rPr>
        <w:t>Godot</w:t>
      </w:r>
      <w:proofErr w:type="spellEnd"/>
      <w:r w:rsidRPr="00672D1B">
        <w:rPr>
          <w:rFonts w:ascii="Arial" w:hAnsi="Arial" w:cs="Arial"/>
          <w:color w:val="000000"/>
          <w:sz w:val="24"/>
          <w:szCs w:val="24"/>
          <w:shd w:val="clear" w:color="auto" w:fill="FFFFFF"/>
        </w:rPr>
        <w:t xml:space="preserve">. Ibsen’s </w:t>
      </w:r>
      <w:r w:rsidRPr="00672D1B">
        <w:rPr>
          <w:rFonts w:ascii="Arial" w:hAnsi="Arial" w:cs="Arial"/>
          <w:i/>
          <w:color w:val="000000"/>
          <w:sz w:val="24"/>
          <w:szCs w:val="24"/>
          <w:shd w:val="clear" w:color="auto" w:fill="FFFFFF"/>
        </w:rPr>
        <w:t>Ghosts</w:t>
      </w:r>
      <w:r w:rsidRPr="00672D1B">
        <w:rPr>
          <w:rFonts w:ascii="Arial" w:hAnsi="Arial" w:cs="Arial"/>
          <w:color w:val="000000"/>
          <w:sz w:val="24"/>
          <w:szCs w:val="24"/>
          <w:shd w:val="clear" w:color="auto" w:fill="FFFFFF"/>
        </w:rPr>
        <w:t xml:space="preserve"> and </w:t>
      </w:r>
      <w:proofErr w:type="spellStart"/>
      <w:r w:rsidRPr="00672D1B">
        <w:rPr>
          <w:rFonts w:ascii="Arial" w:hAnsi="Arial" w:cs="Arial"/>
          <w:color w:val="000000"/>
          <w:sz w:val="24"/>
          <w:szCs w:val="24"/>
          <w:shd w:val="clear" w:color="auto" w:fill="FFFFFF"/>
        </w:rPr>
        <w:t>Bertolt</w:t>
      </w:r>
      <w:proofErr w:type="spellEnd"/>
      <w:r w:rsidRPr="00672D1B">
        <w:rPr>
          <w:rFonts w:ascii="Arial" w:hAnsi="Arial" w:cs="Arial"/>
          <w:color w:val="000000"/>
          <w:sz w:val="24"/>
          <w:szCs w:val="24"/>
          <w:shd w:val="clear" w:color="auto" w:fill="FFFFFF"/>
        </w:rPr>
        <w:t xml:space="preserve"> Brecht’s </w:t>
      </w:r>
      <w:r w:rsidRPr="00672D1B">
        <w:rPr>
          <w:rFonts w:ascii="Arial" w:hAnsi="Arial" w:cs="Arial"/>
          <w:i/>
          <w:color w:val="000000"/>
          <w:sz w:val="24"/>
          <w:szCs w:val="24"/>
          <w:shd w:val="clear" w:color="auto" w:fill="FFFFFF"/>
        </w:rPr>
        <w:t>The Caucasian Chalk Circle</w:t>
      </w:r>
      <w:r w:rsidRPr="00672D1B">
        <w:rPr>
          <w:rFonts w:ascii="Arial" w:hAnsi="Arial" w:cs="Arial"/>
          <w:color w:val="000000"/>
          <w:sz w:val="24"/>
          <w:szCs w:val="24"/>
          <w:shd w:val="clear" w:color="auto" w:fill="FFFFFF"/>
        </w:rPr>
        <w:t xml:space="preserve"> serve to expose the hidden fault lines in European societies and their dilemmas pertaining to justice, misuse of power, religion, class consciousness, family etc.</w:t>
      </w:r>
    </w:p>
    <w:p w:rsidR="00AB6A38" w:rsidRPr="00672D1B" w:rsidRDefault="00AB6A38" w:rsidP="00AB6A38">
      <w:pPr>
        <w:spacing w:after="160" w:line="259" w:lineRule="auto"/>
        <w:ind w:right="308"/>
        <w:rPr>
          <w:rFonts w:ascii="Arial" w:hAnsi="Arial" w:cs="Arial"/>
          <w:b/>
          <w:sz w:val="24"/>
          <w:szCs w:val="24"/>
          <w:lang w:val="en-IN"/>
        </w:rPr>
      </w:pPr>
      <w:r w:rsidRPr="00672D1B">
        <w:rPr>
          <w:rFonts w:ascii="Arial" w:hAnsi="Arial" w:cs="Arial"/>
          <w:b/>
          <w:sz w:val="24"/>
          <w:szCs w:val="24"/>
          <w:lang w:val="en-IN"/>
        </w:rPr>
        <w:t>CLL 250 British Prose                     4(3-1-0)</w:t>
      </w:r>
    </w:p>
    <w:p w:rsidR="00AB6A38" w:rsidRPr="00672D1B" w:rsidRDefault="00AB6A38" w:rsidP="00AB6A38">
      <w:pPr>
        <w:spacing w:after="160" w:line="259" w:lineRule="auto"/>
        <w:ind w:right="308"/>
        <w:jc w:val="both"/>
        <w:rPr>
          <w:rFonts w:ascii="Arial" w:hAnsi="Arial" w:cs="Arial"/>
          <w:sz w:val="24"/>
          <w:szCs w:val="24"/>
        </w:rPr>
      </w:pPr>
      <w:bookmarkStart w:id="1" w:name="_Hlk21889332"/>
      <w:r w:rsidRPr="00672D1B">
        <w:rPr>
          <w:rFonts w:ascii="Arial" w:hAnsi="Arial" w:cs="Arial"/>
          <w:sz w:val="24"/>
          <w:szCs w:val="24"/>
        </w:rPr>
        <w:t xml:space="preserve">The course British Prose focuses on reading and analyzing Essays in British literature and will be reviewed in relation to its historical, political, social, and artistic contexts and its relevance to our times. This course is meant to impart knowledge of the literature, thought and culture in England to students. It is assumed that students will understand the significance of Essays with the help of the texts chosen. Essays written by </w:t>
      </w:r>
      <w:r w:rsidRPr="00672D1B">
        <w:rPr>
          <w:rFonts w:ascii="Arial" w:hAnsi="Arial" w:cs="Arial"/>
          <w:color w:val="000000"/>
          <w:sz w:val="24"/>
          <w:szCs w:val="24"/>
        </w:rPr>
        <w:t xml:space="preserve">Francis Bacon a) Of Truth b) Of Revenge c) Of Anger  d) Of Marriage and Single Line  e) Of Friendship; Joseph Addison: </w:t>
      </w:r>
      <w:proofErr w:type="spellStart"/>
      <w:r w:rsidRPr="00672D1B">
        <w:rPr>
          <w:rFonts w:ascii="Arial" w:hAnsi="Arial" w:cs="Arial"/>
          <w:color w:val="000000"/>
          <w:sz w:val="24"/>
          <w:szCs w:val="24"/>
        </w:rPr>
        <w:t>Coverly</w:t>
      </w:r>
      <w:proofErr w:type="spellEnd"/>
      <w:r w:rsidRPr="00672D1B">
        <w:rPr>
          <w:rFonts w:ascii="Arial" w:hAnsi="Arial" w:cs="Arial"/>
          <w:color w:val="000000"/>
          <w:sz w:val="24"/>
          <w:szCs w:val="24"/>
        </w:rPr>
        <w:t xml:space="preserve"> Papers (First Five Essays); Edmund Burke a) Thoughts on the Cause of the  Present </w:t>
      </w:r>
      <w:proofErr w:type="spellStart"/>
      <w:r w:rsidRPr="00672D1B">
        <w:rPr>
          <w:rFonts w:ascii="Arial" w:hAnsi="Arial" w:cs="Arial"/>
          <w:color w:val="000000"/>
          <w:sz w:val="24"/>
          <w:szCs w:val="24"/>
        </w:rPr>
        <w:t>Discontentments</w:t>
      </w:r>
      <w:proofErr w:type="spellEnd"/>
      <w:r w:rsidRPr="00672D1B">
        <w:rPr>
          <w:rFonts w:ascii="Arial" w:hAnsi="Arial" w:cs="Arial"/>
          <w:color w:val="000000"/>
          <w:sz w:val="24"/>
          <w:szCs w:val="24"/>
        </w:rPr>
        <w:t xml:space="preserve"> b) On conciliation; </w:t>
      </w:r>
      <w:r w:rsidRPr="00672D1B">
        <w:rPr>
          <w:rFonts w:ascii="Arial" w:hAnsi="Arial" w:cs="Arial"/>
          <w:sz w:val="24"/>
          <w:szCs w:val="24"/>
        </w:rPr>
        <w:t xml:space="preserve">Charles Lamb ‘The Convalescent’, </w:t>
      </w:r>
      <w:proofErr w:type="spellStart"/>
      <w:r w:rsidRPr="00672D1B">
        <w:rPr>
          <w:rFonts w:ascii="Arial" w:hAnsi="Arial" w:cs="Arial"/>
          <w:sz w:val="24"/>
          <w:szCs w:val="24"/>
        </w:rPr>
        <w:t>R.L.Stevenson</w:t>
      </w:r>
      <w:proofErr w:type="spellEnd"/>
      <w:r w:rsidRPr="00672D1B">
        <w:rPr>
          <w:rFonts w:ascii="Arial" w:hAnsi="Arial" w:cs="Arial"/>
          <w:sz w:val="24"/>
          <w:szCs w:val="24"/>
        </w:rPr>
        <w:t xml:space="preserve"> ‘An Apology  for Idlers,’</w:t>
      </w:r>
      <w:bookmarkEnd w:id="1"/>
      <w:r w:rsidRPr="00672D1B">
        <w:rPr>
          <w:rFonts w:ascii="Arial" w:hAnsi="Arial" w:cs="Arial"/>
          <w:sz w:val="24"/>
          <w:szCs w:val="24"/>
        </w:rPr>
        <w:t xml:space="preserve"> Virginia Woolf “ The Death of the Moth.’</w:t>
      </w:r>
    </w:p>
    <w:p w:rsidR="00AB6A38" w:rsidRPr="00672D1B" w:rsidRDefault="00AB6A38" w:rsidP="00AB6A38">
      <w:pPr>
        <w:spacing w:after="160" w:line="259" w:lineRule="auto"/>
        <w:ind w:right="308"/>
        <w:rPr>
          <w:rFonts w:ascii="Arial" w:hAnsi="Arial" w:cs="Arial"/>
          <w:sz w:val="24"/>
          <w:szCs w:val="24"/>
        </w:rPr>
      </w:pPr>
    </w:p>
    <w:p w:rsidR="00AB6A38" w:rsidRPr="00672D1B" w:rsidRDefault="00AB6A38" w:rsidP="00AB6A38">
      <w:pPr>
        <w:ind w:right="308"/>
        <w:rPr>
          <w:rFonts w:ascii="Arial" w:hAnsi="Arial" w:cs="Arial"/>
          <w:b/>
          <w:sz w:val="28"/>
          <w:szCs w:val="28"/>
        </w:rPr>
      </w:pPr>
      <w:r w:rsidRPr="00672D1B">
        <w:rPr>
          <w:rFonts w:ascii="Arial" w:hAnsi="Arial" w:cs="Arial"/>
          <w:b/>
          <w:sz w:val="28"/>
          <w:szCs w:val="28"/>
        </w:rPr>
        <w:t>Compulsory Courses</w:t>
      </w:r>
    </w:p>
    <w:p w:rsidR="00AB6A38" w:rsidRPr="00672D1B" w:rsidRDefault="00AB6A38" w:rsidP="00AB6A38">
      <w:pPr>
        <w:ind w:right="308"/>
        <w:rPr>
          <w:rFonts w:ascii="Arial" w:hAnsi="Arial" w:cs="Arial"/>
          <w:b/>
          <w:sz w:val="28"/>
          <w:szCs w:val="28"/>
        </w:rPr>
      </w:pPr>
    </w:p>
    <w:p w:rsidR="00AB6A38" w:rsidRPr="00672D1B" w:rsidRDefault="00AB6A38" w:rsidP="00AB6A38">
      <w:pPr>
        <w:ind w:right="308"/>
        <w:rPr>
          <w:rFonts w:ascii="Arial" w:hAnsi="Arial" w:cs="Arial"/>
          <w:b/>
        </w:rPr>
      </w:pPr>
      <w:r w:rsidRPr="00672D1B">
        <w:rPr>
          <w:rFonts w:ascii="Arial" w:hAnsi="Arial" w:cs="Arial"/>
          <w:b/>
        </w:rPr>
        <w:t>CHL 100</w:t>
      </w:r>
      <w:r w:rsidRPr="00672D1B">
        <w:rPr>
          <w:rFonts w:ascii="Arial" w:hAnsi="Arial" w:cs="Arial"/>
          <w:b/>
        </w:rPr>
        <w:tab/>
        <w:t>Environmental Studies</w:t>
      </w:r>
      <w:r w:rsidRPr="00672D1B">
        <w:rPr>
          <w:rFonts w:ascii="Arial" w:hAnsi="Arial" w:cs="Arial"/>
          <w:b/>
        </w:rPr>
        <w:tab/>
        <w:t xml:space="preserve">  3 (3-0-0) </w:t>
      </w:r>
    </w:p>
    <w:p w:rsidR="00AB6A38" w:rsidRPr="00672D1B" w:rsidRDefault="00AB6A38" w:rsidP="00AB6A38">
      <w:pPr>
        <w:ind w:right="308"/>
        <w:rPr>
          <w:rFonts w:ascii="Arial" w:hAnsi="Arial" w:cs="Arial"/>
          <w:b/>
        </w:rPr>
      </w:pPr>
      <w:r w:rsidRPr="00672D1B">
        <w:rPr>
          <w:rFonts w:ascii="Arial" w:hAnsi="Arial" w:cs="Arial"/>
          <w:b/>
        </w:rPr>
        <w:lastRenderedPageBreak/>
        <w:tab/>
      </w: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Definition, scope and importance, Need for Public awareness, Renewable and non-renewable resources: Natural resources and associated problems, Forest resources: Use and overexploitation: deforestation, case studies, Timber exploitation, mining, dams and their effects and forests tribal people, Water resources: Use and overutilization of surface and ground water, floods, drought, conflicts over water, dams-benefits and problems, Ecosystem, Concept of an ecosystem, Structure and function of an ecosystem, Producers, consumers and decomposers, Biodiversity and its conservations, Role of an individual in prevention of pollution, Pollution case studies, Social issues and the Environment, Human population and the Environment, Field Work.</w:t>
      </w:r>
    </w:p>
    <w:p w:rsidR="00AB6A38" w:rsidRPr="00672D1B" w:rsidRDefault="00AB6A38" w:rsidP="00AB6A38">
      <w:pPr>
        <w:ind w:right="308"/>
        <w:rPr>
          <w:rFonts w:ascii="Arial" w:hAnsi="Arial" w:cs="Arial"/>
        </w:rPr>
      </w:pPr>
    </w:p>
    <w:p w:rsidR="00AB6A38" w:rsidRPr="00672D1B" w:rsidRDefault="00AB6A38" w:rsidP="00AB6A38">
      <w:pPr>
        <w:ind w:right="308"/>
        <w:rPr>
          <w:rFonts w:ascii="Arial" w:hAnsi="Arial" w:cs="Arial"/>
          <w:b/>
        </w:rPr>
      </w:pPr>
      <w:r w:rsidRPr="00672D1B">
        <w:rPr>
          <w:rFonts w:ascii="Arial" w:hAnsi="Arial" w:cs="Arial"/>
          <w:b/>
        </w:rPr>
        <w:t>SML 162</w:t>
      </w:r>
      <w:r w:rsidRPr="00672D1B">
        <w:rPr>
          <w:rFonts w:ascii="Arial" w:hAnsi="Arial" w:cs="Arial"/>
          <w:b/>
        </w:rPr>
        <w:tab/>
        <w:t>Introduction to Society</w:t>
      </w:r>
      <w:r w:rsidRPr="00672D1B">
        <w:rPr>
          <w:rFonts w:ascii="Arial" w:hAnsi="Arial" w:cs="Arial"/>
          <w:b/>
        </w:rPr>
        <w:tab/>
        <w:t xml:space="preserve">3 (2-0-2) </w:t>
      </w:r>
      <w:r w:rsidRPr="00672D1B">
        <w:rPr>
          <w:rFonts w:ascii="Arial" w:hAnsi="Arial" w:cs="Arial"/>
          <w:b/>
        </w:rPr>
        <w:tab/>
      </w: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 xml:space="preserve">This course provides students with the skills to </w:t>
      </w:r>
      <w:proofErr w:type="spellStart"/>
      <w:r w:rsidRPr="00672D1B">
        <w:rPr>
          <w:rFonts w:ascii="Arial" w:hAnsi="Arial" w:cs="Arial"/>
          <w:sz w:val="24"/>
          <w:szCs w:val="24"/>
        </w:rPr>
        <w:t>analyse</w:t>
      </w:r>
      <w:proofErr w:type="spellEnd"/>
      <w:r w:rsidRPr="00672D1B">
        <w:rPr>
          <w:rFonts w:ascii="Arial" w:hAnsi="Arial" w:cs="Arial"/>
          <w:sz w:val="24"/>
          <w:szCs w:val="24"/>
        </w:rPr>
        <w:t xml:space="preserve"> society from a sociological perspective. It examines a number of pressing social problems within contemporary Australian society and offers a comprehensive introduction to the discipline of sociology and its foundational theories. It aims to provide students with the skills to understand examine and explain broad social trends and their impact on the individual. Key sociological concepts covered include class/socioeconomic status, gender, youth, ethnicity, family, work, consumption and location.</w:t>
      </w:r>
    </w:p>
    <w:p w:rsidR="00AB6A38" w:rsidRPr="00672D1B" w:rsidRDefault="00AB6A38" w:rsidP="00AB6A38">
      <w:pPr>
        <w:ind w:right="308"/>
        <w:rPr>
          <w:rFonts w:ascii="Arial" w:hAnsi="Arial" w:cs="Arial"/>
          <w:sz w:val="24"/>
          <w:szCs w:val="24"/>
        </w:rPr>
      </w:pPr>
    </w:p>
    <w:p w:rsidR="00AB6A38" w:rsidRPr="00672D1B" w:rsidRDefault="00AB6A38" w:rsidP="00AB6A38">
      <w:pPr>
        <w:ind w:right="308"/>
        <w:rPr>
          <w:rFonts w:ascii="Arial" w:hAnsi="Arial" w:cs="Arial"/>
          <w:b/>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SML 161 Theory of Knowledge    3(2-0-2)</w:t>
      </w:r>
      <w:r w:rsidRPr="00672D1B">
        <w:rPr>
          <w:rFonts w:ascii="Arial" w:hAnsi="Arial" w:cs="Arial"/>
          <w:b/>
          <w:sz w:val="24"/>
          <w:szCs w:val="24"/>
        </w:rPr>
        <w:tab/>
      </w: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ab/>
      </w:r>
    </w:p>
    <w:p w:rsidR="00AB6A38" w:rsidRPr="00672D1B" w:rsidRDefault="00AB6A38" w:rsidP="00AB6A38">
      <w:pPr>
        <w:ind w:right="308"/>
        <w:jc w:val="both"/>
        <w:rPr>
          <w:rFonts w:ascii="Arial" w:hAnsi="Arial" w:cs="Arial"/>
        </w:rPr>
      </w:pPr>
      <w:r w:rsidRPr="00672D1B">
        <w:rPr>
          <w:rFonts w:ascii="Arial" w:hAnsi="Arial" w:cs="Arial"/>
          <w:sz w:val="24"/>
          <w:szCs w:val="24"/>
        </w:rPr>
        <w:t xml:space="preserve">TOK is a course about critical thinking and inquiring into the process of knowing, rather than about learning a specific body of knowledge. It does this by encouraging students to </w:t>
      </w:r>
      <w:proofErr w:type="spellStart"/>
      <w:r w:rsidRPr="00672D1B">
        <w:rPr>
          <w:rFonts w:ascii="Arial" w:hAnsi="Arial" w:cs="Arial"/>
          <w:sz w:val="24"/>
          <w:szCs w:val="24"/>
        </w:rPr>
        <w:t>analyse</w:t>
      </w:r>
      <w:proofErr w:type="spellEnd"/>
      <w:r w:rsidRPr="00672D1B">
        <w:rPr>
          <w:rFonts w:ascii="Arial" w:hAnsi="Arial" w:cs="Arial"/>
          <w:sz w:val="24"/>
          <w:szCs w:val="24"/>
        </w:rPr>
        <w:t xml:space="preserve"> knowledge claims and explore knowledge questions. A knowledge claim is the assertion that “I/we know X” or “I/we know how to Y”, or a statement about knowledge; a knowledge question is an open question about knowledge. Areas of </w:t>
      </w:r>
      <w:r w:rsidRPr="00672D1B">
        <w:rPr>
          <w:rFonts w:ascii="Arial" w:hAnsi="Arial" w:cs="Arial"/>
          <w:sz w:val="24"/>
          <w:szCs w:val="24"/>
        </w:rPr>
        <w:lastRenderedPageBreak/>
        <w:t>knowledge are specific branches of knowledge, each of which can be seen to have a distinct nature and different methods of gaining knowledge. The knowledge framework is a device for exploring the areas of knowledge. It identifies the key characteristics of each area of knowledge by depicting each area as a complex system of five interacting components. This enables students to effectively compare and contrast different areas of</w:t>
      </w:r>
      <w:r w:rsidRPr="00672D1B">
        <w:rPr>
          <w:rFonts w:ascii="Arial" w:hAnsi="Arial" w:cs="Arial"/>
        </w:rPr>
        <w:t xml:space="preserve"> knowledge and allows the possibility of a deeper exploration of the relationship between areas of knowledge and ways of knowing.</w:t>
      </w:r>
    </w:p>
    <w:p w:rsidR="00AB6A38" w:rsidRPr="00672D1B" w:rsidRDefault="00AB6A38" w:rsidP="00AB6A38">
      <w:pPr>
        <w:ind w:right="308"/>
        <w:rPr>
          <w:rFonts w:ascii="Arial" w:hAnsi="Arial" w:cs="Arial"/>
        </w:rPr>
      </w:pPr>
    </w:p>
    <w:p w:rsidR="00AB6A38" w:rsidRPr="00672D1B" w:rsidRDefault="00AB6A38" w:rsidP="00AB6A38">
      <w:pPr>
        <w:ind w:right="308"/>
        <w:rPr>
          <w:rFonts w:ascii="Arial" w:hAnsi="Arial" w:cs="Arial"/>
          <w:b/>
        </w:rPr>
      </w:pPr>
      <w:r w:rsidRPr="00672D1B">
        <w:rPr>
          <w:rFonts w:ascii="Arial" w:hAnsi="Arial" w:cs="Arial"/>
          <w:b/>
        </w:rPr>
        <w:t>SML 300</w:t>
      </w:r>
      <w:r w:rsidRPr="00672D1B">
        <w:rPr>
          <w:rFonts w:ascii="Arial" w:hAnsi="Arial" w:cs="Arial"/>
          <w:b/>
        </w:rPr>
        <w:tab/>
        <w:t xml:space="preserve">Entrepreneurship </w:t>
      </w:r>
      <w:r w:rsidRPr="00672D1B">
        <w:rPr>
          <w:rFonts w:ascii="Arial" w:hAnsi="Arial" w:cs="Arial"/>
          <w:b/>
        </w:rPr>
        <w:tab/>
      </w:r>
      <w:r w:rsidRPr="00672D1B">
        <w:rPr>
          <w:rFonts w:ascii="Arial" w:hAnsi="Arial" w:cs="Arial"/>
          <w:b/>
        </w:rPr>
        <w:tab/>
        <w:t>3(2-1-0)</w:t>
      </w:r>
    </w:p>
    <w:p w:rsidR="00AB6A38" w:rsidRPr="00672D1B" w:rsidRDefault="00AB6A38" w:rsidP="00AB6A38">
      <w:pPr>
        <w:ind w:right="308"/>
        <w:rPr>
          <w:rFonts w:ascii="Arial" w:hAnsi="Arial" w:cs="Arial"/>
          <w:b/>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This course aims to provide students with an understanding of the nature of enterprise and entrepreneurship and introduces the role of the entrepreneur, innovation and technology in the entrepreneurial process. It is not about small business or life style businesses but instead the development of growth oriented businesses -w h e t h e r f o r - p r o f it o r n o t - f o r - p r o f it. Entrepreneurship is both a way of thinking and of doing. It involves "building something from nothing" and successful entrepreneurs know how to manage and mitigate uncertainty and risk. The course content is relevant to those individuals thinking about starting a business or who are already in business - large or small, those who are interested in commercializing their own innovations or of others, and those who advise entrepreneurs or engage in policy making in the entrepreneurship area. The course provides step by step process of writing a business plan for the operation of a successful small business. The content of the course will include all aspects of start-up of a small business, sales, finance, personnel, marketing, budgets, insurances, customer target and possibly a different alternative to business either start up or purchase of small business.</w:t>
      </w:r>
    </w:p>
    <w:p w:rsidR="00AB6A38" w:rsidRPr="00672D1B" w:rsidRDefault="00AB6A38" w:rsidP="00AB6A38">
      <w:pPr>
        <w:ind w:right="308"/>
        <w:rPr>
          <w:rFonts w:ascii="Arial" w:hAnsi="Arial" w:cs="Arial"/>
          <w:sz w:val="24"/>
          <w:szCs w:val="24"/>
        </w:rPr>
      </w:pPr>
    </w:p>
    <w:p w:rsidR="00AB6A38" w:rsidRPr="00672D1B" w:rsidRDefault="00AB6A38" w:rsidP="00AB6A38">
      <w:pPr>
        <w:ind w:right="308"/>
        <w:rPr>
          <w:rFonts w:ascii="Arial" w:hAnsi="Arial" w:cs="Arial"/>
          <w:b/>
        </w:rPr>
      </w:pPr>
      <w:r w:rsidRPr="00672D1B">
        <w:rPr>
          <w:rFonts w:ascii="Arial" w:hAnsi="Arial" w:cs="Arial"/>
          <w:b/>
        </w:rPr>
        <w:t xml:space="preserve">CLL 120         Human Values and Professional Ethics 2 (2-0-0) </w:t>
      </w:r>
    </w:p>
    <w:p w:rsidR="00AB6A38" w:rsidRPr="00672D1B" w:rsidRDefault="00AB6A38" w:rsidP="00AB6A38">
      <w:pPr>
        <w:ind w:right="308"/>
        <w:rPr>
          <w:rFonts w:ascii="Arial" w:hAnsi="Arial" w:cs="Arial"/>
          <w:b/>
        </w:rPr>
      </w:pPr>
    </w:p>
    <w:p w:rsidR="00AB6A38" w:rsidRPr="00D43A5C" w:rsidRDefault="00AB6A38" w:rsidP="00AB6A38">
      <w:pPr>
        <w:ind w:right="308"/>
        <w:jc w:val="both"/>
        <w:rPr>
          <w:rFonts w:ascii="Arial" w:hAnsi="Arial" w:cs="Arial"/>
          <w:sz w:val="24"/>
          <w:szCs w:val="24"/>
        </w:rPr>
      </w:pPr>
      <w:r w:rsidRPr="00D43A5C">
        <w:rPr>
          <w:rFonts w:ascii="Arial" w:hAnsi="Arial" w:cs="Arial"/>
          <w:sz w:val="24"/>
          <w:szCs w:val="24"/>
        </w:rPr>
        <w:t xml:space="preserve">Human values – Morals, Indian views on Education, Understanding harmony in self, family, society and the existence; Self-exploration, Introduction to ethics, Ethical and Servant Leadership, Corporate Social </w:t>
      </w:r>
      <w:r w:rsidRPr="00D43A5C">
        <w:rPr>
          <w:rFonts w:ascii="Arial" w:hAnsi="Arial" w:cs="Arial"/>
          <w:sz w:val="24"/>
          <w:szCs w:val="24"/>
        </w:rPr>
        <w:lastRenderedPageBreak/>
        <w:t>Responsibility, Corporate governance – need and importance.</w:t>
      </w:r>
    </w:p>
    <w:p w:rsidR="00AB6A38" w:rsidRPr="00672D1B" w:rsidRDefault="00AB6A38" w:rsidP="00AB6A38">
      <w:pPr>
        <w:ind w:right="308"/>
        <w:rPr>
          <w:rFonts w:ascii="Arial" w:hAnsi="Arial" w:cs="Arial"/>
        </w:rPr>
      </w:pPr>
    </w:p>
    <w:p w:rsidR="00AB6A38" w:rsidRPr="00672D1B" w:rsidRDefault="00AB6A38" w:rsidP="00AB6A38">
      <w:pPr>
        <w:ind w:right="308"/>
        <w:rPr>
          <w:rFonts w:ascii="Arial" w:hAnsi="Arial" w:cs="Arial"/>
          <w:b/>
          <w:sz w:val="24"/>
          <w:szCs w:val="24"/>
        </w:rPr>
      </w:pPr>
      <w:r w:rsidRPr="00672D1B">
        <w:rPr>
          <w:rFonts w:ascii="Arial" w:hAnsi="Arial" w:cs="Arial"/>
          <w:b/>
        </w:rPr>
        <w:t>SML 167</w:t>
      </w:r>
      <w:r w:rsidRPr="00672D1B">
        <w:rPr>
          <w:rFonts w:ascii="Arial" w:hAnsi="Arial" w:cs="Arial"/>
          <w:b/>
        </w:rPr>
        <w:tab/>
        <w:t>Introduction to Psychology</w:t>
      </w:r>
      <w:r w:rsidRPr="00672D1B">
        <w:rPr>
          <w:rFonts w:ascii="Arial" w:hAnsi="Arial" w:cs="Arial"/>
          <w:b/>
        </w:rPr>
        <w:tab/>
        <w:t xml:space="preserve">3(2-0-2) </w:t>
      </w:r>
      <w:r w:rsidRPr="00672D1B">
        <w:rPr>
          <w:rFonts w:ascii="Arial" w:hAnsi="Arial" w:cs="Arial"/>
          <w:b/>
          <w:sz w:val="24"/>
          <w:szCs w:val="24"/>
        </w:rPr>
        <w:tab/>
      </w: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The present course is designed to introduce students to the basic concepts of the field of psychology with an emphasis on applications of psychology in everyday life. It has been designed to provide you with the tools necessary for the study of psychology. The course begins with a short overview of how psychology developed as an academic discipline and an introduction to a number of the principal methodologies most commonly deployed in its study including perception, learning, motivation, and intelligence.</w:t>
      </w:r>
    </w:p>
    <w:p w:rsidR="00AB6A38" w:rsidRPr="00672D1B" w:rsidRDefault="00AB6A38" w:rsidP="00AB6A38">
      <w:pPr>
        <w:ind w:right="308"/>
        <w:jc w:val="both"/>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 xml:space="preserve">SML163 Indian History and </w:t>
      </w:r>
      <w:proofErr w:type="gramStart"/>
      <w:r w:rsidRPr="00672D1B">
        <w:rPr>
          <w:rFonts w:ascii="Arial" w:hAnsi="Arial" w:cs="Arial"/>
          <w:b/>
          <w:sz w:val="24"/>
          <w:szCs w:val="24"/>
        </w:rPr>
        <w:t>Constitution2(</w:t>
      </w:r>
      <w:proofErr w:type="gramEnd"/>
      <w:r w:rsidRPr="00672D1B">
        <w:rPr>
          <w:rFonts w:ascii="Arial" w:hAnsi="Arial" w:cs="Arial"/>
          <w:b/>
          <w:sz w:val="24"/>
          <w:szCs w:val="24"/>
        </w:rPr>
        <w:t>1-0-2)</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This course provides an introduction to the history and cultures of the Indian subcontinent from the 3rd millennium BCE to the present. Drawing on interdisciplinary methodologies, this course approaches history through visual and material culture, as well as the history of food and civilization. First, we will examine India’s place in the ancient world, then the entrance of Islam to the subcontinent in the 8th century, and finally assess the impact and aftermath of European expansion and imperialism. Through readings, field trips, and building a class website, students will learn how questions of history and culture shape identities and animate public life in South Asia.</w:t>
      </w:r>
    </w:p>
    <w:p w:rsidR="00AB6A38" w:rsidRPr="00672D1B" w:rsidRDefault="00AB6A38" w:rsidP="00AB6A38">
      <w:pPr>
        <w:ind w:right="308"/>
        <w:jc w:val="both"/>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SML 133 Principles of Management 3 (2-0-2)</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 xml:space="preserve">Management and analysis of basic organizing, leading, directing, and controlling for establishing and accomplishing business objectives, the scope of this study will also include aspects of the principles of management on individuals and organizations. The design of the course includes the basic mechanics business operations; manufacturing, marketing and maintaining financial focus in a rapidly </w:t>
      </w:r>
      <w:r w:rsidRPr="00672D1B">
        <w:rPr>
          <w:rFonts w:ascii="Arial" w:hAnsi="Arial" w:cs="Arial"/>
          <w:sz w:val="24"/>
          <w:szCs w:val="24"/>
        </w:rPr>
        <w:lastRenderedPageBreak/>
        <w:t>changing and competitive market.</w:t>
      </w:r>
    </w:p>
    <w:p w:rsidR="00AB6A38" w:rsidRPr="00672D1B" w:rsidRDefault="00AB6A38" w:rsidP="00AB6A38">
      <w:pPr>
        <w:ind w:right="308"/>
        <w:jc w:val="both"/>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SML169 Introduction to Law            3 (2-0-2)</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This course will introduce students the Indian legal system including the role of the Constitution, parliaments and courts. The topics covered may include a combination of any of the following: basic legal theory, an introduction to the basic rules of contract, the tort of negligence, liability for unsafe products, the consequences of misleading conduct, the criminal process and the law relating to property ownership (including intellectual property).</w:t>
      </w:r>
    </w:p>
    <w:p w:rsidR="00AB6A38" w:rsidRPr="00672D1B" w:rsidRDefault="00AB6A38" w:rsidP="00AB6A38">
      <w:pPr>
        <w:ind w:right="308"/>
        <w:rPr>
          <w:rFonts w:ascii="Arial" w:hAnsi="Arial" w:cs="Arial"/>
          <w:b/>
          <w:sz w:val="28"/>
          <w:szCs w:val="28"/>
        </w:rPr>
      </w:pPr>
    </w:p>
    <w:p w:rsidR="00AB6A38" w:rsidRPr="00672D1B" w:rsidRDefault="00AB6A38" w:rsidP="00AB6A38">
      <w:pPr>
        <w:ind w:right="308"/>
        <w:rPr>
          <w:rFonts w:ascii="Arial" w:hAnsi="Arial" w:cs="Arial"/>
          <w:b/>
          <w:sz w:val="28"/>
          <w:szCs w:val="28"/>
        </w:rPr>
      </w:pPr>
      <w:r w:rsidRPr="00672D1B">
        <w:rPr>
          <w:rFonts w:ascii="Arial" w:hAnsi="Arial" w:cs="Arial"/>
          <w:b/>
          <w:sz w:val="28"/>
          <w:szCs w:val="28"/>
        </w:rPr>
        <w:t>Ability Enhancement Courses</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 xml:space="preserve">CLL </w:t>
      </w:r>
      <w:proofErr w:type="gramStart"/>
      <w:r w:rsidRPr="00672D1B">
        <w:rPr>
          <w:rFonts w:ascii="Arial" w:hAnsi="Arial" w:cs="Arial"/>
          <w:b/>
          <w:sz w:val="24"/>
          <w:szCs w:val="24"/>
        </w:rPr>
        <w:t>101  Effective</w:t>
      </w:r>
      <w:proofErr w:type="gramEnd"/>
      <w:r w:rsidRPr="00672D1B">
        <w:rPr>
          <w:rFonts w:ascii="Arial" w:hAnsi="Arial" w:cs="Arial"/>
          <w:b/>
          <w:sz w:val="24"/>
          <w:szCs w:val="24"/>
        </w:rPr>
        <w:t xml:space="preserve"> Communication- I   2(1-0-2 ) </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Vocabulary-1, Word building and enriching vocabulary Essentials of Grammar-1 Errors pertaining to Nouns, Pronouns, Verbs, Adverbs and Adjectives Writing Skills-1 Business Correspondence, Reading Skills-1 Theme detection, Literal comprehension Speaking Skills-1: Introducing oneself mini presentation, collaborative task, Listening Skills-1: Listening specific information, theme detection, gap filling.</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CLL 102 Effective Communication-</w:t>
      </w:r>
      <w:proofErr w:type="gramStart"/>
      <w:r w:rsidRPr="00672D1B">
        <w:rPr>
          <w:rFonts w:ascii="Arial" w:hAnsi="Arial" w:cs="Arial"/>
          <w:b/>
          <w:sz w:val="24"/>
          <w:szCs w:val="24"/>
        </w:rPr>
        <w:t>II  2</w:t>
      </w:r>
      <w:proofErr w:type="gramEnd"/>
      <w:r w:rsidRPr="00672D1B">
        <w:rPr>
          <w:rFonts w:ascii="Arial" w:hAnsi="Arial" w:cs="Arial"/>
          <w:b/>
          <w:sz w:val="24"/>
          <w:szCs w:val="24"/>
        </w:rPr>
        <w:t>(1-0-2)</w:t>
      </w:r>
    </w:p>
    <w:p w:rsidR="00AB6A38" w:rsidRPr="00672D1B" w:rsidRDefault="00AB6A38" w:rsidP="00AB6A38">
      <w:pPr>
        <w:ind w:right="308"/>
        <w:rPr>
          <w:rFonts w:ascii="Arial" w:hAnsi="Arial" w:cs="Arial"/>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 xml:space="preserve">Vocabulary-2 Technical vocabulary, foreign </w:t>
      </w:r>
      <w:proofErr w:type="spellStart"/>
      <w:r w:rsidRPr="00672D1B">
        <w:rPr>
          <w:rFonts w:ascii="Arial" w:hAnsi="Arial" w:cs="Arial"/>
          <w:sz w:val="24"/>
          <w:szCs w:val="24"/>
        </w:rPr>
        <w:t>expressions;Essentials</w:t>
      </w:r>
      <w:proofErr w:type="spellEnd"/>
      <w:r w:rsidRPr="00672D1B">
        <w:rPr>
          <w:rFonts w:ascii="Arial" w:hAnsi="Arial" w:cs="Arial"/>
          <w:sz w:val="24"/>
          <w:szCs w:val="24"/>
        </w:rPr>
        <w:t xml:space="preserve"> of Grammar-2: Errors pertaining to Articles, Prepositions, Non-finites and </w:t>
      </w:r>
      <w:proofErr w:type="spellStart"/>
      <w:r w:rsidRPr="00672D1B">
        <w:rPr>
          <w:rFonts w:ascii="Arial" w:hAnsi="Arial" w:cs="Arial"/>
          <w:sz w:val="24"/>
          <w:szCs w:val="24"/>
        </w:rPr>
        <w:t>Conjunctions.Writing</w:t>
      </w:r>
      <w:proofErr w:type="spellEnd"/>
      <w:r w:rsidRPr="00672D1B">
        <w:rPr>
          <w:rFonts w:ascii="Arial" w:hAnsi="Arial" w:cs="Arial"/>
          <w:sz w:val="24"/>
          <w:szCs w:val="24"/>
        </w:rPr>
        <w:t xml:space="preserve"> Skills-2:  Resume Writing, Reports,  Proposals; Reading Skills-2 Analytical reading, Reading for cohesion and proof reading; Speaking Skills-2: Group Discussion, Role playing activities, Public speaking, Simulated conversation, Facing Interview, Presentation skills, Business etiquette; Listening Skills-2 : Listening to short pieces for gist and analytical comprehension.</w:t>
      </w:r>
    </w:p>
    <w:p w:rsidR="00AB6A38" w:rsidRPr="00672D1B" w:rsidRDefault="00AB6A38" w:rsidP="00AB6A38">
      <w:pPr>
        <w:ind w:right="308"/>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Foreign Language Electives</w:t>
      </w:r>
    </w:p>
    <w:p w:rsidR="00AB6A38" w:rsidRPr="00672D1B" w:rsidRDefault="00AB6A38" w:rsidP="00AB6A38">
      <w:pPr>
        <w:ind w:right="308"/>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 xml:space="preserve">CLL 220 </w:t>
      </w:r>
      <w:r w:rsidRPr="00672D1B">
        <w:rPr>
          <w:rFonts w:ascii="Arial" w:hAnsi="Arial" w:cs="Arial"/>
          <w:b/>
          <w:sz w:val="24"/>
          <w:szCs w:val="24"/>
        </w:rPr>
        <w:tab/>
        <w:t xml:space="preserve">German-I </w:t>
      </w:r>
      <w:r w:rsidRPr="00672D1B">
        <w:rPr>
          <w:rFonts w:ascii="Arial" w:hAnsi="Arial" w:cs="Arial"/>
          <w:b/>
          <w:sz w:val="24"/>
          <w:szCs w:val="24"/>
        </w:rPr>
        <w:tab/>
        <w:t xml:space="preserve">           3(1-2-0) </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 xml:space="preserve">Greetings, Self-introduction, Learning  alphabets, start a conversation, numbers from 0 to 1000, </w:t>
      </w:r>
      <w:r w:rsidRPr="00672D1B">
        <w:rPr>
          <w:rFonts w:ascii="Arial" w:hAnsi="Arial" w:cs="Arial"/>
          <w:sz w:val="24"/>
          <w:szCs w:val="24"/>
        </w:rPr>
        <w:lastRenderedPageBreak/>
        <w:t>order in a restaurant and pay the bill, asking questions ,verbs in present tense, articles in nominative, use of dictionary, articles in accusative, verbs in accusative, negation, nouns: singular and plural, listen to umlauts and speak, speak about cities and tourist features, about countries and languages spoken there,  to indicate the geographical location, the past tense of the verbs, accent in questions and statements, time data- clock time/ week days, To fix up appointments, to excuse oneself on being late, prepositions related to time.</w:t>
      </w:r>
    </w:p>
    <w:p w:rsidR="00AB6A38" w:rsidRPr="00672D1B" w:rsidRDefault="00AB6A38" w:rsidP="00AB6A38">
      <w:pPr>
        <w:ind w:right="308"/>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CLL 200</w:t>
      </w:r>
      <w:r w:rsidRPr="00672D1B">
        <w:rPr>
          <w:rFonts w:ascii="Arial" w:hAnsi="Arial" w:cs="Arial"/>
          <w:b/>
          <w:sz w:val="24"/>
          <w:szCs w:val="24"/>
        </w:rPr>
        <w:tab/>
        <w:t>French-I</w:t>
      </w:r>
      <w:r w:rsidRPr="00672D1B">
        <w:rPr>
          <w:rFonts w:ascii="Arial" w:hAnsi="Arial" w:cs="Arial"/>
          <w:b/>
          <w:sz w:val="24"/>
          <w:szCs w:val="24"/>
        </w:rPr>
        <w:tab/>
      </w:r>
      <w:r w:rsidRPr="00672D1B">
        <w:rPr>
          <w:rFonts w:ascii="Arial" w:hAnsi="Arial" w:cs="Arial"/>
          <w:b/>
          <w:sz w:val="24"/>
          <w:szCs w:val="24"/>
        </w:rPr>
        <w:tab/>
        <w:t xml:space="preserve">3(1-2-0) </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 xml:space="preserve">Introduce oneself and a friend/colleague or any other person, hobbies, leisure activities and daily routines, ask directions, to ask and to give personal information, give instructions, ask and tell time, understand a short and simple written passage, to </w:t>
      </w:r>
      <w:proofErr w:type="spellStart"/>
      <w:r w:rsidRPr="00672D1B">
        <w:rPr>
          <w:rFonts w:ascii="Arial" w:hAnsi="Arial" w:cs="Arial"/>
          <w:sz w:val="24"/>
          <w:szCs w:val="24"/>
        </w:rPr>
        <w:t>organize</w:t>
      </w:r>
      <w:proofErr w:type="gramStart"/>
      <w:r w:rsidRPr="00672D1B">
        <w:rPr>
          <w:rFonts w:ascii="Arial" w:hAnsi="Arial" w:cs="Arial"/>
          <w:sz w:val="24"/>
          <w:szCs w:val="24"/>
        </w:rPr>
        <w:t>,to</w:t>
      </w:r>
      <w:proofErr w:type="spellEnd"/>
      <w:proofErr w:type="gramEnd"/>
      <w:r w:rsidRPr="00672D1B">
        <w:rPr>
          <w:rFonts w:ascii="Arial" w:hAnsi="Arial" w:cs="Arial"/>
          <w:sz w:val="24"/>
          <w:szCs w:val="24"/>
        </w:rPr>
        <w:t xml:space="preserve"> accept or to refuse an outing/an invitation, leaving a message on the answering machine, place an order and pay in a restaurant, to speak about a near future plan and able to read a </w:t>
      </w:r>
      <w:proofErr w:type="spellStart"/>
      <w:r w:rsidRPr="00672D1B">
        <w:rPr>
          <w:rFonts w:ascii="Arial" w:hAnsi="Arial" w:cs="Arial"/>
          <w:sz w:val="24"/>
          <w:szCs w:val="24"/>
        </w:rPr>
        <w:t>programme</w:t>
      </w:r>
      <w:proofErr w:type="spellEnd"/>
      <w:r w:rsidRPr="00672D1B">
        <w:rPr>
          <w:rFonts w:ascii="Arial" w:hAnsi="Arial" w:cs="Arial"/>
          <w:sz w:val="24"/>
          <w:szCs w:val="24"/>
        </w:rPr>
        <w:t>.</w:t>
      </w:r>
    </w:p>
    <w:p w:rsidR="00AB6A38" w:rsidRPr="00672D1B" w:rsidRDefault="00AB6A38" w:rsidP="00AB6A38">
      <w:pPr>
        <w:ind w:right="308"/>
        <w:rPr>
          <w:rFonts w:ascii="Arial" w:hAnsi="Arial" w:cs="Arial"/>
          <w:sz w:val="24"/>
          <w:szCs w:val="24"/>
        </w:rPr>
      </w:pPr>
    </w:p>
    <w:p w:rsidR="00AB6A38" w:rsidRPr="00672D1B" w:rsidRDefault="00AB6A38" w:rsidP="00AB6A38">
      <w:pPr>
        <w:ind w:right="308"/>
        <w:rPr>
          <w:rFonts w:ascii="Arial" w:hAnsi="Arial" w:cs="Arial"/>
          <w:b/>
          <w:sz w:val="24"/>
          <w:szCs w:val="24"/>
        </w:rPr>
      </w:pPr>
      <w:r w:rsidRPr="00672D1B">
        <w:rPr>
          <w:rFonts w:ascii="Arial" w:hAnsi="Arial" w:cs="Arial"/>
          <w:b/>
          <w:sz w:val="24"/>
          <w:szCs w:val="24"/>
        </w:rPr>
        <w:t xml:space="preserve">CLL270 </w:t>
      </w:r>
      <w:r w:rsidRPr="00672D1B">
        <w:rPr>
          <w:rFonts w:ascii="Arial" w:hAnsi="Arial" w:cs="Arial"/>
          <w:b/>
          <w:sz w:val="24"/>
          <w:szCs w:val="24"/>
        </w:rPr>
        <w:tab/>
        <w:t>Spanish-I</w:t>
      </w:r>
      <w:r w:rsidRPr="00672D1B">
        <w:rPr>
          <w:rFonts w:ascii="Arial" w:hAnsi="Arial" w:cs="Arial"/>
          <w:b/>
          <w:sz w:val="24"/>
          <w:szCs w:val="24"/>
        </w:rPr>
        <w:tab/>
        <w:t xml:space="preserve">         3(1-2-0) </w:t>
      </w:r>
    </w:p>
    <w:p w:rsidR="00AB6A38" w:rsidRPr="00672D1B" w:rsidRDefault="00AB6A38" w:rsidP="00AB6A38">
      <w:pPr>
        <w:ind w:right="308"/>
        <w:rPr>
          <w:rFonts w:ascii="Arial" w:hAnsi="Arial" w:cs="Arial"/>
          <w:b/>
          <w:sz w:val="24"/>
          <w:szCs w:val="24"/>
        </w:rPr>
      </w:pPr>
    </w:p>
    <w:p w:rsidR="00AB6A38" w:rsidRPr="00672D1B" w:rsidRDefault="00AB6A38" w:rsidP="00AB6A38">
      <w:pPr>
        <w:ind w:right="308"/>
        <w:jc w:val="both"/>
        <w:rPr>
          <w:rFonts w:ascii="Arial" w:hAnsi="Arial" w:cs="Arial"/>
          <w:sz w:val="24"/>
          <w:szCs w:val="24"/>
        </w:rPr>
      </w:pPr>
      <w:r w:rsidRPr="00672D1B">
        <w:rPr>
          <w:rFonts w:ascii="Arial" w:hAnsi="Arial" w:cs="Arial"/>
          <w:sz w:val="24"/>
          <w:szCs w:val="24"/>
        </w:rPr>
        <w:t>Personal information, exchange greetings, understanding conjugations, using the verbs “to have”, “to be”, learn numbers 1-100, nationalities, professions, express intentions/interests, explain reasons for actions, use of Present Indicative, use of prepositions, description of places and countries, talk about climate, use of superlatives, expressing agreement, doubt, future and past tenses, gender and number of adjectives, identification of objects, expression of needs, asking prices/products, give and ask for information about someone, knowledge about the company, number of employees, ability to talk about the post or job of someone in a company, read a technical drawing with dictionary, Irregular verbs.</w:t>
      </w:r>
    </w:p>
    <w:p w:rsidR="00AB6A38" w:rsidRPr="00672D1B" w:rsidRDefault="00AB6A38" w:rsidP="00AB6A38">
      <w:pPr>
        <w:spacing w:line="173" w:lineRule="exact"/>
        <w:ind w:right="308"/>
        <w:rPr>
          <w:rFonts w:ascii="Arial" w:hAnsi="Arial" w:cs="Arial"/>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B80E04" w:rsidRDefault="00AB6A38" w:rsidP="00AB6A38">
      <w:pPr>
        <w:ind w:right="308"/>
        <w:rPr>
          <w:rFonts w:ascii="Tahoma" w:hAnsi="Tahoma" w:cs="Tahoma"/>
          <w:sz w:val="24"/>
          <w:szCs w:val="24"/>
        </w:rPr>
      </w:pPr>
    </w:p>
    <w:p w:rsidR="00AB6A38" w:rsidRPr="00F614E8" w:rsidRDefault="00AB6A38" w:rsidP="00AB6A38">
      <w:pPr>
        <w:pStyle w:val="BodyText"/>
        <w:spacing w:before="77"/>
        <w:ind w:left="920" w:right="308"/>
        <w:jc w:val="both"/>
        <w:rPr>
          <w:sz w:val="17"/>
        </w:rPr>
      </w:pPr>
    </w:p>
    <w:p w:rsidR="00ED646C" w:rsidRDefault="00ED646C"/>
    <w:sectPr w:rsidR="00ED646C" w:rsidSect="00DF72CF">
      <w:pgSz w:w="12240" w:h="15840"/>
      <w:pgMar w:top="640" w:right="616" w:bottom="960" w:left="1170" w:header="0" w:footer="686" w:gutter="0"/>
      <w:cols w:num="2" w:space="720" w:equalWidth="0">
        <w:col w:w="5245" w:space="284"/>
        <w:col w:w="552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917E3"/>
    <w:multiLevelType w:val="hybridMultilevel"/>
    <w:tmpl w:val="6E18F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AB6A38"/>
    <w:rsid w:val="0089406D"/>
    <w:rsid w:val="00AB6A38"/>
    <w:rsid w:val="00C43066"/>
    <w:rsid w:val="00ED646C"/>
    <w:rsid w:val="00F555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6A38"/>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6A38"/>
    <w:rPr>
      <w:rFonts w:ascii="Tahoma" w:eastAsia="Tahoma" w:hAnsi="Tahoma" w:cs="Tahoma"/>
      <w:sz w:val="24"/>
      <w:szCs w:val="24"/>
    </w:rPr>
  </w:style>
  <w:style w:type="character" w:customStyle="1" w:styleId="BodyTextChar">
    <w:name w:val="Body Text Char"/>
    <w:basedOn w:val="DefaultParagraphFont"/>
    <w:link w:val="BodyText"/>
    <w:uiPriority w:val="1"/>
    <w:rsid w:val="00AB6A38"/>
    <w:rPr>
      <w:rFonts w:ascii="Tahoma" w:eastAsia="Tahoma" w:hAnsi="Tahoma" w:cs="Tahoma"/>
      <w:sz w:val="24"/>
      <w:szCs w:val="24"/>
      <w:lang w:val="en-US" w:bidi="en-US"/>
    </w:rPr>
  </w:style>
  <w:style w:type="paragraph" w:styleId="ListParagraph">
    <w:name w:val="List Paragraph"/>
    <w:basedOn w:val="Normal"/>
    <w:uiPriority w:val="34"/>
    <w:qFormat/>
    <w:rsid w:val="00AB6A38"/>
    <w:pPr>
      <w:ind w:left="820" w:hanging="361"/>
    </w:pPr>
    <w:rPr>
      <w:rFonts w:ascii="Tahoma" w:eastAsia="Tahoma" w:hAnsi="Tahoma" w:cs="Tahoma"/>
    </w:rPr>
  </w:style>
  <w:style w:type="table" w:styleId="TableGrid">
    <w:name w:val="Table Grid"/>
    <w:basedOn w:val="TableNormal"/>
    <w:uiPriority w:val="59"/>
    <w:rsid w:val="00AB6A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4055</Words>
  <Characters>23115</Characters>
  <Application>Microsoft Office Word</Application>
  <DocSecurity>0</DocSecurity>
  <Lines>192</Lines>
  <Paragraphs>54</Paragraphs>
  <ScaleCrop>false</ScaleCrop>
  <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2021-04-08T06:32:00Z</dcterms:created>
  <dcterms:modified xsi:type="dcterms:W3CDTF">2021-04-08T06:35:00Z</dcterms:modified>
</cp:coreProperties>
</file>