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A38" w:rsidRDefault="00AB6A38" w:rsidP="00AB6A38">
      <w:pPr>
        <w:rPr>
          <w:rFonts w:ascii="Arial" w:hAnsi="Arial" w:cs="Arial"/>
          <w:color w:val="AA3D12"/>
          <w:sz w:val="24"/>
          <w:szCs w:val="24"/>
        </w:rPr>
      </w:pPr>
      <w:r>
        <w:rPr>
          <w:rFonts w:ascii="Arial" w:hAnsi="Arial" w:cs="Arial"/>
          <w:color w:val="AA3D12"/>
          <w:sz w:val="24"/>
          <w:szCs w:val="24"/>
        </w:rPr>
        <w:br w:type="page"/>
      </w:r>
    </w:p>
    <w:p w:rsidR="00AB6A38" w:rsidRDefault="00AB6A38" w:rsidP="00AB6A38">
      <w:pPr>
        <w:rPr>
          <w:rFonts w:ascii="Arial" w:hAnsi="Arial" w:cs="Arial"/>
          <w:sz w:val="24"/>
          <w:szCs w:val="24"/>
        </w:rPr>
      </w:pPr>
    </w:p>
    <w:p w:rsidR="00AB6A38" w:rsidRPr="003A05E2" w:rsidRDefault="00AB6A38" w:rsidP="00AB6A38">
      <w:pPr>
        <w:jc w:val="center"/>
        <w:rPr>
          <w:b/>
          <w:sz w:val="28"/>
          <w:szCs w:val="28"/>
        </w:rPr>
      </w:pPr>
      <w:proofErr w:type="gramStart"/>
      <w:r w:rsidRPr="003A05E2">
        <w:rPr>
          <w:b/>
          <w:sz w:val="28"/>
          <w:szCs w:val="28"/>
        </w:rPr>
        <w:t>SCHEME OF B.A. (H</w:t>
      </w:r>
      <w:r>
        <w:rPr>
          <w:b/>
          <w:sz w:val="28"/>
          <w:szCs w:val="28"/>
        </w:rPr>
        <w:t>ONS</w:t>
      </w:r>
      <w:r w:rsidRPr="003A05E2">
        <w:rPr>
          <w:b/>
          <w:sz w:val="28"/>
          <w:szCs w:val="28"/>
        </w:rPr>
        <w:t>.)</w:t>
      </w:r>
      <w:proofErr w:type="gramEnd"/>
      <w:r w:rsidRPr="003A05E2">
        <w:rPr>
          <w:b/>
          <w:sz w:val="28"/>
          <w:szCs w:val="28"/>
        </w:rPr>
        <w:t xml:space="preserve"> E</w:t>
      </w:r>
      <w:r>
        <w:rPr>
          <w:b/>
          <w:sz w:val="28"/>
          <w:szCs w:val="28"/>
        </w:rPr>
        <w:t>NGLISH 2021-24</w:t>
      </w:r>
    </w:p>
    <w:p w:rsidR="00AB6A38" w:rsidRPr="003A05E2" w:rsidRDefault="00AB6A38" w:rsidP="00AB6A38">
      <w:pPr>
        <w:jc w:val="center"/>
        <w:rPr>
          <w:b/>
          <w:sz w:val="28"/>
          <w:szCs w:val="28"/>
        </w:rPr>
      </w:pPr>
    </w:p>
    <w:tbl>
      <w:tblPr>
        <w:tblW w:w="10605" w:type="dxa"/>
        <w:jc w:val="center"/>
        <w:tblInd w:w="-459" w:type="dxa"/>
        <w:tblLayout w:type="fixed"/>
        <w:tblCellMar>
          <w:left w:w="0" w:type="dxa"/>
          <w:right w:w="0" w:type="dxa"/>
        </w:tblCellMar>
        <w:tblLook w:val="0600"/>
      </w:tblPr>
      <w:tblGrid>
        <w:gridCol w:w="511"/>
        <w:gridCol w:w="9"/>
        <w:gridCol w:w="1101"/>
        <w:gridCol w:w="1200"/>
        <w:gridCol w:w="1243"/>
        <w:gridCol w:w="1134"/>
        <w:gridCol w:w="1276"/>
        <w:gridCol w:w="1276"/>
        <w:gridCol w:w="992"/>
        <w:gridCol w:w="992"/>
        <w:gridCol w:w="340"/>
        <w:gridCol w:w="531"/>
      </w:tblGrid>
      <w:tr w:rsidR="00AB6A38" w:rsidRPr="00007BE7" w:rsidTr="00DD3DD8">
        <w:trPr>
          <w:trHeight w:val="613"/>
          <w:jc w:val="center"/>
        </w:trPr>
        <w:tc>
          <w:tcPr>
            <w:tcW w:w="511" w:type="dxa"/>
            <w:tcBorders>
              <w:top w:val="single" w:sz="8" w:space="0" w:color="000000"/>
              <w:left w:val="single" w:sz="8" w:space="0" w:color="000000"/>
              <w:bottom w:val="single" w:sz="8" w:space="0" w:color="000000"/>
              <w:right w:val="single" w:sz="8" w:space="0" w:color="000000"/>
            </w:tcBorders>
            <w:shd w:val="clear" w:color="auto" w:fill="auto"/>
            <w:tcMar>
              <w:top w:w="13" w:type="dxa"/>
              <w:left w:w="64" w:type="dxa"/>
              <w:bottom w:w="0" w:type="dxa"/>
              <w:right w:w="64" w:type="dxa"/>
            </w:tcMar>
            <w:vAlign w:val="center"/>
            <w:hideMark/>
          </w:tcPr>
          <w:p w:rsidR="00AB6A38" w:rsidRPr="00007BE7" w:rsidRDefault="00AB6A38" w:rsidP="00DD3DD8">
            <w:pPr>
              <w:jc w:val="center"/>
              <w:rPr>
                <w:b/>
                <w:sz w:val="20"/>
                <w:szCs w:val="20"/>
                <w:lang w:val="en-IN"/>
              </w:rPr>
            </w:pPr>
            <w:proofErr w:type="spellStart"/>
            <w:r w:rsidRPr="00007BE7">
              <w:rPr>
                <w:b/>
                <w:bCs/>
                <w:sz w:val="20"/>
                <w:szCs w:val="20"/>
              </w:rPr>
              <w:t>Sem</w:t>
            </w:r>
            <w:proofErr w:type="spellEnd"/>
          </w:p>
        </w:tc>
        <w:tc>
          <w:tcPr>
            <w:tcW w:w="1110" w:type="dxa"/>
            <w:gridSpan w:val="2"/>
            <w:tcBorders>
              <w:top w:val="single" w:sz="8" w:space="0" w:color="000000"/>
              <w:left w:val="single" w:sz="8" w:space="0" w:color="000000"/>
              <w:bottom w:val="single" w:sz="8" w:space="0" w:color="000000"/>
              <w:right w:val="single" w:sz="8" w:space="0" w:color="000000"/>
            </w:tcBorders>
            <w:shd w:val="clear" w:color="auto" w:fill="auto"/>
            <w:tcMar>
              <w:top w:w="13" w:type="dxa"/>
              <w:left w:w="64" w:type="dxa"/>
              <w:bottom w:w="0" w:type="dxa"/>
              <w:right w:w="64" w:type="dxa"/>
            </w:tcMar>
            <w:vAlign w:val="center"/>
            <w:hideMark/>
          </w:tcPr>
          <w:p w:rsidR="00AB6A38" w:rsidRPr="00007BE7" w:rsidRDefault="00AB6A38" w:rsidP="00DD3DD8">
            <w:pPr>
              <w:rPr>
                <w:b/>
                <w:sz w:val="20"/>
                <w:szCs w:val="20"/>
                <w:lang w:val="en-IN"/>
              </w:rPr>
            </w:pPr>
            <w:r w:rsidRPr="00007BE7">
              <w:rPr>
                <w:b/>
                <w:bCs/>
                <w:sz w:val="20"/>
                <w:szCs w:val="20"/>
              </w:rPr>
              <w:t>Course 1</w:t>
            </w:r>
          </w:p>
        </w:tc>
        <w:tc>
          <w:tcPr>
            <w:tcW w:w="1200" w:type="dxa"/>
            <w:tcBorders>
              <w:top w:val="single" w:sz="8" w:space="0" w:color="000000"/>
              <w:left w:val="single" w:sz="8" w:space="0" w:color="000000"/>
              <w:bottom w:val="single" w:sz="8" w:space="0" w:color="000000"/>
              <w:right w:val="single" w:sz="8" w:space="0" w:color="000000"/>
            </w:tcBorders>
            <w:shd w:val="clear" w:color="auto" w:fill="auto"/>
            <w:tcMar>
              <w:top w:w="13" w:type="dxa"/>
              <w:left w:w="64" w:type="dxa"/>
              <w:bottom w:w="0" w:type="dxa"/>
              <w:right w:w="64" w:type="dxa"/>
            </w:tcMar>
            <w:vAlign w:val="center"/>
            <w:hideMark/>
          </w:tcPr>
          <w:p w:rsidR="00AB6A38" w:rsidRPr="00007BE7" w:rsidRDefault="00AB6A38" w:rsidP="00DD3DD8">
            <w:pPr>
              <w:rPr>
                <w:b/>
                <w:sz w:val="20"/>
                <w:szCs w:val="20"/>
                <w:lang w:val="en-IN"/>
              </w:rPr>
            </w:pPr>
            <w:r w:rsidRPr="00007BE7">
              <w:rPr>
                <w:b/>
                <w:bCs/>
                <w:sz w:val="20"/>
                <w:szCs w:val="20"/>
              </w:rPr>
              <w:t>Course  2</w:t>
            </w:r>
          </w:p>
        </w:tc>
        <w:tc>
          <w:tcPr>
            <w:tcW w:w="1243" w:type="dxa"/>
            <w:tcBorders>
              <w:top w:val="single" w:sz="8" w:space="0" w:color="000000"/>
              <w:left w:val="single" w:sz="8" w:space="0" w:color="000000"/>
              <w:bottom w:val="single" w:sz="8" w:space="0" w:color="000000"/>
              <w:right w:val="single" w:sz="8" w:space="0" w:color="000000"/>
            </w:tcBorders>
            <w:shd w:val="clear" w:color="auto" w:fill="auto"/>
            <w:tcMar>
              <w:top w:w="13" w:type="dxa"/>
              <w:left w:w="64" w:type="dxa"/>
              <w:bottom w:w="0" w:type="dxa"/>
              <w:right w:w="64" w:type="dxa"/>
            </w:tcMar>
            <w:vAlign w:val="center"/>
            <w:hideMark/>
          </w:tcPr>
          <w:p w:rsidR="00AB6A38" w:rsidRPr="00007BE7" w:rsidRDefault="00AB6A38" w:rsidP="00DD3DD8">
            <w:pPr>
              <w:jc w:val="center"/>
              <w:rPr>
                <w:b/>
                <w:sz w:val="20"/>
                <w:szCs w:val="20"/>
                <w:lang w:val="en-IN"/>
              </w:rPr>
            </w:pPr>
            <w:r w:rsidRPr="00007BE7">
              <w:rPr>
                <w:b/>
                <w:bCs/>
                <w:sz w:val="20"/>
                <w:szCs w:val="20"/>
              </w:rPr>
              <w:t>Course  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3" w:type="dxa"/>
              <w:left w:w="64" w:type="dxa"/>
              <w:bottom w:w="0" w:type="dxa"/>
              <w:right w:w="64" w:type="dxa"/>
            </w:tcMar>
            <w:vAlign w:val="center"/>
            <w:hideMark/>
          </w:tcPr>
          <w:p w:rsidR="00AB6A38" w:rsidRPr="00007BE7" w:rsidRDefault="00AB6A38" w:rsidP="00DD3DD8">
            <w:pPr>
              <w:ind w:left="-282" w:firstLine="282"/>
              <w:rPr>
                <w:b/>
                <w:sz w:val="20"/>
                <w:szCs w:val="20"/>
                <w:lang w:val="en-IN"/>
              </w:rPr>
            </w:pPr>
            <w:r w:rsidRPr="00007BE7">
              <w:rPr>
                <w:b/>
                <w:bCs/>
                <w:sz w:val="20"/>
                <w:szCs w:val="20"/>
              </w:rPr>
              <w:t>Course  4</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3" w:type="dxa"/>
              <w:left w:w="64" w:type="dxa"/>
              <w:bottom w:w="0" w:type="dxa"/>
              <w:right w:w="64" w:type="dxa"/>
            </w:tcMar>
            <w:vAlign w:val="center"/>
            <w:hideMark/>
          </w:tcPr>
          <w:p w:rsidR="00AB6A38" w:rsidRPr="00007BE7" w:rsidRDefault="00AB6A38" w:rsidP="00DD3DD8">
            <w:pPr>
              <w:rPr>
                <w:b/>
                <w:sz w:val="20"/>
                <w:szCs w:val="20"/>
                <w:lang w:val="en-IN"/>
              </w:rPr>
            </w:pPr>
            <w:r w:rsidRPr="00007BE7">
              <w:rPr>
                <w:b/>
                <w:bCs/>
                <w:sz w:val="20"/>
                <w:szCs w:val="20"/>
              </w:rPr>
              <w:t>Course  5</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AB6A38" w:rsidRPr="00007BE7" w:rsidRDefault="00AB6A38" w:rsidP="00DD3DD8">
            <w:pPr>
              <w:rPr>
                <w:b/>
                <w:bCs/>
                <w:sz w:val="20"/>
                <w:szCs w:val="20"/>
              </w:rPr>
            </w:pPr>
          </w:p>
          <w:p w:rsidR="00AB6A38" w:rsidRPr="00007BE7" w:rsidRDefault="00AB6A38" w:rsidP="00DD3DD8">
            <w:pPr>
              <w:rPr>
                <w:b/>
                <w:sz w:val="20"/>
                <w:szCs w:val="20"/>
                <w:lang w:val="en-IN"/>
              </w:rPr>
            </w:pPr>
            <w:r w:rsidRPr="00007BE7">
              <w:rPr>
                <w:b/>
                <w:bCs/>
                <w:sz w:val="20"/>
                <w:szCs w:val="20"/>
              </w:rPr>
              <w:t>Course  6</w:t>
            </w:r>
          </w:p>
        </w:tc>
        <w:tc>
          <w:tcPr>
            <w:tcW w:w="992" w:type="dxa"/>
            <w:tcBorders>
              <w:top w:val="single" w:sz="8" w:space="0" w:color="000000"/>
              <w:left w:val="single" w:sz="8" w:space="0" w:color="000000"/>
              <w:bottom w:val="single" w:sz="8" w:space="0" w:color="000000"/>
              <w:right w:val="single" w:sz="8" w:space="0" w:color="000000"/>
            </w:tcBorders>
            <w:tcMar>
              <w:top w:w="13" w:type="dxa"/>
              <w:left w:w="64" w:type="dxa"/>
              <w:bottom w:w="0" w:type="dxa"/>
              <w:right w:w="64" w:type="dxa"/>
            </w:tcMar>
          </w:tcPr>
          <w:p w:rsidR="00AB6A38" w:rsidRPr="00007BE7" w:rsidRDefault="00AB6A38" w:rsidP="00DD3DD8">
            <w:pPr>
              <w:rPr>
                <w:b/>
                <w:bCs/>
                <w:sz w:val="20"/>
                <w:szCs w:val="20"/>
              </w:rPr>
            </w:pPr>
            <w:r w:rsidRPr="00007BE7">
              <w:rPr>
                <w:b/>
                <w:bCs/>
                <w:sz w:val="20"/>
                <w:szCs w:val="20"/>
              </w:rPr>
              <w:t>Course  7</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3" w:type="dxa"/>
              <w:left w:w="64" w:type="dxa"/>
              <w:bottom w:w="0" w:type="dxa"/>
              <w:right w:w="64" w:type="dxa"/>
            </w:tcMar>
          </w:tcPr>
          <w:p w:rsidR="00AB6A38" w:rsidRPr="00007BE7" w:rsidRDefault="00AB6A38" w:rsidP="00DD3DD8">
            <w:pPr>
              <w:jc w:val="center"/>
              <w:rPr>
                <w:b/>
                <w:bCs/>
                <w:sz w:val="20"/>
                <w:szCs w:val="20"/>
              </w:rPr>
            </w:pPr>
            <w:r w:rsidRPr="00007BE7">
              <w:rPr>
                <w:b/>
                <w:bCs/>
                <w:sz w:val="20"/>
                <w:szCs w:val="20"/>
              </w:rPr>
              <w:t>GP</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3" w:type="dxa"/>
              <w:left w:w="64" w:type="dxa"/>
              <w:bottom w:w="0" w:type="dxa"/>
              <w:right w:w="64" w:type="dxa"/>
            </w:tcMar>
            <w:vAlign w:val="center"/>
            <w:hideMark/>
          </w:tcPr>
          <w:p w:rsidR="00AB6A38" w:rsidRPr="00007BE7" w:rsidRDefault="00AB6A38" w:rsidP="00DD3DD8">
            <w:pPr>
              <w:rPr>
                <w:b/>
                <w:sz w:val="20"/>
                <w:szCs w:val="20"/>
                <w:lang w:val="en-IN"/>
              </w:rPr>
            </w:pPr>
            <w:proofErr w:type="spellStart"/>
            <w:r w:rsidRPr="00007BE7">
              <w:rPr>
                <w:b/>
                <w:bCs/>
                <w:sz w:val="20"/>
                <w:szCs w:val="20"/>
              </w:rPr>
              <w:t>Conthrs</w:t>
            </w:r>
            <w:proofErr w:type="spellEnd"/>
          </w:p>
        </w:tc>
        <w:tc>
          <w:tcPr>
            <w:tcW w:w="531" w:type="dxa"/>
            <w:tcBorders>
              <w:top w:val="single" w:sz="8" w:space="0" w:color="000000"/>
              <w:left w:val="single" w:sz="8" w:space="0" w:color="000000"/>
              <w:bottom w:val="single" w:sz="8" w:space="0" w:color="000000"/>
              <w:right w:val="single" w:sz="8" w:space="0" w:color="000000"/>
            </w:tcBorders>
            <w:shd w:val="clear" w:color="auto" w:fill="auto"/>
            <w:tcMar>
              <w:top w:w="13" w:type="dxa"/>
              <w:left w:w="64" w:type="dxa"/>
              <w:bottom w:w="0" w:type="dxa"/>
              <w:right w:w="64" w:type="dxa"/>
            </w:tcMar>
            <w:vAlign w:val="center"/>
            <w:hideMark/>
          </w:tcPr>
          <w:p w:rsidR="00AB6A38" w:rsidRPr="00007BE7" w:rsidRDefault="00AB6A38" w:rsidP="00DD3DD8">
            <w:pPr>
              <w:rPr>
                <w:b/>
                <w:sz w:val="20"/>
                <w:szCs w:val="20"/>
                <w:lang w:val="en-IN"/>
              </w:rPr>
            </w:pPr>
            <w:r w:rsidRPr="00007BE7">
              <w:rPr>
                <w:b/>
                <w:bCs/>
                <w:sz w:val="20"/>
                <w:szCs w:val="20"/>
              </w:rPr>
              <w:t>Credits</w:t>
            </w:r>
          </w:p>
        </w:tc>
      </w:tr>
      <w:tr w:rsidR="00AB6A38" w:rsidRPr="00007BE7" w:rsidTr="00DD3DD8">
        <w:trPr>
          <w:trHeight w:val="1387"/>
          <w:jc w:val="center"/>
        </w:trPr>
        <w:tc>
          <w:tcPr>
            <w:tcW w:w="511" w:type="dxa"/>
            <w:tcBorders>
              <w:top w:val="single" w:sz="8" w:space="0" w:color="000000"/>
              <w:left w:val="single" w:sz="8" w:space="0" w:color="000000"/>
              <w:bottom w:val="single" w:sz="8" w:space="0" w:color="000000"/>
              <w:right w:val="single" w:sz="8" w:space="0" w:color="000000"/>
            </w:tcBorders>
            <w:shd w:val="clear" w:color="auto" w:fill="auto"/>
            <w:tcMar>
              <w:top w:w="13" w:type="dxa"/>
              <w:left w:w="64" w:type="dxa"/>
              <w:bottom w:w="0" w:type="dxa"/>
              <w:right w:w="64" w:type="dxa"/>
            </w:tcMar>
            <w:vAlign w:val="center"/>
            <w:hideMark/>
          </w:tcPr>
          <w:p w:rsidR="00AB6A38" w:rsidRPr="00007BE7" w:rsidRDefault="00AB6A38" w:rsidP="00DD3DD8">
            <w:pPr>
              <w:rPr>
                <w:b/>
                <w:sz w:val="20"/>
                <w:szCs w:val="20"/>
                <w:lang w:val="en-IN"/>
              </w:rPr>
            </w:pPr>
            <w:r w:rsidRPr="00007BE7">
              <w:rPr>
                <w:b/>
                <w:bCs/>
                <w:sz w:val="20"/>
                <w:szCs w:val="20"/>
              </w:rPr>
              <w:t>I</w:t>
            </w:r>
          </w:p>
        </w:tc>
        <w:tc>
          <w:tcPr>
            <w:tcW w:w="1110" w:type="dxa"/>
            <w:gridSpan w:val="2"/>
            <w:tcBorders>
              <w:top w:val="single" w:sz="8" w:space="0" w:color="000000"/>
              <w:left w:val="single" w:sz="8" w:space="0" w:color="000000"/>
              <w:bottom w:val="single" w:sz="8" w:space="0" w:color="000000"/>
              <w:right w:val="single" w:sz="8" w:space="0" w:color="000000"/>
            </w:tcBorders>
            <w:shd w:val="clear" w:color="auto" w:fill="auto"/>
            <w:tcMar>
              <w:top w:w="13" w:type="dxa"/>
              <w:left w:w="64" w:type="dxa"/>
              <w:bottom w:w="0" w:type="dxa"/>
              <w:right w:w="64" w:type="dxa"/>
            </w:tcMar>
            <w:vAlign w:val="center"/>
          </w:tcPr>
          <w:p w:rsidR="00AB6A38" w:rsidRPr="00007BE7" w:rsidRDefault="00AB6A38" w:rsidP="00DD3DD8">
            <w:pPr>
              <w:jc w:val="center"/>
              <w:rPr>
                <w:b/>
                <w:sz w:val="20"/>
                <w:szCs w:val="20"/>
                <w:lang w:val="en-IN"/>
              </w:rPr>
            </w:pPr>
            <w:r w:rsidRPr="00007BE7">
              <w:rPr>
                <w:b/>
                <w:sz w:val="20"/>
                <w:szCs w:val="20"/>
                <w:lang w:val="en-IN"/>
              </w:rPr>
              <w:t xml:space="preserve">Effective </w:t>
            </w:r>
            <w:proofErr w:type="spellStart"/>
            <w:r w:rsidRPr="00007BE7">
              <w:rPr>
                <w:b/>
                <w:sz w:val="20"/>
                <w:szCs w:val="20"/>
                <w:lang w:val="en-IN"/>
              </w:rPr>
              <w:t>Communi</w:t>
            </w:r>
            <w:proofErr w:type="spellEnd"/>
            <w:r>
              <w:rPr>
                <w:b/>
                <w:sz w:val="20"/>
                <w:szCs w:val="20"/>
                <w:lang w:val="en-IN"/>
              </w:rPr>
              <w:t>-</w:t>
            </w:r>
            <w:proofErr w:type="spellStart"/>
            <w:r w:rsidRPr="00007BE7">
              <w:rPr>
                <w:b/>
                <w:sz w:val="20"/>
                <w:szCs w:val="20"/>
                <w:lang w:val="en-IN"/>
              </w:rPr>
              <w:t>cation</w:t>
            </w:r>
            <w:proofErr w:type="spellEnd"/>
            <w:r w:rsidRPr="00007BE7">
              <w:rPr>
                <w:b/>
                <w:sz w:val="20"/>
                <w:szCs w:val="20"/>
                <w:lang w:val="en-IN"/>
              </w:rPr>
              <w:t>-I</w:t>
            </w:r>
          </w:p>
          <w:p w:rsidR="00AB6A38" w:rsidRPr="00007BE7" w:rsidRDefault="00AB6A38" w:rsidP="00DD3DD8">
            <w:pPr>
              <w:jc w:val="center"/>
              <w:rPr>
                <w:b/>
                <w:sz w:val="20"/>
                <w:szCs w:val="20"/>
                <w:lang w:val="en-IN"/>
              </w:rPr>
            </w:pPr>
            <w:r w:rsidRPr="00007BE7">
              <w:rPr>
                <w:b/>
                <w:sz w:val="20"/>
                <w:szCs w:val="20"/>
                <w:lang w:val="en-IN"/>
              </w:rPr>
              <w:t>2(1-0-2)</w:t>
            </w:r>
          </w:p>
          <w:p w:rsidR="00AB6A38" w:rsidRPr="00007BE7" w:rsidRDefault="00AB6A38" w:rsidP="00DD3DD8">
            <w:pPr>
              <w:jc w:val="center"/>
              <w:rPr>
                <w:b/>
                <w:sz w:val="20"/>
                <w:szCs w:val="20"/>
                <w:lang w:val="en-IN"/>
              </w:rPr>
            </w:pPr>
            <w:r w:rsidRPr="00007BE7">
              <w:rPr>
                <w:b/>
                <w:sz w:val="20"/>
                <w:szCs w:val="20"/>
                <w:lang w:val="en-IN"/>
              </w:rPr>
              <w:t>CLL 101</w:t>
            </w:r>
          </w:p>
        </w:tc>
        <w:tc>
          <w:tcPr>
            <w:tcW w:w="1200" w:type="dxa"/>
            <w:tcBorders>
              <w:top w:val="single" w:sz="8" w:space="0" w:color="000000"/>
              <w:left w:val="single" w:sz="8" w:space="0" w:color="000000"/>
              <w:bottom w:val="single" w:sz="8" w:space="0" w:color="000000"/>
              <w:right w:val="single" w:sz="8" w:space="0" w:color="000000"/>
            </w:tcBorders>
            <w:shd w:val="clear" w:color="auto" w:fill="auto"/>
            <w:tcMar>
              <w:top w:w="13" w:type="dxa"/>
              <w:left w:w="64" w:type="dxa"/>
              <w:bottom w:w="0" w:type="dxa"/>
              <w:right w:w="64" w:type="dxa"/>
            </w:tcMar>
            <w:vAlign w:val="center"/>
          </w:tcPr>
          <w:p w:rsidR="00AB6A38" w:rsidRPr="00007BE7" w:rsidRDefault="00AB6A38" w:rsidP="00DD3DD8">
            <w:pPr>
              <w:jc w:val="center"/>
              <w:rPr>
                <w:b/>
                <w:color w:val="FF0000"/>
                <w:sz w:val="20"/>
                <w:szCs w:val="20"/>
                <w:lang w:val="en-IN"/>
              </w:rPr>
            </w:pPr>
            <w:r w:rsidRPr="00761AC2">
              <w:rPr>
                <w:b/>
                <w:color w:val="FF0000"/>
                <w:sz w:val="18"/>
                <w:szCs w:val="18"/>
                <w:lang w:val="en-IN"/>
              </w:rPr>
              <w:t>Introductio</w:t>
            </w:r>
            <w:r>
              <w:rPr>
                <w:b/>
                <w:color w:val="FF0000"/>
                <w:sz w:val="20"/>
                <w:szCs w:val="20"/>
                <w:lang w:val="en-IN"/>
              </w:rPr>
              <w:t>n</w:t>
            </w:r>
            <w:r w:rsidRPr="00007BE7">
              <w:rPr>
                <w:b/>
                <w:color w:val="FF0000"/>
                <w:sz w:val="20"/>
                <w:szCs w:val="20"/>
                <w:lang w:val="en-IN"/>
              </w:rPr>
              <w:t xml:space="preserve"> to Society</w:t>
            </w:r>
          </w:p>
          <w:p w:rsidR="00AB6A38" w:rsidRPr="00007BE7" w:rsidRDefault="00AB6A38" w:rsidP="00DD3DD8">
            <w:pPr>
              <w:jc w:val="center"/>
              <w:rPr>
                <w:b/>
                <w:color w:val="FF0000"/>
                <w:sz w:val="20"/>
                <w:szCs w:val="20"/>
                <w:lang w:val="en-IN"/>
              </w:rPr>
            </w:pPr>
            <w:r w:rsidRPr="00007BE7">
              <w:rPr>
                <w:b/>
                <w:color w:val="FF0000"/>
                <w:sz w:val="20"/>
                <w:szCs w:val="20"/>
                <w:lang w:val="en-IN"/>
              </w:rPr>
              <w:t>3(3-0-0)</w:t>
            </w:r>
          </w:p>
          <w:p w:rsidR="00AB6A38" w:rsidRPr="00007BE7" w:rsidRDefault="00AB6A38" w:rsidP="00DD3DD8">
            <w:pPr>
              <w:jc w:val="center"/>
              <w:rPr>
                <w:b/>
                <w:sz w:val="20"/>
                <w:szCs w:val="20"/>
                <w:lang w:val="en-IN"/>
              </w:rPr>
            </w:pPr>
            <w:r w:rsidRPr="00007BE7">
              <w:rPr>
                <w:b/>
                <w:color w:val="FF0000"/>
                <w:sz w:val="20"/>
                <w:szCs w:val="20"/>
                <w:lang w:val="en-IN"/>
              </w:rPr>
              <w:t>SML 162</w:t>
            </w:r>
          </w:p>
        </w:tc>
        <w:tc>
          <w:tcPr>
            <w:tcW w:w="1243" w:type="dxa"/>
            <w:tcBorders>
              <w:top w:val="single" w:sz="8" w:space="0" w:color="000000"/>
              <w:left w:val="single" w:sz="8" w:space="0" w:color="000000"/>
              <w:bottom w:val="single" w:sz="8" w:space="0" w:color="000000"/>
              <w:right w:val="single" w:sz="8" w:space="0" w:color="000000"/>
            </w:tcBorders>
            <w:shd w:val="clear" w:color="auto" w:fill="auto"/>
            <w:tcMar>
              <w:top w:w="13" w:type="dxa"/>
              <w:left w:w="64" w:type="dxa"/>
              <w:bottom w:w="0" w:type="dxa"/>
              <w:right w:w="64" w:type="dxa"/>
            </w:tcMar>
            <w:vAlign w:val="center"/>
          </w:tcPr>
          <w:p w:rsidR="00AB6A38" w:rsidRPr="00007BE7" w:rsidRDefault="00AB6A38" w:rsidP="00DD3DD8">
            <w:pPr>
              <w:jc w:val="center"/>
              <w:rPr>
                <w:b/>
                <w:color w:val="00B050"/>
                <w:sz w:val="20"/>
                <w:szCs w:val="20"/>
                <w:lang w:val="en-IN"/>
              </w:rPr>
            </w:pPr>
            <w:r w:rsidRPr="00007BE7">
              <w:rPr>
                <w:b/>
                <w:color w:val="00B050"/>
                <w:sz w:val="20"/>
                <w:szCs w:val="20"/>
              </w:rPr>
              <w:t>History of English Literature</w:t>
            </w:r>
          </w:p>
          <w:p w:rsidR="00AB6A38" w:rsidRDefault="00AB6A38" w:rsidP="00DD3DD8">
            <w:pPr>
              <w:jc w:val="center"/>
              <w:rPr>
                <w:b/>
                <w:color w:val="00B050"/>
                <w:sz w:val="20"/>
                <w:szCs w:val="20"/>
                <w:lang w:val="en-IN"/>
              </w:rPr>
            </w:pPr>
            <w:r w:rsidRPr="00007BE7">
              <w:rPr>
                <w:b/>
                <w:color w:val="00B050"/>
                <w:sz w:val="20"/>
                <w:szCs w:val="20"/>
                <w:lang w:val="en-IN"/>
              </w:rPr>
              <w:t>4(3-1-0)</w:t>
            </w:r>
          </w:p>
          <w:p w:rsidR="00AB6A38" w:rsidRPr="00007BE7" w:rsidRDefault="00AB6A38" w:rsidP="00DD3DD8">
            <w:pPr>
              <w:jc w:val="center"/>
              <w:rPr>
                <w:b/>
                <w:color w:val="C00000"/>
                <w:sz w:val="20"/>
                <w:szCs w:val="20"/>
                <w:lang w:val="en-IN"/>
              </w:rPr>
            </w:pPr>
            <w:r>
              <w:rPr>
                <w:b/>
                <w:color w:val="00B050"/>
                <w:sz w:val="20"/>
                <w:szCs w:val="20"/>
                <w:lang w:val="en-IN"/>
              </w:rPr>
              <w:t>CLL 103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3" w:type="dxa"/>
              <w:left w:w="64" w:type="dxa"/>
              <w:bottom w:w="0" w:type="dxa"/>
              <w:right w:w="64" w:type="dxa"/>
            </w:tcMar>
            <w:vAlign w:val="center"/>
          </w:tcPr>
          <w:p w:rsidR="00AB6A38" w:rsidRPr="00007BE7" w:rsidRDefault="00AB6A38" w:rsidP="00DD3DD8">
            <w:pPr>
              <w:jc w:val="center"/>
              <w:rPr>
                <w:b/>
                <w:color w:val="FF0000"/>
                <w:sz w:val="20"/>
                <w:szCs w:val="20"/>
                <w:lang w:val="en-IN"/>
              </w:rPr>
            </w:pPr>
            <w:r w:rsidRPr="00007BE7">
              <w:rPr>
                <w:b/>
                <w:color w:val="FF0000"/>
                <w:sz w:val="20"/>
                <w:szCs w:val="20"/>
                <w:lang w:val="en-IN"/>
              </w:rPr>
              <w:t>Theory of Knowledge</w:t>
            </w:r>
          </w:p>
          <w:p w:rsidR="00AB6A38" w:rsidRPr="00007BE7" w:rsidRDefault="00AB6A38" w:rsidP="00DD3DD8">
            <w:pPr>
              <w:jc w:val="center"/>
              <w:rPr>
                <w:b/>
                <w:color w:val="FF0000"/>
                <w:sz w:val="20"/>
                <w:szCs w:val="20"/>
                <w:lang w:val="en-IN"/>
              </w:rPr>
            </w:pPr>
            <w:r w:rsidRPr="00007BE7">
              <w:rPr>
                <w:b/>
                <w:color w:val="FF0000"/>
                <w:sz w:val="20"/>
                <w:szCs w:val="20"/>
                <w:lang w:val="en-IN"/>
              </w:rPr>
              <w:t>3(2-0-2)</w:t>
            </w:r>
          </w:p>
          <w:p w:rsidR="00AB6A38" w:rsidRPr="00007BE7" w:rsidRDefault="00AB6A38" w:rsidP="00DD3DD8">
            <w:pPr>
              <w:jc w:val="center"/>
              <w:rPr>
                <w:b/>
                <w:sz w:val="20"/>
                <w:szCs w:val="20"/>
                <w:lang w:val="en-IN"/>
              </w:rPr>
            </w:pPr>
            <w:r w:rsidRPr="00007BE7">
              <w:rPr>
                <w:b/>
                <w:color w:val="FF0000"/>
                <w:sz w:val="20"/>
                <w:szCs w:val="20"/>
                <w:lang w:val="en-IN"/>
              </w:rPr>
              <w:t>SML 161</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3" w:type="dxa"/>
              <w:left w:w="64" w:type="dxa"/>
              <w:bottom w:w="0" w:type="dxa"/>
              <w:right w:w="64" w:type="dxa"/>
            </w:tcMar>
            <w:vAlign w:val="center"/>
          </w:tcPr>
          <w:p w:rsidR="00AB6A38" w:rsidRPr="00007BE7" w:rsidRDefault="00AB6A38" w:rsidP="00DD3DD8">
            <w:pPr>
              <w:jc w:val="center"/>
              <w:rPr>
                <w:b/>
                <w:bCs/>
                <w:color w:val="FF0000"/>
                <w:sz w:val="20"/>
                <w:szCs w:val="20"/>
              </w:rPr>
            </w:pPr>
            <w:proofErr w:type="spellStart"/>
            <w:r w:rsidRPr="00007BE7">
              <w:rPr>
                <w:b/>
                <w:bCs/>
                <w:color w:val="FF0000"/>
                <w:sz w:val="20"/>
                <w:szCs w:val="20"/>
              </w:rPr>
              <w:t>Entreprene</w:t>
            </w:r>
            <w:r>
              <w:rPr>
                <w:b/>
                <w:bCs/>
                <w:color w:val="FF0000"/>
                <w:sz w:val="20"/>
                <w:szCs w:val="20"/>
              </w:rPr>
              <w:t>-</w:t>
            </w:r>
            <w:r w:rsidRPr="00007BE7">
              <w:rPr>
                <w:b/>
                <w:bCs/>
                <w:color w:val="FF0000"/>
                <w:sz w:val="20"/>
                <w:szCs w:val="20"/>
              </w:rPr>
              <w:t>urship</w:t>
            </w:r>
            <w:proofErr w:type="spellEnd"/>
          </w:p>
          <w:p w:rsidR="00AB6A38" w:rsidRPr="00007BE7" w:rsidRDefault="00AB6A38" w:rsidP="00DD3DD8">
            <w:pPr>
              <w:jc w:val="center"/>
              <w:rPr>
                <w:b/>
                <w:color w:val="FF0000"/>
                <w:sz w:val="20"/>
                <w:szCs w:val="20"/>
                <w:lang w:val="en-IN"/>
              </w:rPr>
            </w:pPr>
            <w:r w:rsidRPr="00007BE7">
              <w:rPr>
                <w:b/>
                <w:color w:val="FF0000"/>
                <w:sz w:val="20"/>
                <w:szCs w:val="20"/>
                <w:lang w:val="en-IN"/>
              </w:rPr>
              <w:t>3(3-0-0)</w:t>
            </w:r>
          </w:p>
          <w:p w:rsidR="00AB6A38" w:rsidRPr="00007BE7" w:rsidRDefault="00AB6A38" w:rsidP="00DD3DD8">
            <w:pPr>
              <w:jc w:val="center"/>
              <w:rPr>
                <w:b/>
                <w:sz w:val="20"/>
                <w:szCs w:val="20"/>
                <w:lang w:val="en-IN"/>
              </w:rPr>
            </w:pPr>
            <w:r w:rsidRPr="00007BE7">
              <w:rPr>
                <w:b/>
                <w:color w:val="FF0000"/>
                <w:sz w:val="20"/>
                <w:szCs w:val="20"/>
                <w:lang w:val="en-IN"/>
              </w:rPr>
              <w:t>SML 300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AB6A38" w:rsidRDefault="00AB6A38" w:rsidP="00DD3DD8">
            <w:pPr>
              <w:jc w:val="center"/>
              <w:rPr>
                <w:b/>
                <w:color w:val="FF0000"/>
                <w:sz w:val="20"/>
                <w:szCs w:val="20"/>
              </w:rPr>
            </w:pPr>
          </w:p>
          <w:p w:rsidR="00AB6A38" w:rsidRPr="00007BE7" w:rsidRDefault="00AB6A38" w:rsidP="00DD3DD8">
            <w:pPr>
              <w:jc w:val="center"/>
              <w:rPr>
                <w:b/>
                <w:color w:val="FF0000"/>
                <w:sz w:val="20"/>
                <w:szCs w:val="20"/>
              </w:rPr>
            </w:pPr>
            <w:r w:rsidRPr="00007BE7">
              <w:rPr>
                <w:b/>
                <w:color w:val="FF0000"/>
                <w:sz w:val="20"/>
                <w:szCs w:val="20"/>
              </w:rPr>
              <w:t>Indian History and Constitution</w:t>
            </w:r>
          </w:p>
          <w:p w:rsidR="00AB6A38" w:rsidRPr="00007BE7" w:rsidRDefault="00AB6A38" w:rsidP="00DD3DD8">
            <w:pPr>
              <w:jc w:val="center"/>
              <w:rPr>
                <w:b/>
                <w:color w:val="FF0000"/>
                <w:sz w:val="20"/>
                <w:szCs w:val="20"/>
              </w:rPr>
            </w:pPr>
            <w:r w:rsidRPr="00007BE7">
              <w:rPr>
                <w:b/>
                <w:color w:val="FF0000"/>
                <w:sz w:val="20"/>
                <w:szCs w:val="20"/>
              </w:rPr>
              <w:t>3(3-0-0)</w:t>
            </w:r>
          </w:p>
          <w:p w:rsidR="00AB6A38" w:rsidRPr="00007BE7" w:rsidRDefault="00AB6A38" w:rsidP="00DD3DD8">
            <w:pPr>
              <w:jc w:val="center"/>
              <w:rPr>
                <w:b/>
                <w:bCs/>
                <w:sz w:val="20"/>
                <w:szCs w:val="20"/>
              </w:rPr>
            </w:pPr>
            <w:r w:rsidRPr="00007BE7">
              <w:rPr>
                <w:b/>
                <w:color w:val="FF0000"/>
                <w:sz w:val="20"/>
                <w:szCs w:val="20"/>
              </w:rPr>
              <w:t>SML 163</w:t>
            </w:r>
          </w:p>
        </w:tc>
        <w:tc>
          <w:tcPr>
            <w:tcW w:w="992" w:type="dxa"/>
            <w:tcBorders>
              <w:top w:val="single" w:sz="8" w:space="0" w:color="000000"/>
              <w:left w:val="single" w:sz="8" w:space="0" w:color="000000"/>
              <w:bottom w:val="single" w:sz="8" w:space="0" w:color="000000"/>
              <w:right w:val="single" w:sz="8" w:space="0" w:color="000000"/>
            </w:tcBorders>
            <w:tcMar>
              <w:top w:w="13" w:type="dxa"/>
              <w:left w:w="64" w:type="dxa"/>
              <w:bottom w:w="0" w:type="dxa"/>
              <w:right w:w="64" w:type="dxa"/>
            </w:tcMar>
          </w:tcPr>
          <w:p w:rsidR="00AB6A38" w:rsidRPr="00A63789" w:rsidRDefault="00AB6A38" w:rsidP="00DD3DD8">
            <w:pPr>
              <w:jc w:val="center"/>
              <w:rPr>
                <w:b/>
                <w:sz w:val="20"/>
                <w:szCs w:val="20"/>
              </w:rPr>
            </w:pPr>
            <w:r w:rsidRPr="00A63789">
              <w:rPr>
                <w:b/>
                <w:sz w:val="20"/>
                <w:szCs w:val="20"/>
              </w:rPr>
              <w:t>Human Values and Professional Ethics</w:t>
            </w:r>
          </w:p>
          <w:p w:rsidR="00AB6A38" w:rsidRPr="00A63789" w:rsidRDefault="00AB6A38" w:rsidP="00DD3DD8">
            <w:pPr>
              <w:jc w:val="center"/>
              <w:rPr>
                <w:b/>
                <w:sz w:val="20"/>
                <w:szCs w:val="20"/>
              </w:rPr>
            </w:pPr>
            <w:r w:rsidRPr="00A63789">
              <w:rPr>
                <w:b/>
                <w:sz w:val="20"/>
                <w:szCs w:val="20"/>
              </w:rPr>
              <w:t>CLL120</w:t>
            </w:r>
          </w:p>
          <w:p w:rsidR="00AB6A38" w:rsidRPr="00007BE7" w:rsidRDefault="00AB6A38" w:rsidP="00DD3DD8">
            <w:pPr>
              <w:jc w:val="center"/>
              <w:rPr>
                <w:b/>
                <w:sz w:val="20"/>
                <w:szCs w:val="20"/>
              </w:rPr>
            </w:pPr>
            <w:r w:rsidRPr="00A63789">
              <w:rPr>
                <w:b/>
                <w:sz w:val="20"/>
                <w:szCs w:val="20"/>
              </w:rPr>
              <w:t>2(2-0-0)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3" w:type="dxa"/>
              <w:left w:w="64" w:type="dxa"/>
              <w:bottom w:w="0" w:type="dxa"/>
              <w:right w:w="64" w:type="dxa"/>
            </w:tcMar>
          </w:tcPr>
          <w:p w:rsidR="00AB6A38" w:rsidRPr="00007BE7" w:rsidRDefault="00AB6A38" w:rsidP="00DD3DD8">
            <w:pPr>
              <w:jc w:val="center"/>
              <w:rPr>
                <w:b/>
                <w:color w:val="E36C0A" w:themeColor="accent6" w:themeShade="BF"/>
                <w:sz w:val="20"/>
                <w:szCs w:val="20"/>
              </w:rPr>
            </w:pPr>
          </w:p>
          <w:p w:rsidR="00AB6A38" w:rsidRPr="00007BE7" w:rsidRDefault="00AB6A38" w:rsidP="00DD3DD8">
            <w:pPr>
              <w:jc w:val="center"/>
              <w:rPr>
                <w:b/>
                <w:color w:val="E36C0A" w:themeColor="accent6" w:themeShade="BF"/>
                <w:sz w:val="20"/>
                <w:szCs w:val="20"/>
              </w:rPr>
            </w:pPr>
            <w:r w:rsidRPr="00007BE7">
              <w:rPr>
                <w:b/>
                <w:color w:val="E36C0A" w:themeColor="accent6" w:themeShade="BF"/>
                <w:sz w:val="20"/>
                <w:szCs w:val="20"/>
              </w:rPr>
              <w:t>CLR110</w:t>
            </w:r>
          </w:p>
          <w:p w:rsidR="00AB6A38" w:rsidRPr="00007BE7" w:rsidRDefault="00AB6A38" w:rsidP="00DD3DD8">
            <w:pPr>
              <w:jc w:val="center"/>
              <w:rPr>
                <w:b/>
                <w:color w:val="E36C0A" w:themeColor="accent6" w:themeShade="BF"/>
                <w:sz w:val="20"/>
                <w:szCs w:val="20"/>
              </w:rPr>
            </w:pPr>
            <w:r w:rsidRPr="00007BE7">
              <w:rPr>
                <w:b/>
                <w:color w:val="E36C0A" w:themeColor="accent6" w:themeShade="BF"/>
                <w:sz w:val="20"/>
                <w:szCs w:val="20"/>
              </w:rPr>
              <w:t>1</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3" w:type="dxa"/>
              <w:left w:w="64" w:type="dxa"/>
              <w:bottom w:w="0" w:type="dxa"/>
              <w:right w:w="64" w:type="dxa"/>
            </w:tcMar>
            <w:vAlign w:val="center"/>
          </w:tcPr>
          <w:p w:rsidR="00AB6A38" w:rsidRPr="00007BE7" w:rsidRDefault="00AB6A38" w:rsidP="00DD3DD8">
            <w:pPr>
              <w:jc w:val="center"/>
              <w:rPr>
                <w:b/>
                <w:sz w:val="20"/>
                <w:szCs w:val="20"/>
                <w:lang w:val="en-IN"/>
              </w:rPr>
            </w:pPr>
            <w:r w:rsidRPr="00007BE7">
              <w:rPr>
                <w:b/>
                <w:sz w:val="20"/>
                <w:szCs w:val="20"/>
                <w:lang w:val="en-IN"/>
              </w:rPr>
              <w:t>22</w:t>
            </w:r>
          </w:p>
        </w:tc>
        <w:tc>
          <w:tcPr>
            <w:tcW w:w="531" w:type="dxa"/>
            <w:tcBorders>
              <w:top w:val="single" w:sz="8" w:space="0" w:color="000000"/>
              <w:left w:val="single" w:sz="8" w:space="0" w:color="000000"/>
              <w:bottom w:val="single" w:sz="8" w:space="0" w:color="000000"/>
              <w:right w:val="single" w:sz="8" w:space="0" w:color="000000"/>
            </w:tcBorders>
            <w:shd w:val="clear" w:color="auto" w:fill="auto"/>
            <w:tcMar>
              <w:top w:w="13" w:type="dxa"/>
              <w:left w:w="64" w:type="dxa"/>
              <w:bottom w:w="0" w:type="dxa"/>
              <w:right w:w="64" w:type="dxa"/>
            </w:tcMar>
            <w:vAlign w:val="center"/>
            <w:hideMark/>
          </w:tcPr>
          <w:p w:rsidR="00AB6A38" w:rsidRPr="00007BE7" w:rsidRDefault="00AB6A38" w:rsidP="00DD3DD8">
            <w:pPr>
              <w:jc w:val="center"/>
              <w:rPr>
                <w:b/>
                <w:sz w:val="20"/>
                <w:szCs w:val="20"/>
                <w:lang w:val="en-IN"/>
              </w:rPr>
            </w:pPr>
            <w:r w:rsidRPr="00007BE7">
              <w:rPr>
                <w:b/>
                <w:sz w:val="20"/>
                <w:szCs w:val="20"/>
                <w:lang w:val="en-IN"/>
              </w:rPr>
              <w:t>21</w:t>
            </w:r>
          </w:p>
        </w:tc>
      </w:tr>
      <w:tr w:rsidR="00AB6A38" w:rsidRPr="00007BE7" w:rsidTr="00DD3DD8">
        <w:trPr>
          <w:trHeight w:val="1252"/>
          <w:jc w:val="center"/>
        </w:trPr>
        <w:tc>
          <w:tcPr>
            <w:tcW w:w="511" w:type="dxa"/>
            <w:tcBorders>
              <w:top w:val="single" w:sz="8" w:space="0" w:color="000000"/>
              <w:left w:val="single" w:sz="8" w:space="0" w:color="000000"/>
              <w:bottom w:val="single" w:sz="8" w:space="0" w:color="000000"/>
              <w:right w:val="single" w:sz="8" w:space="0" w:color="000000"/>
            </w:tcBorders>
            <w:shd w:val="clear" w:color="auto" w:fill="auto"/>
            <w:tcMar>
              <w:top w:w="13" w:type="dxa"/>
              <w:left w:w="64" w:type="dxa"/>
              <w:bottom w:w="0" w:type="dxa"/>
              <w:right w:w="64" w:type="dxa"/>
            </w:tcMar>
            <w:vAlign w:val="center"/>
            <w:hideMark/>
          </w:tcPr>
          <w:p w:rsidR="00AB6A38" w:rsidRPr="00007BE7" w:rsidRDefault="00AB6A38" w:rsidP="00DD3DD8">
            <w:pPr>
              <w:rPr>
                <w:b/>
                <w:sz w:val="20"/>
                <w:szCs w:val="20"/>
                <w:lang w:val="en-IN"/>
              </w:rPr>
            </w:pPr>
            <w:r w:rsidRPr="00007BE7">
              <w:rPr>
                <w:b/>
                <w:bCs/>
                <w:sz w:val="20"/>
                <w:szCs w:val="20"/>
              </w:rPr>
              <w:t>II</w:t>
            </w:r>
          </w:p>
        </w:tc>
        <w:tc>
          <w:tcPr>
            <w:tcW w:w="1110" w:type="dxa"/>
            <w:gridSpan w:val="2"/>
            <w:tcBorders>
              <w:top w:val="single" w:sz="8" w:space="0" w:color="000000"/>
              <w:left w:val="single" w:sz="8" w:space="0" w:color="000000"/>
              <w:bottom w:val="single" w:sz="8" w:space="0" w:color="000000"/>
              <w:right w:val="single" w:sz="8" w:space="0" w:color="000000"/>
            </w:tcBorders>
            <w:shd w:val="clear" w:color="auto" w:fill="auto"/>
            <w:tcMar>
              <w:top w:w="13" w:type="dxa"/>
              <w:left w:w="64" w:type="dxa"/>
              <w:bottom w:w="0" w:type="dxa"/>
              <w:right w:w="64" w:type="dxa"/>
            </w:tcMar>
            <w:vAlign w:val="center"/>
          </w:tcPr>
          <w:p w:rsidR="00AB6A38" w:rsidRPr="00007BE7" w:rsidRDefault="00AB6A38" w:rsidP="00DD3DD8">
            <w:pPr>
              <w:jc w:val="center"/>
              <w:rPr>
                <w:b/>
                <w:sz w:val="20"/>
                <w:szCs w:val="20"/>
                <w:lang w:val="en-IN"/>
              </w:rPr>
            </w:pPr>
            <w:r w:rsidRPr="00007BE7">
              <w:rPr>
                <w:b/>
                <w:sz w:val="20"/>
                <w:szCs w:val="20"/>
                <w:lang w:val="en-IN"/>
              </w:rPr>
              <w:t xml:space="preserve">Effective </w:t>
            </w:r>
            <w:proofErr w:type="spellStart"/>
            <w:r w:rsidRPr="00007BE7">
              <w:rPr>
                <w:b/>
                <w:sz w:val="20"/>
                <w:szCs w:val="20"/>
                <w:lang w:val="en-IN"/>
              </w:rPr>
              <w:t>Communi</w:t>
            </w:r>
            <w:proofErr w:type="spellEnd"/>
            <w:r>
              <w:rPr>
                <w:b/>
                <w:sz w:val="20"/>
                <w:szCs w:val="20"/>
                <w:lang w:val="en-IN"/>
              </w:rPr>
              <w:t>-</w:t>
            </w:r>
            <w:proofErr w:type="spellStart"/>
            <w:r w:rsidRPr="00007BE7">
              <w:rPr>
                <w:b/>
                <w:sz w:val="20"/>
                <w:szCs w:val="20"/>
                <w:lang w:val="en-IN"/>
              </w:rPr>
              <w:t>cation</w:t>
            </w:r>
            <w:proofErr w:type="spellEnd"/>
            <w:r w:rsidRPr="00007BE7">
              <w:rPr>
                <w:b/>
                <w:sz w:val="20"/>
                <w:szCs w:val="20"/>
                <w:lang w:val="en-IN"/>
              </w:rPr>
              <w:t>-II</w:t>
            </w:r>
          </w:p>
          <w:p w:rsidR="00AB6A38" w:rsidRPr="00007BE7" w:rsidRDefault="00AB6A38" w:rsidP="00DD3DD8">
            <w:pPr>
              <w:jc w:val="center"/>
              <w:rPr>
                <w:b/>
                <w:sz w:val="20"/>
                <w:szCs w:val="20"/>
                <w:lang w:val="en-IN"/>
              </w:rPr>
            </w:pPr>
            <w:r w:rsidRPr="00007BE7">
              <w:rPr>
                <w:b/>
                <w:sz w:val="20"/>
                <w:szCs w:val="20"/>
                <w:lang w:val="en-IN"/>
              </w:rPr>
              <w:t>2(1-0-2)</w:t>
            </w:r>
          </w:p>
          <w:p w:rsidR="00AB6A38" w:rsidRPr="00007BE7" w:rsidRDefault="00AB6A38" w:rsidP="00DD3DD8">
            <w:pPr>
              <w:jc w:val="center"/>
              <w:rPr>
                <w:b/>
                <w:sz w:val="20"/>
                <w:szCs w:val="20"/>
                <w:lang w:val="en-IN"/>
              </w:rPr>
            </w:pPr>
            <w:r w:rsidRPr="00007BE7">
              <w:rPr>
                <w:b/>
                <w:sz w:val="20"/>
                <w:szCs w:val="20"/>
                <w:lang w:val="en-IN"/>
              </w:rPr>
              <w:t>CLL 102</w:t>
            </w:r>
          </w:p>
        </w:tc>
        <w:tc>
          <w:tcPr>
            <w:tcW w:w="1200" w:type="dxa"/>
            <w:tcBorders>
              <w:top w:val="single" w:sz="8" w:space="0" w:color="000000"/>
              <w:left w:val="single" w:sz="8" w:space="0" w:color="000000"/>
              <w:bottom w:val="single" w:sz="8" w:space="0" w:color="000000"/>
              <w:right w:val="single" w:sz="8" w:space="0" w:color="000000"/>
            </w:tcBorders>
            <w:shd w:val="clear" w:color="auto" w:fill="auto"/>
            <w:tcMar>
              <w:top w:w="13" w:type="dxa"/>
              <w:left w:w="64" w:type="dxa"/>
              <w:bottom w:w="0" w:type="dxa"/>
              <w:right w:w="64" w:type="dxa"/>
            </w:tcMar>
            <w:vAlign w:val="center"/>
          </w:tcPr>
          <w:p w:rsidR="00AB6A38" w:rsidRPr="00007BE7" w:rsidRDefault="00AB6A38" w:rsidP="00DD3DD8">
            <w:pPr>
              <w:jc w:val="center"/>
              <w:rPr>
                <w:b/>
                <w:color w:val="00B050"/>
                <w:sz w:val="20"/>
                <w:szCs w:val="20"/>
                <w:lang w:val="en-IN"/>
              </w:rPr>
            </w:pPr>
            <w:r w:rsidRPr="00007BE7">
              <w:rPr>
                <w:b/>
                <w:color w:val="00B050"/>
                <w:sz w:val="20"/>
                <w:szCs w:val="20"/>
                <w:lang w:val="en-IN"/>
              </w:rPr>
              <w:t>Poetry- I (14</w:t>
            </w:r>
            <w:r w:rsidRPr="00007BE7">
              <w:rPr>
                <w:b/>
                <w:color w:val="00B050"/>
                <w:sz w:val="20"/>
                <w:szCs w:val="20"/>
                <w:vertAlign w:val="superscript"/>
                <w:lang w:val="en-IN"/>
              </w:rPr>
              <w:t>th</w:t>
            </w:r>
            <w:r w:rsidRPr="00007BE7">
              <w:rPr>
                <w:b/>
                <w:color w:val="00B050"/>
                <w:sz w:val="20"/>
                <w:szCs w:val="20"/>
                <w:lang w:val="en-IN"/>
              </w:rPr>
              <w:t xml:space="preserve"> -18</w:t>
            </w:r>
            <w:r w:rsidRPr="00007BE7">
              <w:rPr>
                <w:b/>
                <w:color w:val="00B050"/>
                <w:sz w:val="20"/>
                <w:szCs w:val="20"/>
                <w:vertAlign w:val="superscript"/>
                <w:lang w:val="en-IN"/>
              </w:rPr>
              <w:t>th</w:t>
            </w:r>
            <w:r w:rsidRPr="00007BE7">
              <w:rPr>
                <w:b/>
                <w:color w:val="00B050"/>
                <w:sz w:val="20"/>
                <w:szCs w:val="20"/>
                <w:lang w:val="en-IN"/>
              </w:rPr>
              <w:t xml:space="preserve">  Century)</w:t>
            </w:r>
          </w:p>
          <w:p w:rsidR="00AB6A38" w:rsidRDefault="00AB6A38" w:rsidP="00DD3DD8">
            <w:pPr>
              <w:jc w:val="center"/>
              <w:rPr>
                <w:b/>
                <w:color w:val="00B050"/>
                <w:sz w:val="20"/>
                <w:szCs w:val="20"/>
                <w:lang w:val="en-IN"/>
              </w:rPr>
            </w:pPr>
            <w:r w:rsidRPr="00007BE7">
              <w:rPr>
                <w:b/>
                <w:color w:val="00B050"/>
                <w:sz w:val="20"/>
                <w:szCs w:val="20"/>
                <w:lang w:val="en-IN"/>
              </w:rPr>
              <w:t>4(3-1-0)</w:t>
            </w:r>
          </w:p>
          <w:p w:rsidR="00AB6A38" w:rsidRPr="00007BE7" w:rsidRDefault="00AB6A38" w:rsidP="00DD3DD8">
            <w:pPr>
              <w:jc w:val="center"/>
              <w:rPr>
                <w:b/>
                <w:sz w:val="20"/>
                <w:szCs w:val="20"/>
                <w:lang w:val="en-IN"/>
              </w:rPr>
            </w:pPr>
            <w:r>
              <w:rPr>
                <w:b/>
                <w:color w:val="00B050"/>
                <w:sz w:val="20"/>
                <w:szCs w:val="20"/>
                <w:lang w:val="en-IN"/>
              </w:rPr>
              <w:t>CLL 104</w:t>
            </w:r>
          </w:p>
        </w:tc>
        <w:tc>
          <w:tcPr>
            <w:tcW w:w="1243" w:type="dxa"/>
            <w:tcBorders>
              <w:top w:val="single" w:sz="8" w:space="0" w:color="000000"/>
              <w:left w:val="single" w:sz="8" w:space="0" w:color="000000"/>
              <w:bottom w:val="single" w:sz="8" w:space="0" w:color="000000"/>
              <w:right w:val="single" w:sz="8" w:space="0" w:color="000000"/>
            </w:tcBorders>
            <w:shd w:val="clear" w:color="auto" w:fill="auto"/>
            <w:tcMar>
              <w:top w:w="13" w:type="dxa"/>
              <w:left w:w="64" w:type="dxa"/>
              <w:bottom w:w="0" w:type="dxa"/>
              <w:right w:w="64" w:type="dxa"/>
            </w:tcMar>
            <w:vAlign w:val="center"/>
          </w:tcPr>
          <w:p w:rsidR="00AB6A38" w:rsidRPr="00007BE7" w:rsidRDefault="00AB6A38" w:rsidP="00DD3DD8">
            <w:pPr>
              <w:jc w:val="center"/>
              <w:rPr>
                <w:b/>
                <w:color w:val="FF0000"/>
                <w:sz w:val="20"/>
                <w:szCs w:val="20"/>
                <w:lang w:val="en-IN"/>
              </w:rPr>
            </w:pPr>
            <w:r w:rsidRPr="00007BE7">
              <w:rPr>
                <w:b/>
                <w:color w:val="FF0000"/>
                <w:sz w:val="20"/>
                <w:szCs w:val="20"/>
                <w:lang w:val="en-IN"/>
              </w:rPr>
              <w:t>Introduction to Psychology</w:t>
            </w:r>
          </w:p>
          <w:p w:rsidR="00AB6A38" w:rsidRPr="00007BE7" w:rsidRDefault="00AB6A38" w:rsidP="00DD3DD8">
            <w:pPr>
              <w:jc w:val="center"/>
              <w:rPr>
                <w:b/>
                <w:color w:val="FF0000"/>
                <w:sz w:val="20"/>
                <w:szCs w:val="20"/>
                <w:lang w:val="en-IN"/>
              </w:rPr>
            </w:pPr>
            <w:r w:rsidRPr="00007BE7">
              <w:rPr>
                <w:b/>
                <w:color w:val="FF0000"/>
                <w:sz w:val="20"/>
                <w:szCs w:val="20"/>
                <w:lang w:val="en-IN"/>
              </w:rPr>
              <w:t>3 (2-0-2)</w:t>
            </w:r>
          </w:p>
          <w:p w:rsidR="00AB6A38" w:rsidRPr="00007BE7" w:rsidRDefault="00AB6A38" w:rsidP="00DD3DD8">
            <w:pPr>
              <w:jc w:val="center"/>
              <w:rPr>
                <w:b/>
                <w:sz w:val="20"/>
                <w:szCs w:val="20"/>
                <w:lang w:val="en-IN"/>
              </w:rPr>
            </w:pPr>
            <w:r w:rsidRPr="00007BE7">
              <w:rPr>
                <w:b/>
                <w:color w:val="FF0000"/>
                <w:sz w:val="20"/>
                <w:szCs w:val="20"/>
                <w:lang w:val="en-IN"/>
              </w:rPr>
              <w:t>SML 167</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3" w:type="dxa"/>
              <w:left w:w="64" w:type="dxa"/>
              <w:bottom w:w="0" w:type="dxa"/>
              <w:right w:w="64" w:type="dxa"/>
            </w:tcMar>
            <w:vAlign w:val="center"/>
          </w:tcPr>
          <w:p w:rsidR="00AB6A38" w:rsidRPr="00007BE7" w:rsidRDefault="00AB6A38" w:rsidP="00DD3DD8">
            <w:pPr>
              <w:jc w:val="center"/>
              <w:rPr>
                <w:b/>
                <w:color w:val="00B050"/>
                <w:sz w:val="20"/>
                <w:szCs w:val="20"/>
              </w:rPr>
            </w:pPr>
            <w:r w:rsidRPr="00007BE7">
              <w:rPr>
                <w:b/>
                <w:color w:val="00B050"/>
                <w:sz w:val="20"/>
                <w:szCs w:val="20"/>
              </w:rPr>
              <w:t>British Drama - I (16th to 18th century)</w:t>
            </w:r>
          </w:p>
          <w:p w:rsidR="00AB6A38" w:rsidRDefault="00AB6A38" w:rsidP="00DD3DD8">
            <w:pPr>
              <w:jc w:val="center"/>
              <w:rPr>
                <w:b/>
                <w:color w:val="00B050"/>
                <w:sz w:val="20"/>
                <w:szCs w:val="20"/>
                <w:lang w:val="en-IN"/>
              </w:rPr>
            </w:pPr>
            <w:r w:rsidRPr="00007BE7">
              <w:rPr>
                <w:b/>
                <w:color w:val="00B050"/>
                <w:sz w:val="20"/>
                <w:szCs w:val="20"/>
                <w:lang w:val="en-IN"/>
              </w:rPr>
              <w:t>4(3-1-</w:t>
            </w:r>
            <w:r>
              <w:rPr>
                <w:b/>
                <w:color w:val="00B050"/>
                <w:sz w:val="20"/>
                <w:szCs w:val="20"/>
                <w:lang w:val="en-IN"/>
              </w:rPr>
              <w:t>0)</w:t>
            </w:r>
          </w:p>
          <w:p w:rsidR="00AB6A38" w:rsidRPr="00007BE7" w:rsidRDefault="00AB6A38" w:rsidP="00DD3DD8">
            <w:pPr>
              <w:jc w:val="center"/>
              <w:rPr>
                <w:b/>
                <w:sz w:val="20"/>
                <w:szCs w:val="20"/>
                <w:lang w:val="en-IN"/>
              </w:rPr>
            </w:pPr>
            <w:r>
              <w:rPr>
                <w:b/>
                <w:color w:val="00B050"/>
                <w:sz w:val="20"/>
                <w:szCs w:val="20"/>
                <w:lang w:val="en-IN"/>
              </w:rPr>
              <w:t>CLL 106</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3" w:type="dxa"/>
              <w:left w:w="64" w:type="dxa"/>
              <w:bottom w:w="0" w:type="dxa"/>
              <w:right w:w="64" w:type="dxa"/>
            </w:tcMar>
            <w:vAlign w:val="center"/>
          </w:tcPr>
          <w:p w:rsidR="00AB6A38" w:rsidRPr="00007BE7" w:rsidRDefault="00AB6A38" w:rsidP="00DD3DD8">
            <w:pPr>
              <w:jc w:val="center"/>
              <w:rPr>
                <w:b/>
                <w:color w:val="FF0000"/>
                <w:sz w:val="20"/>
                <w:szCs w:val="20"/>
                <w:lang w:val="en-IN"/>
              </w:rPr>
            </w:pPr>
            <w:r w:rsidRPr="00007BE7">
              <w:rPr>
                <w:b/>
                <w:color w:val="FF0000"/>
                <w:sz w:val="20"/>
                <w:szCs w:val="20"/>
              </w:rPr>
              <w:t>Principles of Management</w:t>
            </w:r>
            <w:r w:rsidRPr="00007BE7">
              <w:rPr>
                <w:b/>
                <w:bCs/>
                <w:color w:val="FF0000"/>
                <w:sz w:val="20"/>
                <w:szCs w:val="20"/>
              </w:rPr>
              <w:t xml:space="preserve"> 3(2-0-2)</w:t>
            </w:r>
          </w:p>
          <w:p w:rsidR="00AB6A38" w:rsidRPr="00007BE7" w:rsidRDefault="00AB6A38" w:rsidP="00DD3DD8">
            <w:pPr>
              <w:jc w:val="center"/>
              <w:rPr>
                <w:b/>
                <w:sz w:val="20"/>
                <w:szCs w:val="20"/>
                <w:lang w:val="en-IN"/>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AB6A38" w:rsidRPr="00007BE7" w:rsidRDefault="00AB6A38" w:rsidP="00DD3DD8">
            <w:pPr>
              <w:jc w:val="center"/>
              <w:rPr>
                <w:b/>
                <w:bCs/>
                <w:sz w:val="20"/>
                <w:szCs w:val="20"/>
              </w:rPr>
            </w:pPr>
          </w:p>
          <w:p w:rsidR="00AB6A38" w:rsidRPr="00A63789" w:rsidRDefault="00AB6A38" w:rsidP="00DD3DD8">
            <w:pPr>
              <w:jc w:val="center"/>
              <w:rPr>
                <w:b/>
                <w:sz w:val="20"/>
                <w:szCs w:val="20"/>
                <w:lang w:val="en-IN"/>
              </w:rPr>
            </w:pPr>
            <w:r w:rsidRPr="00761AC2">
              <w:rPr>
                <w:b/>
                <w:sz w:val="18"/>
                <w:szCs w:val="18"/>
                <w:lang w:val="en-IN"/>
              </w:rPr>
              <w:t>Environmenta</w:t>
            </w:r>
            <w:r>
              <w:rPr>
                <w:b/>
                <w:sz w:val="20"/>
                <w:szCs w:val="20"/>
                <w:lang w:val="en-IN"/>
              </w:rPr>
              <w:t>l</w:t>
            </w:r>
            <w:r w:rsidRPr="00A63789">
              <w:rPr>
                <w:b/>
                <w:sz w:val="20"/>
                <w:szCs w:val="20"/>
                <w:lang w:val="en-IN"/>
              </w:rPr>
              <w:t xml:space="preserve"> Studies</w:t>
            </w:r>
          </w:p>
          <w:p w:rsidR="00AB6A38" w:rsidRPr="00A63789" w:rsidRDefault="00AB6A38" w:rsidP="00DD3DD8">
            <w:pPr>
              <w:jc w:val="center"/>
              <w:rPr>
                <w:b/>
                <w:sz w:val="20"/>
                <w:szCs w:val="20"/>
                <w:lang w:val="en-IN"/>
              </w:rPr>
            </w:pPr>
            <w:r w:rsidRPr="00A63789">
              <w:rPr>
                <w:b/>
                <w:sz w:val="20"/>
                <w:szCs w:val="20"/>
                <w:lang w:val="en-IN"/>
              </w:rPr>
              <w:t>3(3-0-0)</w:t>
            </w:r>
          </w:p>
          <w:p w:rsidR="00AB6A38" w:rsidRPr="00007BE7" w:rsidRDefault="00AB6A38" w:rsidP="00DD3DD8">
            <w:pPr>
              <w:jc w:val="center"/>
              <w:rPr>
                <w:b/>
                <w:bCs/>
                <w:sz w:val="20"/>
                <w:szCs w:val="20"/>
              </w:rPr>
            </w:pPr>
            <w:r w:rsidRPr="00A63789">
              <w:rPr>
                <w:b/>
                <w:sz w:val="20"/>
                <w:szCs w:val="20"/>
                <w:lang w:val="en-IN"/>
              </w:rPr>
              <w:t>CHL100</w:t>
            </w:r>
          </w:p>
        </w:tc>
        <w:tc>
          <w:tcPr>
            <w:tcW w:w="992" w:type="dxa"/>
            <w:tcBorders>
              <w:top w:val="single" w:sz="8" w:space="0" w:color="000000"/>
              <w:left w:val="single" w:sz="8" w:space="0" w:color="000000"/>
              <w:bottom w:val="single" w:sz="8" w:space="0" w:color="000000"/>
              <w:right w:val="single" w:sz="8" w:space="0" w:color="000000"/>
            </w:tcBorders>
            <w:tcMar>
              <w:top w:w="13" w:type="dxa"/>
              <w:left w:w="64" w:type="dxa"/>
              <w:bottom w:w="0" w:type="dxa"/>
              <w:right w:w="64" w:type="dxa"/>
            </w:tcMar>
          </w:tcPr>
          <w:p w:rsidR="00AB6A38" w:rsidRDefault="00AB6A38" w:rsidP="00DD3DD8">
            <w:pPr>
              <w:jc w:val="center"/>
              <w:rPr>
                <w:b/>
                <w:color w:val="FF0000"/>
                <w:sz w:val="20"/>
                <w:szCs w:val="20"/>
              </w:rPr>
            </w:pPr>
          </w:p>
          <w:p w:rsidR="00AB6A38" w:rsidRPr="00007BE7" w:rsidRDefault="00AB6A38" w:rsidP="00DD3DD8">
            <w:pPr>
              <w:jc w:val="center"/>
              <w:rPr>
                <w:b/>
                <w:color w:val="FF0000"/>
                <w:sz w:val="20"/>
                <w:szCs w:val="20"/>
              </w:rPr>
            </w:pPr>
            <w:proofErr w:type="spellStart"/>
            <w:r w:rsidRPr="00007BE7">
              <w:rPr>
                <w:b/>
                <w:color w:val="FF0000"/>
                <w:sz w:val="20"/>
                <w:szCs w:val="20"/>
              </w:rPr>
              <w:t>Introduc</w:t>
            </w:r>
            <w:r>
              <w:rPr>
                <w:b/>
                <w:color w:val="FF0000"/>
                <w:sz w:val="20"/>
                <w:szCs w:val="20"/>
              </w:rPr>
              <w:t>-</w:t>
            </w:r>
            <w:r w:rsidRPr="00007BE7">
              <w:rPr>
                <w:b/>
                <w:color w:val="FF0000"/>
                <w:sz w:val="20"/>
                <w:szCs w:val="20"/>
              </w:rPr>
              <w:t>tion</w:t>
            </w:r>
            <w:proofErr w:type="spellEnd"/>
            <w:r w:rsidRPr="00007BE7">
              <w:rPr>
                <w:b/>
                <w:color w:val="FF0000"/>
                <w:sz w:val="20"/>
                <w:szCs w:val="20"/>
              </w:rPr>
              <w:t xml:space="preserve"> to Law</w:t>
            </w:r>
          </w:p>
          <w:p w:rsidR="00AB6A38" w:rsidRPr="00007BE7" w:rsidRDefault="00AB6A38" w:rsidP="00DD3DD8">
            <w:pPr>
              <w:jc w:val="center"/>
              <w:rPr>
                <w:b/>
                <w:sz w:val="20"/>
                <w:szCs w:val="20"/>
              </w:rPr>
            </w:pPr>
            <w:r w:rsidRPr="00007BE7">
              <w:rPr>
                <w:b/>
                <w:bCs/>
                <w:color w:val="FF0000"/>
                <w:sz w:val="20"/>
                <w:szCs w:val="20"/>
              </w:rPr>
              <w:t>3(2-0-2)</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3" w:type="dxa"/>
              <w:left w:w="64" w:type="dxa"/>
              <w:bottom w:w="0" w:type="dxa"/>
              <w:right w:w="64" w:type="dxa"/>
            </w:tcMar>
          </w:tcPr>
          <w:p w:rsidR="00AB6A38" w:rsidRPr="00007BE7" w:rsidRDefault="00AB6A38" w:rsidP="00DD3DD8">
            <w:pPr>
              <w:jc w:val="center"/>
              <w:rPr>
                <w:b/>
                <w:color w:val="E36C0A" w:themeColor="accent6" w:themeShade="BF"/>
                <w:sz w:val="20"/>
                <w:szCs w:val="20"/>
              </w:rPr>
            </w:pPr>
          </w:p>
          <w:p w:rsidR="00AB6A38" w:rsidRPr="00007BE7" w:rsidRDefault="00AB6A38" w:rsidP="00DD3DD8">
            <w:pPr>
              <w:jc w:val="center"/>
              <w:rPr>
                <w:b/>
                <w:color w:val="E36C0A" w:themeColor="accent6" w:themeShade="BF"/>
                <w:sz w:val="20"/>
                <w:szCs w:val="20"/>
              </w:rPr>
            </w:pPr>
            <w:r w:rsidRPr="00007BE7">
              <w:rPr>
                <w:b/>
                <w:color w:val="E36C0A" w:themeColor="accent6" w:themeShade="BF"/>
                <w:sz w:val="20"/>
                <w:szCs w:val="20"/>
              </w:rPr>
              <w:t>CLR</w:t>
            </w:r>
            <w:r>
              <w:rPr>
                <w:b/>
                <w:color w:val="E36C0A" w:themeColor="accent6" w:themeShade="BF"/>
                <w:sz w:val="20"/>
                <w:szCs w:val="20"/>
              </w:rPr>
              <w:t>12</w:t>
            </w:r>
            <w:r w:rsidRPr="00007BE7">
              <w:rPr>
                <w:b/>
                <w:color w:val="E36C0A" w:themeColor="accent6" w:themeShade="BF"/>
                <w:sz w:val="20"/>
                <w:szCs w:val="20"/>
              </w:rPr>
              <w:t>0</w:t>
            </w:r>
          </w:p>
          <w:p w:rsidR="00AB6A38" w:rsidRPr="00007BE7" w:rsidRDefault="00AB6A38" w:rsidP="00DD3DD8">
            <w:pPr>
              <w:jc w:val="center"/>
              <w:rPr>
                <w:b/>
                <w:color w:val="E36C0A" w:themeColor="accent6" w:themeShade="BF"/>
                <w:sz w:val="20"/>
                <w:szCs w:val="20"/>
              </w:rPr>
            </w:pPr>
            <w:r>
              <w:rPr>
                <w:b/>
                <w:color w:val="E36C0A" w:themeColor="accent6" w:themeShade="BF"/>
                <w:sz w:val="20"/>
                <w:szCs w:val="20"/>
              </w:rPr>
              <w:t>1</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3" w:type="dxa"/>
              <w:left w:w="64" w:type="dxa"/>
              <w:bottom w:w="0" w:type="dxa"/>
              <w:right w:w="64" w:type="dxa"/>
            </w:tcMar>
            <w:vAlign w:val="center"/>
          </w:tcPr>
          <w:p w:rsidR="00AB6A38" w:rsidRPr="00007BE7" w:rsidRDefault="00AB6A38" w:rsidP="00DD3DD8">
            <w:pPr>
              <w:jc w:val="center"/>
              <w:rPr>
                <w:b/>
                <w:sz w:val="20"/>
                <w:szCs w:val="20"/>
                <w:lang w:val="en-IN"/>
              </w:rPr>
            </w:pPr>
            <w:r w:rsidRPr="00007BE7">
              <w:rPr>
                <w:b/>
                <w:sz w:val="20"/>
                <w:szCs w:val="20"/>
                <w:lang w:val="en-IN"/>
              </w:rPr>
              <w:t>26</w:t>
            </w:r>
          </w:p>
        </w:tc>
        <w:tc>
          <w:tcPr>
            <w:tcW w:w="531" w:type="dxa"/>
            <w:tcBorders>
              <w:top w:val="single" w:sz="8" w:space="0" w:color="000000"/>
              <w:left w:val="single" w:sz="8" w:space="0" w:color="000000"/>
              <w:bottom w:val="single" w:sz="8" w:space="0" w:color="000000"/>
              <w:right w:val="single" w:sz="8" w:space="0" w:color="000000"/>
            </w:tcBorders>
            <w:shd w:val="clear" w:color="auto" w:fill="auto"/>
            <w:tcMar>
              <w:top w:w="13" w:type="dxa"/>
              <w:left w:w="64" w:type="dxa"/>
              <w:bottom w:w="0" w:type="dxa"/>
              <w:right w:w="64" w:type="dxa"/>
            </w:tcMar>
            <w:vAlign w:val="center"/>
            <w:hideMark/>
          </w:tcPr>
          <w:p w:rsidR="00AB6A38" w:rsidRPr="00007BE7" w:rsidRDefault="00AB6A38" w:rsidP="00DD3DD8">
            <w:pPr>
              <w:jc w:val="center"/>
              <w:rPr>
                <w:b/>
                <w:sz w:val="20"/>
                <w:szCs w:val="20"/>
                <w:lang w:val="en-IN"/>
              </w:rPr>
            </w:pPr>
            <w:r>
              <w:rPr>
                <w:b/>
                <w:sz w:val="20"/>
                <w:szCs w:val="20"/>
                <w:lang w:val="en-IN"/>
              </w:rPr>
              <w:t>23</w:t>
            </w:r>
          </w:p>
        </w:tc>
      </w:tr>
      <w:tr w:rsidR="00AB6A38" w:rsidRPr="00007BE7" w:rsidTr="00DD3DD8">
        <w:trPr>
          <w:trHeight w:val="1226"/>
          <w:jc w:val="center"/>
        </w:trPr>
        <w:tc>
          <w:tcPr>
            <w:tcW w:w="511" w:type="dxa"/>
            <w:tcBorders>
              <w:top w:val="single" w:sz="8" w:space="0" w:color="000000"/>
              <w:left w:val="single" w:sz="8" w:space="0" w:color="000000"/>
              <w:bottom w:val="single" w:sz="8" w:space="0" w:color="000000"/>
              <w:right w:val="single" w:sz="8" w:space="0" w:color="000000"/>
            </w:tcBorders>
            <w:shd w:val="clear" w:color="auto" w:fill="auto"/>
            <w:tcMar>
              <w:top w:w="13" w:type="dxa"/>
              <w:left w:w="64" w:type="dxa"/>
              <w:bottom w:w="0" w:type="dxa"/>
              <w:right w:w="64" w:type="dxa"/>
            </w:tcMar>
            <w:vAlign w:val="center"/>
            <w:hideMark/>
          </w:tcPr>
          <w:p w:rsidR="00AB6A38" w:rsidRPr="00007BE7" w:rsidRDefault="00AB6A38" w:rsidP="00DD3DD8">
            <w:pPr>
              <w:rPr>
                <w:b/>
                <w:sz w:val="20"/>
                <w:szCs w:val="20"/>
                <w:lang w:val="en-IN"/>
              </w:rPr>
            </w:pPr>
            <w:r w:rsidRPr="00007BE7">
              <w:rPr>
                <w:b/>
                <w:bCs/>
                <w:sz w:val="20"/>
                <w:szCs w:val="20"/>
              </w:rPr>
              <w:t>III</w:t>
            </w:r>
          </w:p>
        </w:tc>
        <w:tc>
          <w:tcPr>
            <w:tcW w:w="1110" w:type="dxa"/>
            <w:gridSpan w:val="2"/>
            <w:tcBorders>
              <w:top w:val="single" w:sz="8" w:space="0" w:color="000000"/>
              <w:left w:val="single" w:sz="8" w:space="0" w:color="000000"/>
              <w:bottom w:val="single" w:sz="8" w:space="0" w:color="000000"/>
              <w:right w:val="single" w:sz="8" w:space="0" w:color="000000"/>
            </w:tcBorders>
            <w:shd w:val="clear" w:color="auto" w:fill="auto"/>
            <w:tcMar>
              <w:top w:w="13" w:type="dxa"/>
              <w:left w:w="64" w:type="dxa"/>
              <w:bottom w:w="0" w:type="dxa"/>
              <w:right w:w="64" w:type="dxa"/>
            </w:tcMar>
            <w:vAlign w:val="center"/>
          </w:tcPr>
          <w:p w:rsidR="00AB6A38" w:rsidRPr="00007BE7" w:rsidRDefault="00AB6A38" w:rsidP="00DD3DD8">
            <w:pPr>
              <w:jc w:val="center"/>
              <w:rPr>
                <w:b/>
                <w:bCs/>
                <w:color w:val="00B050"/>
                <w:sz w:val="20"/>
                <w:szCs w:val="20"/>
              </w:rPr>
            </w:pPr>
            <w:r w:rsidRPr="00007BE7">
              <w:rPr>
                <w:b/>
                <w:bCs/>
                <w:color w:val="00B050"/>
                <w:sz w:val="20"/>
                <w:szCs w:val="20"/>
              </w:rPr>
              <w:t>British Novel – I</w:t>
            </w:r>
          </w:p>
          <w:p w:rsidR="00AB6A38" w:rsidRDefault="00AB6A38" w:rsidP="00DD3DD8">
            <w:pPr>
              <w:jc w:val="center"/>
              <w:rPr>
                <w:b/>
                <w:color w:val="00B050"/>
                <w:sz w:val="20"/>
                <w:szCs w:val="20"/>
                <w:lang w:val="en-IN"/>
              </w:rPr>
            </w:pPr>
            <w:r w:rsidRPr="00007BE7">
              <w:rPr>
                <w:b/>
                <w:color w:val="00B050"/>
                <w:sz w:val="20"/>
                <w:szCs w:val="20"/>
                <w:lang w:val="en-IN"/>
              </w:rPr>
              <w:t>4(3-1-0)</w:t>
            </w:r>
          </w:p>
          <w:p w:rsidR="00AB6A38" w:rsidRPr="00007BE7" w:rsidRDefault="00AB6A38" w:rsidP="00DD3DD8">
            <w:pPr>
              <w:jc w:val="center"/>
              <w:rPr>
                <w:b/>
                <w:color w:val="00B050"/>
                <w:sz w:val="20"/>
                <w:szCs w:val="20"/>
                <w:lang w:val="en-IN"/>
              </w:rPr>
            </w:pPr>
            <w:r>
              <w:rPr>
                <w:b/>
                <w:color w:val="00B050"/>
                <w:sz w:val="20"/>
                <w:szCs w:val="20"/>
                <w:lang w:val="en-IN"/>
              </w:rPr>
              <w:t>CLL 201</w:t>
            </w:r>
          </w:p>
        </w:tc>
        <w:tc>
          <w:tcPr>
            <w:tcW w:w="1200" w:type="dxa"/>
            <w:tcBorders>
              <w:top w:val="single" w:sz="8" w:space="0" w:color="000000"/>
              <w:left w:val="single" w:sz="8" w:space="0" w:color="000000"/>
              <w:bottom w:val="single" w:sz="8" w:space="0" w:color="000000"/>
              <w:right w:val="single" w:sz="8" w:space="0" w:color="000000"/>
            </w:tcBorders>
            <w:shd w:val="clear" w:color="auto" w:fill="auto"/>
            <w:tcMar>
              <w:top w:w="13" w:type="dxa"/>
              <w:left w:w="64" w:type="dxa"/>
              <w:bottom w:w="0" w:type="dxa"/>
              <w:right w:w="64" w:type="dxa"/>
            </w:tcMar>
            <w:vAlign w:val="center"/>
          </w:tcPr>
          <w:p w:rsidR="00AB6A38" w:rsidRPr="00007BE7" w:rsidRDefault="00AB6A38" w:rsidP="00DD3DD8">
            <w:pPr>
              <w:jc w:val="center"/>
              <w:rPr>
                <w:b/>
                <w:color w:val="00B050"/>
                <w:sz w:val="20"/>
                <w:szCs w:val="20"/>
                <w:lang w:val="en-IN"/>
              </w:rPr>
            </w:pPr>
            <w:r w:rsidRPr="00007BE7">
              <w:rPr>
                <w:b/>
                <w:color w:val="00B050"/>
                <w:sz w:val="20"/>
                <w:szCs w:val="20"/>
                <w:lang w:val="en-IN"/>
              </w:rPr>
              <w:t>World Literature</w:t>
            </w:r>
          </w:p>
          <w:p w:rsidR="00AB6A38" w:rsidRDefault="00AB6A38" w:rsidP="00DD3DD8">
            <w:pPr>
              <w:jc w:val="center"/>
              <w:rPr>
                <w:b/>
                <w:color w:val="00B050"/>
                <w:sz w:val="20"/>
                <w:szCs w:val="20"/>
                <w:lang w:val="en-IN"/>
              </w:rPr>
            </w:pPr>
            <w:r w:rsidRPr="00007BE7">
              <w:rPr>
                <w:b/>
                <w:color w:val="00B050"/>
                <w:sz w:val="20"/>
                <w:szCs w:val="20"/>
                <w:lang w:val="en-IN"/>
              </w:rPr>
              <w:t>4(3-1-0)</w:t>
            </w:r>
          </w:p>
          <w:p w:rsidR="00AB6A38" w:rsidRPr="00007BE7" w:rsidRDefault="00AB6A38" w:rsidP="00DD3DD8">
            <w:pPr>
              <w:jc w:val="center"/>
              <w:rPr>
                <w:b/>
                <w:color w:val="00B050"/>
                <w:sz w:val="20"/>
                <w:szCs w:val="20"/>
                <w:lang w:val="en-IN"/>
              </w:rPr>
            </w:pPr>
            <w:r>
              <w:rPr>
                <w:b/>
                <w:color w:val="00B050"/>
                <w:sz w:val="20"/>
                <w:szCs w:val="20"/>
                <w:lang w:val="en-IN"/>
              </w:rPr>
              <w:t>CLL 203</w:t>
            </w:r>
          </w:p>
        </w:tc>
        <w:tc>
          <w:tcPr>
            <w:tcW w:w="1243" w:type="dxa"/>
            <w:tcBorders>
              <w:top w:val="single" w:sz="8" w:space="0" w:color="000000"/>
              <w:left w:val="single" w:sz="8" w:space="0" w:color="000000"/>
              <w:bottom w:val="single" w:sz="8" w:space="0" w:color="000000"/>
              <w:right w:val="single" w:sz="8" w:space="0" w:color="000000"/>
            </w:tcBorders>
            <w:shd w:val="clear" w:color="auto" w:fill="auto"/>
            <w:tcMar>
              <w:top w:w="13" w:type="dxa"/>
              <w:left w:w="64" w:type="dxa"/>
              <w:bottom w:w="0" w:type="dxa"/>
              <w:right w:w="64" w:type="dxa"/>
            </w:tcMar>
            <w:vAlign w:val="center"/>
          </w:tcPr>
          <w:p w:rsidR="00AB6A38" w:rsidRPr="00195AD5" w:rsidRDefault="00AB6A38" w:rsidP="00DD3DD8">
            <w:pPr>
              <w:jc w:val="center"/>
              <w:rPr>
                <w:b/>
                <w:bCs/>
                <w:color w:val="00B050"/>
                <w:sz w:val="20"/>
                <w:szCs w:val="20"/>
              </w:rPr>
            </w:pPr>
            <w:r w:rsidRPr="00195AD5">
              <w:rPr>
                <w:b/>
                <w:bCs/>
                <w:color w:val="00B050"/>
                <w:sz w:val="20"/>
                <w:szCs w:val="20"/>
              </w:rPr>
              <w:t>Poetry – II</w:t>
            </w:r>
          </w:p>
          <w:p w:rsidR="00AB6A38" w:rsidRPr="00195AD5" w:rsidRDefault="00AB6A38" w:rsidP="00DD3DD8">
            <w:pPr>
              <w:rPr>
                <w:b/>
                <w:color w:val="00B050"/>
                <w:sz w:val="20"/>
                <w:szCs w:val="20"/>
                <w:lang w:val="en-IN"/>
              </w:rPr>
            </w:pPr>
          </w:p>
          <w:p w:rsidR="00AB6A38" w:rsidRDefault="00AB6A38" w:rsidP="00DD3DD8">
            <w:pPr>
              <w:jc w:val="center"/>
              <w:rPr>
                <w:b/>
                <w:color w:val="00B050"/>
                <w:sz w:val="20"/>
                <w:szCs w:val="20"/>
                <w:lang w:val="en-IN"/>
              </w:rPr>
            </w:pPr>
            <w:r w:rsidRPr="00195AD5">
              <w:rPr>
                <w:b/>
                <w:color w:val="00B050"/>
                <w:sz w:val="20"/>
                <w:szCs w:val="20"/>
                <w:lang w:val="en-IN"/>
              </w:rPr>
              <w:t>4(3-1-0)</w:t>
            </w:r>
          </w:p>
          <w:p w:rsidR="00AB6A38" w:rsidRPr="00007BE7" w:rsidRDefault="00AB6A38" w:rsidP="00DD3DD8">
            <w:pPr>
              <w:jc w:val="center"/>
              <w:rPr>
                <w:b/>
                <w:color w:val="00B050"/>
                <w:sz w:val="20"/>
                <w:szCs w:val="20"/>
                <w:lang w:val="en-IN"/>
              </w:rPr>
            </w:pPr>
            <w:r>
              <w:rPr>
                <w:b/>
                <w:color w:val="00B050"/>
                <w:sz w:val="20"/>
                <w:szCs w:val="20"/>
                <w:lang w:val="en-IN"/>
              </w:rPr>
              <w:t>CLL 205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3" w:type="dxa"/>
              <w:left w:w="64" w:type="dxa"/>
              <w:bottom w:w="0" w:type="dxa"/>
              <w:right w:w="64" w:type="dxa"/>
            </w:tcMar>
            <w:vAlign w:val="center"/>
          </w:tcPr>
          <w:p w:rsidR="00AB6A38" w:rsidRPr="00195AD5" w:rsidRDefault="00AB6A38" w:rsidP="00DD3DD8">
            <w:pPr>
              <w:jc w:val="center"/>
              <w:rPr>
                <w:b/>
                <w:color w:val="00B050"/>
                <w:sz w:val="20"/>
                <w:szCs w:val="20"/>
                <w:lang w:val="en-IN"/>
              </w:rPr>
            </w:pPr>
            <w:r w:rsidRPr="00195AD5">
              <w:rPr>
                <w:b/>
                <w:color w:val="00B050"/>
                <w:sz w:val="20"/>
                <w:szCs w:val="20"/>
                <w:lang w:val="en-IN"/>
              </w:rPr>
              <w:t>Popular Literature</w:t>
            </w:r>
          </w:p>
          <w:p w:rsidR="00AB6A38" w:rsidRDefault="00AB6A38" w:rsidP="00DD3DD8">
            <w:pPr>
              <w:jc w:val="center"/>
              <w:rPr>
                <w:b/>
                <w:color w:val="00B050"/>
                <w:sz w:val="20"/>
                <w:szCs w:val="20"/>
                <w:lang w:val="en-IN"/>
              </w:rPr>
            </w:pPr>
            <w:r w:rsidRPr="00195AD5">
              <w:rPr>
                <w:b/>
                <w:color w:val="00B050"/>
                <w:sz w:val="20"/>
                <w:szCs w:val="20"/>
                <w:lang w:val="en-IN"/>
              </w:rPr>
              <w:t>4(3-1-0)</w:t>
            </w:r>
          </w:p>
          <w:p w:rsidR="00AB6A38" w:rsidRPr="00007BE7" w:rsidRDefault="00AB6A38" w:rsidP="00DD3DD8">
            <w:pPr>
              <w:jc w:val="center"/>
              <w:rPr>
                <w:b/>
                <w:color w:val="00B050"/>
                <w:sz w:val="20"/>
                <w:szCs w:val="20"/>
                <w:lang w:val="en-IN"/>
              </w:rPr>
            </w:pPr>
            <w:r>
              <w:rPr>
                <w:b/>
                <w:color w:val="00B050"/>
                <w:sz w:val="20"/>
                <w:szCs w:val="20"/>
                <w:lang w:val="en-IN"/>
              </w:rPr>
              <w:t>CLL 207</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3" w:type="dxa"/>
              <w:left w:w="64" w:type="dxa"/>
              <w:bottom w:w="0" w:type="dxa"/>
              <w:right w:w="64" w:type="dxa"/>
            </w:tcMar>
            <w:vAlign w:val="center"/>
          </w:tcPr>
          <w:p w:rsidR="00AB6A38" w:rsidRPr="00540B49" w:rsidRDefault="00AB6A38" w:rsidP="00DD3DD8">
            <w:pPr>
              <w:jc w:val="center"/>
              <w:rPr>
                <w:b/>
                <w:color w:val="4F81BD" w:themeColor="accent1"/>
                <w:sz w:val="20"/>
                <w:szCs w:val="20"/>
                <w:lang w:val="en-IN"/>
              </w:rPr>
            </w:pPr>
            <w:proofErr w:type="spellStart"/>
            <w:proofErr w:type="gramStart"/>
            <w:r w:rsidRPr="00540B49">
              <w:rPr>
                <w:b/>
                <w:bCs/>
                <w:color w:val="4F81BD" w:themeColor="accent1"/>
                <w:sz w:val="20"/>
                <w:szCs w:val="20"/>
              </w:rPr>
              <w:t>Prog</w:t>
            </w:r>
            <w:proofErr w:type="spellEnd"/>
            <w:r w:rsidRPr="00540B49">
              <w:rPr>
                <w:b/>
                <w:bCs/>
                <w:color w:val="4F81BD" w:themeColor="accent1"/>
                <w:sz w:val="20"/>
                <w:szCs w:val="20"/>
              </w:rPr>
              <w:t xml:space="preserve"> .</w:t>
            </w:r>
            <w:proofErr w:type="gramEnd"/>
            <w:r w:rsidRPr="00540B49">
              <w:rPr>
                <w:b/>
                <w:bCs/>
                <w:color w:val="4F81BD" w:themeColor="accent1"/>
                <w:sz w:val="20"/>
                <w:szCs w:val="20"/>
              </w:rPr>
              <w:t xml:space="preserve"> Elec. I</w:t>
            </w:r>
          </w:p>
          <w:p w:rsidR="00AB6A38" w:rsidRPr="00540B49" w:rsidRDefault="00AB6A38" w:rsidP="00DD3DD8">
            <w:pPr>
              <w:jc w:val="center"/>
              <w:rPr>
                <w:b/>
                <w:color w:val="4F81BD" w:themeColor="accent1"/>
                <w:sz w:val="20"/>
                <w:szCs w:val="20"/>
                <w:lang w:val="en-IN"/>
              </w:rPr>
            </w:pPr>
            <w:r w:rsidRPr="00540B49">
              <w:rPr>
                <w:b/>
                <w:color w:val="4F81BD" w:themeColor="accent1"/>
                <w:sz w:val="20"/>
                <w:szCs w:val="20"/>
                <w:lang w:val="en-IN"/>
              </w:rPr>
              <w:t>4(3-1-0)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AB6A38" w:rsidRDefault="00AB6A38" w:rsidP="00DD3DD8">
            <w:pPr>
              <w:jc w:val="center"/>
              <w:rPr>
                <w:b/>
                <w:bCs/>
                <w:color w:val="7030A0"/>
                <w:sz w:val="20"/>
                <w:szCs w:val="20"/>
              </w:rPr>
            </w:pPr>
          </w:p>
          <w:p w:rsidR="00AB6A38" w:rsidRPr="00453AE2" w:rsidRDefault="00AB6A38" w:rsidP="00DD3DD8">
            <w:pPr>
              <w:jc w:val="center"/>
              <w:rPr>
                <w:b/>
                <w:color w:val="D99594" w:themeColor="accent2" w:themeTint="99"/>
                <w:sz w:val="20"/>
                <w:szCs w:val="20"/>
                <w:lang w:val="en-IN"/>
              </w:rPr>
            </w:pPr>
            <w:r w:rsidRPr="00453AE2">
              <w:rPr>
                <w:b/>
                <w:bCs/>
                <w:color w:val="D99594" w:themeColor="accent2" w:themeTint="99"/>
                <w:sz w:val="20"/>
                <w:szCs w:val="20"/>
              </w:rPr>
              <w:t>Open Elective I</w:t>
            </w:r>
          </w:p>
          <w:p w:rsidR="00AB6A38" w:rsidRPr="00540B49" w:rsidRDefault="00AB6A38" w:rsidP="00DD3DD8">
            <w:pPr>
              <w:jc w:val="center"/>
              <w:rPr>
                <w:b/>
                <w:color w:val="4F81BD" w:themeColor="accent1"/>
                <w:sz w:val="20"/>
                <w:szCs w:val="20"/>
                <w:lang w:val="en-IN"/>
              </w:rPr>
            </w:pPr>
            <w:r w:rsidRPr="00453AE2">
              <w:rPr>
                <w:b/>
                <w:color w:val="D99594" w:themeColor="accent2" w:themeTint="99"/>
                <w:sz w:val="20"/>
                <w:szCs w:val="20"/>
                <w:lang w:val="en-IN"/>
              </w:rPr>
              <w:t>3(3-0-0)</w:t>
            </w:r>
          </w:p>
        </w:tc>
        <w:tc>
          <w:tcPr>
            <w:tcW w:w="992" w:type="dxa"/>
            <w:tcBorders>
              <w:top w:val="single" w:sz="8" w:space="0" w:color="000000"/>
              <w:left w:val="single" w:sz="8" w:space="0" w:color="000000"/>
              <w:bottom w:val="single" w:sz="8" w:space="0" w:color="000000"/>
              <w:right w:val="single" w:sz="8" w:space="0" w:color="000000"/>
            </w:tcBorders>
            <w:tcMar>
              <w:top w:w="13" w:type="dxa"/>
              <w:left w:w="64" w:type="dxa"/>
              <w:bottom w:w="0" w:type="dxa"/>
              <w:right w:w="64" w:type="dxa"/>
            </w:tcMar>
          </w:tcPr>
          <w:p w:rsidR="00AB6A38" w:rsidRPr="00007BE7" w:rsidRDefault="00AB6A38" w:rsidP="00DD3DD8">
            <w:pPr>
              <w:jc w:val="center"/>
              <w:rPr>
                <w:b/>
                <w:sz w:val="20"/>
                <w:szCs w:val="20"/>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3" w:type="dxa"/>
              <w:left w:w="64" w:type="dxa"/>
              <w:bottom w:w="0" w:type="dxa"/>
              <w:right w:w="64" w:type="dxa"/>
            </w:tcMar>
          </w:tcPr>
          <w:p w:rsidR="00AB6A38" w:rsidRPr="00007BE7" w:rsidRDefault="00AB6A38" w:rsidP="00DD3DD8">
            <w:pPr>
              <w:jc w:val="center"/>
              <w:rPr>
                <w:b/>
                <w:color w:val="E36C0A" w:themeColor="accent6" w:themeShade="BF"/>
                <w:sz w:val="20"/>
                <w:szCs w:val="20"/>
              </w:rPr>
            </w:pPr>
          </w:p>
          <w:p w:rsidR="00AB6A38" w:rsidRPr="00007BE7" w:rsidRDefault="00AB6A38" w:rsidP="00DD3DD8">
            <w:pPr>
              <w:jc w:val="center"/>
              <w:rPr>
                <w:b/>
                <w:color w:val="E36C0A" w:themeColor="accent6" w:themeShade="BF"/>
                <w:sz w:val="20"/>
                <w:szCs w:val="20"/>
              </w:rPr>
            </w:pPr>
          </w:p>
          <w:p w:rsidR="00AB6A38" w:rsidRPr="00007BE7" w:rsidRDefault="00AB6A38" w:rsidP="00DD3DD8">
            <w:pPr>
              <w:jc w:val="center"/>
              <w:rPr>
                <w:b/>
                <w:color w:val="E36C0A" w:themeColor="accent6" w:themeShade="BF"/>
                <w:sz w:val="20"/>
                <w:szCs w:val="20"/>
              </w:rPr>
            </w:pPr>
            <w:r w:rsidRPr="00007BE7">
              <w:rPr>
                <w:b/>
                <w:color w:val="E36C0A" w:themeColor="accent6" w:themeShade="BF"/>
                <w:sz w:val="20"/>
                <w:szCs w:val="20"/>
              </w:rPr>
              <w:t>CLR</w:t>
            </w:r>
            <w:r>
              <w:rPr>
                <w:b/>
                <w:color w:val="E36C0A" w:themeColor="accent6" w:themeShade="BF"/>
                <w:sz w:val="20"/>
                <w:szCs w:val="20"/>
              </w:rPr>
              <w:t>21</w:t>
            </w:r>
            <w:r w:rsidRPr="00007BE7">
              <w:rPr>
                <w:b/>
                <w:color w:val="E36C0A" w:themeColor="accent6" w:themeShade="BF"/>
                <w:sz w:val="20"/>
                <w:szCs w:val="20"/>
              </w:rPr>
              <w:t>0</w:t>
            </w:r>
          </w:p>
          <w:p w:rsidR="00AB6A38" w:rsidRPr="00007BE7" w:rsidRDefault="00AB6A38" w:rsidP="00DD3DD8">
            <w:pPr>
              <w:jc w:val="center"/>
              <w:rPr>
                <w:b/>
                <w:color w:val="E36C0A" w:themeColor="accent6" w:themeShade="BF"/>
                <w:sz w:val="20"/>
                <w:szCs w:val="20"/>
              </w:rPr>
            </w:pPr>
            <w:r>
              <w:rPr>
                <w:b/>
                <w:color w:val="E36C0A" w:themeColor="accent6" w:themeShade="BF"/>
                <w:sz w:val="20"/>
                <w:szCs w:val="20"/>
              </w:rPr>
              <w:t>1</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3" w:type="dxa"/>
              <w:left w:w="64" w:type="dxa"/>
              <w:bottom w:w="0" w:type="dxa"/>
              <w:right w:w="64" w:type="dxa"/>
            </w:tcMar>
            <w:vAlign w:val="center"/>
          </w:tcPr>
          <w:p w:rsidR="00AB6A38" w:rsidRPr="00007BE7" w:rsidRDefault="00AB6A38" w:rsidP="00DD3DD8">
            <w:pPr>
              <w:jc w:val="center"/>
              <w:rPr>
                <w:b/>
                <w:sz w:val="20"/>
                <w:szCs w:val="20"/>
                <w:lang w:val="en-IN"/>
              </w:rPr>
            </w:pPr>
            <w:r w:rsidRPr="00007BE7">
              <w:rPr>
                <w:b/>
                <w:sz w:val="20"/>
                <w:szCs w:val="20"/>
                <w:lang w:val="en-IN"/>
              </w:rPr>
              <w:t>23</w:t>
            </w:r>
          </w:p>
        </w:tc>
        <w:tc>
          <w:tcPr>
            <w:tcW w:w="531" w:type="dxa"/>
            <w:tcBorders>
              <w:top w:val="single" w:sz="8" w:space="0" w:color="000000"/>
              <w:left w:val="single" w:sz="8" w:space="0" w:color="000000"/>
              <w:bottom w:val="single" w:sz="8" w:space="0" w:color="000000"/>
              <w:right w:val="single" w:sz="8" w:space="0" w:color="000000"/>
            </w:tcBorders>
            <w:shd w:val="clear" w:color="auto" w:fill="auto"/>
            <w:tcMar>
              <w:top w:w="13" w:type="dxa"/>
              <w:left w:w="64" w:type="dxa"/>
              <w:bottom w:w="0" w:type="dxa"/>
              <w:right w:w="64" w:type="dxa"/>
            </w:tcMar>
            <w:vAlign w:val="center"/>
            <w:hideMark/>
          </w:tcPr>
          <w:p w:rsidR="00AB6A38" w:rsidRPr="00007BE7" w:rsidRDefault="00AB6A38" w:rsidP="00DD3DD8">
            <w:pPr>
              <w:jc w:val="center"/>
              <w:rPr>
                <w:b/>
                <w:sz w:val="20"/>
                <w:szCs w:val="20"/>
                <w:lang w:val="en-IN"/>
              </w:rPr>
            </w:pPr>
            <w:r w:rsidRPr="00007BE7">
              <w:rPr>
                <w:b/>
                <w:sz w:val="20"/>
                <w:szCs w:val="20"/>
                <w:lang w:val="en-IN"/>
              </w:rPr>
              <w:t>2</w:t>
            </w:r>
            <w:r>
              <w:rPr>
                <w:b/>
                <w:sz w:val="20"/>
                <w:szCs w:val="20"/>
                <w:lang w:val="en-IN"/>
              </w:rPr>
              <w:t>4</w:t>
            </w:r>
          </w:p>
        </w:tc>
      </w:tr>
      <w:tr w:rsidR="00AB6A38" w:rsidRPr="00007BE7" w:rsidTr="00DD3DD8">
        <w:trPr>
          <w:trHeight w:val="1646"/>
          <w:jc w:val="center"/>
        </w:trPr>
        <w:tc>
          <w:tcPr>
            <w:tcW w:w="511" w:type="dxa"/>
            <w:tcBorders>
              <w:top w:val="single" w:sz="8" w:space="0" w:color="000000"/>
              <w:left w:val="single" w:sz="8" w:space="0" w:color="000000"/>
              <w:bottom w:val="single" w:sz="8" w:space="0" w:color="000000"/>
              <w:right w:val="single" w:sz="8" w:space="0" w:color="000000"/>
            </w:tcBorders>
            <w:shd w:val="clear" w:color="auto" w:fill="auto"/>
            <w:tcMar>
              <w:top w:w="13" w:type="dxa"/>
              <w:left w:w="64" w:type="dxa"/>
              <w:bottom w:w="0" w:type="dxa"/>
              <w:right w:w="64" w:type="dxa"/>
            </w:tcMar>
            <w:vAlign w:val="center"/>
            <w:hideMark/>
          </w:tcPr>
          <w:p w:rsidR="00AB6A38" w:rsidRPr="00007BE7" w:rsidRDefault="00AB6A38" w:rsidP="00DD3DD8">
            <w:pPr>
              <w:rPr>
                <w:b/>
                <w:sz w:val="20"/>
                <w:szCs w:val="20"/>
                <w:lang w:val="en-IN"/>
              </w:rPr>
            </w:pPr>
            <w:r w:rsidRPr="00007BE7">
              <w:rPr>
                <w:b/>
                <w:bCs/>
                <w:sz w:val="20"/>
                <w:szCs w:val="20"/>
              </w:rPr>
              <w:t>IV</w:t>
            </w:r>
          </w:p>
        </w:tc>
        <w:tc>
          <w:tcPr>
            <w:tcW w:w="1110" w:type="dxa"/>
            <w:gridSpan w:val="2"/>
            <w:tcBorders>
              <w:top w:val="single" w:sz="8" w:space="0" w:color="000000"/>
              <w:left w:val="single" w:sz="8" w:space="0" w:color="000000"/>
              <w:bottom w:val="single" w:sz="8" w:space="0" w:color="000000"/>
              <w:right w:val="single" w:sz="8" w:space="0" w:color="000000"/>
            </w:tcBorders>
            <w:shd w:val="clear" w:color="auto" w:fill="auto"/>
            <w:tcMar>
              <w:top w:w="13" w:type="dxa"/>
              <w:left w:w="64" w:type="dxa"/>
              <w:bottom w:w="0" w:type="dxa"/>
              <w:right w:w="64" w:type="dxa"/>
            </w:tcMar>
            <w:vAlign w:val="center"/>
          </w:tcPr>
          <w:p w:rsidR="00AB6A38" w:rsidRPr="00195AD5" w:rsidRDefault="00AB6A38" w:rsidP="00DD3DD8">
            <w:pPr>
              <w:rPr>
                <w:b/>
                <w:bCs/>
                <w:color w:val="00B050"/>
                <w:sz w:val="20"/>
                <w:szCs w:val="20"/>
              </w:rPr>
            </w:pPr>
            <w:r w:rsidRPr="00195AD5">
              <w:rPr>
                <w:b/>
                <w:bCs/>
                <w:color w:val="00B050"/>
                <w:sz w:val="20"/>
                <w:szCs w:val="20"/>
              </w:rPr>
              <w:t>Modern British Drama</w:t>
            </w:r>
          </w:p>
          <w:p w:rsidR="00AB6A38" w:rsidRDefault="00AB6A38" w:rsidP="00DD3DD8">
            <w:pPr>
              <w:rPr>
                <w:b/>
                <w:color w:val="00B050"/>
                <w:sz w:val="20"/>
                <w:szCs w:val="20"/>
                <w:lang w:val="en-IN"/>
              </w:rPr>
            </w:pPr>
            <w:r w:rsidRPr="00195AD5">
              <w:rPr>
                <w:b/>
                <w:color w:val="00B050"/>
                <w:sz w:val="20"/>
                <w:szCs w:val="20"/>
                <w:lang w:val="en-IN"/>
              </w:rPr>
              <w:t>4(3-1-</w:t>
            </w:r>
            <w:r>
              <w:rPr>
                <w:b/>
                <w:color w:val="00B050"/>
                <w:sz w:val="20"/>
                <w:szCs w:val="20"/>
                <w:lang w:val="en-IN"/>
              </w:rPr>
              <w:t>0</w:t>
            </w:r>
            <w:r w:rsidRPr="00195AD5">
              <w:rPr>
                <w:b/>
                <w:color w:val="00B050"/>
                <w:sz w:val="20"/>
                <w:szCs w:val="20"/>
                <w:lang w:val="en-IN"/>
              </w:rPr>
              <w:t>)</w:t>
            </w:r>
          </w:p>
          <w:p w:rsidR="00AB6A38" w:rsidRPr="00007BE7" w:rsidRDefault="00AB6A38" w:rsidP="00DD3DD8">
            <w:pPr>
              <w:rPr>
                <w:b/>
                <w:sz w:val="20"/>
                <w:szCs w:val="20"/>
                <w:lang w:val="en-IN"/>
              </w:rPr>
            </w:pPr>
            <w:r>
              <w:rPr>
                <w:b/>
                <w:color w:val="00B050"/>
                <w:sz w:val="20"/>
                <w:szCs w:val="20"/>
                <w:lang w:val="en-IN"/>
              </w:rPr>
              <w:t>CLL 202</w:t>
            </w:r>
          </w:p>
        </w:tc>
        <w:tc>
          <w:tcPr>
            <w:tcW w:w="1200" w:type="dxa"/>
            <w:tcBorders>
              <w:top w:val="single" w:sz="8" w:space="0" w:color="000000"/>
              <w:left w:val="single" w:sz="8" w:space="0" w:color="000000"/>
              <w:bottom w:val="single" w:sz="8" w:space="0" w:color="000000"/>
              <w:right w:val="single" w:sz="8" w:space="0" w:color="000000"/>
            </w:tcBorders>
            <w:shd w:val="clear" w:color="auto" w:fill="auto"/>
            <w:tcMar>
              <w:top w:w="13" w:type="dxa"/>
              <w:left w:w="64" w:type="dxa"/>
              <w:bottom w:w="0" w:type="dxa"/>
              <w:right w:w="64" w:type="dxa"/>
            </w:tcMar>
            <w:vAlign w:val="center"/>
          </w:tcPr>
          <w:p w:rsidR="00AB6A38" w:rsidRPr="00195AD5" w:rsidRDefault="00AB6A38" w:rsidP="00DD3DD8">
            <w:pPr>
              <w:jc w:val="center"/>
              <w:rPr>
                <w:b/>
                <w:color w:val="00B050"/>
                <w:sz w:val="20"/>
                <w:szCs w:val="20"/>
                <w:lang w:val="en-IN"/>
              </w:rPr>
            </w:pPr>
            <w:r w:rsidRPr="00195AD5">
              <w:rPr>
                <w:b/>
                <w:color w:val="00B050"/>
                <w:sz w:val="20"/>
                <w:szCs w:val="20"/>
                <w:lang w:val="en-IN"/>
              </w:rPr>
              <w:t xml:space="preserve">Indian writing in English </w:t>
            </w:r>
          </w:p>
          <w:p w:rsidR="00AB6A38" w:rsidRPr="00007BE7" w:rsidRDefault="00AB6A38" w:rsidP="00DD3DD8">
            <w:pPr>
              <w:jc w:val="center"/>
              <w:rPr>
                <w:b/>
                <w:color w:val="00B050"/>
                <w:sz w:val="20"/>
                <w:szCs w:val="20"/>
                <w:lang w:val="en-IN"/>
              </w:rPr>
            </w:pPr>
            <w:r w:rsidRPr="00195AD5">
              <w:rPr>
                <w:b/>
                <w:color w:val="00B050"/>
                <w:sz w:val="20"/>
                <w:szCs w:val="20"/>
                <w:lang w:val="en-IN"/>
              </w:rPr>
              <w:t>4(3-1-0)</w:t>
            </w:r>
            <w:r>
              <w:rPr>
                <w:b/>
                <w:color w:val="00B050"/>
                <w:sz w:val="20"/>
                <w:szCs w:val="20"/>
                <w:lang w:val="en-IN"/>
              </w:rPr>
              <w:t xml:space="preserve"> CLL 204</w:t>
            </w:r>
          </w:p>
        </w:tc>
        <w:tc>
          <w:tcPr>
            <w:tcW w:w="1243" w:type="dxa"/>
            <w:tcBorders>
              <w:top w:val="single" w:sz="8" w:space="0" w:color="000000"/>
              <w:left w:val="single" w:sz="8" w:space="0" w:color="000000"/>
              <w:bottom w:val="single" w:sz="8" w:space="0" w:color="000000"/>
              <w:right w:val="single" w:sz="8" w:space="0" w:color="000000"/>
            </w:tcBorders>
            <w:shd w:val="clear" w:color="auto" w:fill="auto"/>
            <w:tcMar>
              <w:top w:w="13" w:type="dxa"/>
              <w:left w:w="64" w:type="dxa"/>
              <w:bottom w:w="0" w:type="dxa"/>
              <w:right w:w="64" w:type="dxa"/>
            </w:tcMar>
            <w:vAlign w:val="center"/>
          </w:tcPr>
          <w:p w:rsidR="00AB6A38" w:rsidRPr="00195AD5" w:rsidRDefault="00AB6A38" w:rsidP="00DD3DD8">
            <w:pPr>
              <w:jc w:val="center"/>
              <w:rPr>
                <w:b/>
                <w:color w:val="00B050"/>
                <w:sz w:val="20"/>
                <w:szCs w:val="20"/>
                <w:lang w:val="en-IN"/>
              </w:rPr>
            </w:pPr>
            <w:r w:rsidRPr="00195AD5">
              <w:rPr>
                <w:b/>
                <w:color w:val="00B050"/>
                <w:sz w:val="20"/>
                <w:szCs w:val="20"/>
                <w:lang w:val="en-IN"/>
              </w:rPr>
              <w:t>British Novel - II</w:t>
            </w:r>
          </w:p>
          <w:p w:rsidR="00AB6A38" w:rsidRPr="00007BE7" w:rsidRDefault="00AB6A38" w:rsidP="00DD3DD8">
            <w:pPr>
              <w:jc w:val="center"/>
              <w:rPr>
                <w:b/>
                <w:color w:val="00B050"/>
                <w:sz w:val="20"/>
                <w:szCs w:val="20"/>
                <w:lang w:val="en-IN"/>
              </w:rPr>
            </w:pPr>
            <w:r w:rsidRPr="00195AD5">
              <w:rPr>
                <w:b/>
                <w:color w:val="00B050"/>
                <w:sz w:val="20"/>
                <w:szCs w:val="20"/>
                <w:lang w:val="en-IN"/>
              </w:rPr>
              <w:t>4(3-1-0)</w:t>
            </w:r>
            <w:r>
              <w:rPr>
                <w:b/>
                <w:color w:val="00B050"/>
                <w:sz w:val="20"/>
                <w:szCs w:val="20"/>
                <w:lang w:val="en-IN"/>
              </w:rPr>
              <w:t xml:space="preserve"> CLL 206</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3" w:type="dxa"/>
              <w:left w:w="64" w:type="dxa"/>
              <w:bottom w:w="0" w:type="dxa"/>
              <w:right w:w="64" w:type="dxa"/>
            </w:tcMar>
            <w:vAlign w:val="center"/>
          </w:tcPr>
          <w:p w:rsidR="00AB6A38" w:rsidRPr="00540B49" w:rsidRDefault="00AB6A38" w:rsidP="00DD3DD8">
            <w:pPr>
              <w:jc w:val="center"/>
              <w:rPr>
                <w:b/>
                <w:bCs/>
                <w:color w:val="4F81BD" w:themeColor="accent1"/>
                <w:sz w:val="20"/>
                <w:szCs w:val="20"/>
              </w:rPr>
            </w:pPr>
            <w:proofErr w:type="spellStart"/>
            <w:r w:rsidRPr="00540B49">
              <w:rPr>
                <w:b/>
                <w:bCs/>
                <w:color w:val="4F81BD" w:themeColor="accent1"/>
                <w:sz w:val="20"/>
                <w:szCs w:val="20"/>
              </w:rPr>
              <w:t>Prog</w:t>
            </w:r>
            <w:proofErr w:type="spellEnd"/>
            <w:r w:rsidRPr="00540B49">
              <w:rPr>
                <w:b/>
                <w:bCs/>
                <w:color w:val="4F81BD" w:themeColor="accent1"/>
                <w:sz w:val="20"/>
                <w:szCs w:val="20"/>
              </w:rPr>
              <w:t xml:space="preserve"> .Elec. II</w:t>
            </w:r>
          </w:p>
          <w:p w:rsidR="00AB6A38" w:rsidRPr="00007BE7" w:rsidRDefault="00AB6A38" w:rsidP="00DD3DD8">
            <w:pPr>
              <w:jc w:val="right"/>
              <w:rPr>
                <w:b/>
                <w:bCs/>
                <w:color w:val="31849B" w:themeColor="accent5" w:themeShade="BF"/>
                <w:sz w:val="20"/>
                <w:szCs w:val="20"/>
              </w:rPr>
            </w:pPr>
            <w:r w:rsidRPr="00540B49">
              <w:rPr>
                <w:b/>
                <w:color w:val="4F81BD" w:themeColor="accent1"/>
                <w:sz w:val="20"/>
                <w:szCs w:val="20"/>
                <w:lang w:val="en-IN"/>
              </w:rPr>
              <w:t>4(3-1-0)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3" w:type="dxa"/>
              <w:left w:w="64" w:type="dxa"/>
              <w:bottom w:w="0" w:type="dxa"/>
              <w:right w:w="64" w:type="dxa"/>
            </w:tcMar>
            <w:vAlign w:val="center"/>
          </w:tcPr>
          <w:p w:rsidR="00AB6A38" w:rsidRPr="00453AE2" w:rsidRDefault="00AB6A38" w:rsidP="00DD3DD8">
            <w:pPr>
              <w:rPr>
                <w:b/>
                <w:color w:val="D99594" w:themeColor="accent2" w:themeTint="99"/>
                <w:sz w:val="20"/>
                <w:szCs w:val="20"/>
                <w:lang w:val="en-IN"/>
              </w:rPr>
            </w:pPr>
            <w:r w:rsidRPr="00453AE2">
              <w:rPr>
                <w:b/>
                <w:bCs/>
                <w:color w:val="D99594" w:themeColor="accent2" w:themeTint="99"/>
                <w:sz w:val="20"/>
                <w:szCs w:val="20"/>
              </w:rPr>
              <w:t>Open Elective II</w:t>
            </w:r>
          </w:p>
          <w:p w:rsidR="00AB6A38" w:rsidRPr="00007BE7" w:rsidRDefault="00AB6A38" w:rsidP="00DD3DD8">
            <w:pPr>
              <w:jc w:val="center"/>
              <w:rPr>
                <w:b/>
                <w:color w:val="D60093"/>
                <w:sz w:val="20"/>
                <w:szCs w:val="20"/>
                <w:lang w:val="en-IN"/>
              </w:rPr>
            </w:pPr>
            <w:r w:rsidRPr="00453AE2">
              <w:rPr>
                <w:b/>
                <w:color w:val="D99594" w:themeColor="accent2" w:themeTint="99"/>
                <w:sz w:val="20"/>
                <w:szCs w:val="20"/>
                <w:lang w:val="en-IN"/>
              </w:rPr>
              <w:t>3(3-0-0)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AB6A38" w:rsidRDefault="00AB6A38" w:rsidP="00DD3DD8">
            <w:pPr>
              <w:rPr>
                <w:b/>
                <w:color w:val="548DD4" w:themeColor="text2" w:themeTint="99"/>
                <w:sz w:val="20"/>
                <w:szCs w:val="20"/>
              </w:rPr>
            </w:pPr>
          </w:p>
          <w:p w:rsidR="00AB6A38" w:rsidRPr="00453AE2" w:rsidRDefault="00AB6A38" w:rsidP="00DD3DD8">
            <w:pPr>
              <w:rPr>
                <w:b/>
                <w:sz w:val="20"/>
                <w:szCs w:val="20"/>
              </w:rPr>
            </w:pPr>
            <w:r w:rsidRPr="00453AE2">
              <w:rPr>
                <w:b/>
                <w:sz w:val="20"/>
                <w:szCs w:val="20"/>
              </w:rPr>
              <w:t xml:space="preserve">Foreign Language  I    </w:t>
            </w:r>
          </w:p>
          <w:p w:rsidR="00AB6A38" w:rsidRPr="00007BE7" w:rsidRDefault="00AB6A38" w:rsidP="00DD3DD8">
            <w:pPr>
              <w:rPr>
                <w:b/>
                <w:color w:val="000000"/>
                <w:sz w:val="20"/>
                <w:szCs w:val="20"/>
              </w:rPr>
            </w:pPr>
            <w:r w:rsidRPr="00453AE2">
              <w:rPr>
                <w:b/>
                <w:sz w:val="20"/>
                <w:szCs w:val="20"/>
              </w:rPr>
              <w:t xml:space="preserve">3(1-2-0)                                          </w:t>
            </w:r>
          </w:p>
        </w:tc>
        <w:tc>
          <w:tcPr>
            <w:tcW w:w="992" w:type="dxa"/>
            <w:tcBorders>
              <w:top w:val="single" w:sz="8" w:space="0" w:color="000000"/>
              <w:left w:val="single" w:sz="8" w:space="0" w:color="000000"/>
              <w:bottom w:val="single" w:sz="8" w:space="0" w:color="000000"/>
              <w:right w:val="single" w:sz="8" w:space="0" w:color="000000"/>
            </w:tcBorders>
            <w:tcMar>
              <w:top w:w="13" w:type="dxa"/>
              <w:left w:w="64" w:type="dxa"/>
              <w:bottom w:w="0" w:type="dxa"/>
              <w:right w:w="64" w:type="dxa"/>
            </w:tcMar>
          </w:tcPr>
          <w:p w:rsidR="00AB6A38" w:rsidRPr="00007BE7" w:rsidRDefault="00AB6A38" w:rsidP="00DD3DD8">
            <w:pPr>
              <w:jc w:val="center"/>
              <w:rPr>
                <w:b/>
                <w:sz w:val="20"/>
                <w:szCs w:val="20"/>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3" w:type="dxa"/>
              <w:left w:w="64" w:type="dxa"/>
              <w:bottom w:w="0" w:type="dxa"/>
              <w:right w:w="64" w:type="dxa"/>
            </w:tcMar>
          </w:tcPr>
          <w:p w:rsidR="00AB6A38" w:rsidRPr="00007BE7" w:rsidRDefault="00AB6A38" w:rsidP="00DD3DD8">
            <w:pPr>
              <w:jc w:val="center"/>
              <w:rPr>
                <w:b/>
                <w:color w:val="E36C0A" w:themeColor="accent6" w:themeShade="BF"/>
                <w:sz w:val="20"/>
                <w:szCs w:val="20"/>
              </w:rPr>
            </w:pPr>
          </w:p>
          <w:p w:rsidR="00AB6A38" w:rsidRPr="00007BE7" w:rsidRDefault="00AB6A38" w:rsidP="00DD3DD8">
            <w:pPr>
              <w:jc w:val="center"/>
              <w:rPr>
                <w:b/>
                <w:color w:val="E36C0A" w:themeColor="accent6" w:themeShade="BF"/>
                <w:sz w:val="20"/>
                <w:szCs w:val="20"/>
              </w:rPr>
            </w:pPr>
          </w:p>
          <w:p w:rsidR="00AB6A38" w:rsidRPr="00007BE7" w:rsidRDefault="00AB6A38" w:rsidP="00DD3DD8">
            <w:pPr>
              <w:jc w:val="center"/>
              <w:rPr>
                <w:b/>
                <w:color w:val="E36C0A" w:themeColor="accent6" w:themeShade="BF"/>
                <w:sz w:val="20"/>
                <w:szCs w:val="20"/>
              </w:rPr>
            </w:pPr>
            <w:r w:rsidRPr="00007BE7">
              <w:rPr>
                <w:b/>
                <w:color w:val="E36C0A" w:themeColor="accent6" w:themeShade="BF"/>
                <w:sz w:val="20"/>
                <w:szCs w:val="20"/>
              </w:rPr>
              <w:t>CLR</w:t>
            </w:r>
            <w:r>
              <w:rPr>
                <w:b/>
                <w:color w:val="E36C0A" w:themeColor="accent6" w:themeShade="BF"/>
                <w:sz w:val="20"/>
                <w:szCs w:val="20"/>
              </w:rPr>
              <w:t>22</w:t>
            </w:r>
            <w:r w:rsidRPr="00007BE7">
              <w:rPr>
                <w:b/>
                <w:color w:val="E36C0A" w:themeColor="accent6" w:themeShade="BF"/>
                <w:sz w:val="20"/>
                <w:szCs w:val="20"/>
              </w:rPr>
              <w:t>0</w:t>
            </w:r>
          </w:p>
          <w:p w:rsidR="00AB6A38" w:rsidRPr="00007BE7" w:rsidRDefault="00AB6A38" w:rsidP="00DD3DD8">
            <w:pPr>
              <w:jc w:val="center"/>
              <w:rPr>
                <w:b/>
                <w:color w:val="E36C0A" w:themeColor="accent6" w:themeShade="BF"/>
                <w:sz w:val="20"/>
                <w:szCs w:val="20"/>
              </w:rPr>
            </w:pPr>
            <w:r>
              <w:rPr>
                <w:b/>
                <w:color w:val="E36C0A" w:themeColor="accent6" w:themeShade="BF"/>
                <w:sz w:val="20"/>
                <w:szCs w:val="20"/>
              </w:rPr>
              <w:t>1</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3" w:type="dxa"/>
              <w:left w:w="64" w:type="dxa"/>
              <w:bottom w:w="0" w:type="dxa"/>
              <w:right w:w="64" w:type="dxa"/>
            </w:tcMar>
            <w:vAlign w:val="center"/>
          </w:tcPr>
          <w:p w:rsidR="00AB6A38" w:rsidRPr="00007BE7" w:rsidRDefault="00AB6A38" w:rsidP="00DD3DD8">
            <w:pPr>
              <w:jc w:val="center"/>
              <w:rPr>
                <w:b/>
                <w:sz w:val="20"/>
                <w:szCs w:val="20"/>
                <w:lang w:val="en-IN"/>
              </w:rPr>
            </w:pPr>
            <w:r w:rsidRPr="00007BE7">
              <w:rPr>
                <w:b/>
                <w:sz w:val="20"/>
                <w:szCs w:val="20"/>
                <w:lang w:val="en-IN"/>
              </w:rPr>
              <w:t>22</w:t>
            </w:r>
          </w:p>
        </w:tc>
        <w:tc>
          <w:tcPr>
            <w:tcW w:w="531" w:type="dxa"/>
            <w:tcBorders>
              <w:top w:val="single" w:sz="8" w:space="0" w:color="000000"/>
              <w:left w:val="single" w:sz="8" w:space="0" w:color="000000"/>
              <w:bottom w:val="single" w:sz="8" w:space="0" w:color="000000"/>
              <w:right w:val="single" w:sz="8" w:space="0" w:color="000000"/>
            </w:tcBorders>
            <w:shd w:val="clear" w:color="auto" w:fill="auto"/>
            <w:tcMar>
              <w:top w:w="13" w:type="dxa"/>
              <w:left w:w="64" w:type="dxa"/>
              <w:bottom w:w="0" w:type="dxa"/>
              <w:right w:w="64" w:type="dxa"/>
            </w:tcMar>
            <w:vAlign w:val="center"/>
            <w:hideMark/>
          </w:tcPr>
          <w:p w:rsidR="00AB6A38" w:rsidRPr="00007BE7" w:rsidRDefault="00AB6A38" w:rsidP="00DD3DD8">
            <w:pPr>
              <w:jc w:val="center"/>
              <w:rPr>
                <w:b/>
                <w:sz w:val="20"/>
                <w:szCs w:val="20"/>
                <w:lang w:val="en-IN"/>
              </w:rPr>
            </w:pPr>
            <w:r w:rsidRPr="00007BE7">
              <w:rPr>
                <w:b/>
                <w:sz w:val="20"/>
                <w:szCs w:val="20"/>
                <w:lang w:val="en-IN"/>
              </w:rPr>
              <w:t>23</w:t>
            </w:r>
          </w:p>
        </w:tc>
      </w:tr>
      <w:tr w:rsidR="00AB6A38" w:rsidRPr="00007BE7" w:rsidTr="00DD3DD8">
        <w:trPr>
          <w:trHeight w:val="362"/>
          <w:jc w:val="center"/>
        </w:trPr>
        <w:tc>
          <w:tcPr>
            <w:tcW w:w="10605" w:type="dxa"/>
            <w:gridSpan w:val="12"/>
            <w:tcBorders>
              <w:top w:val="single" w:sz="8" w:space="0" w:color="000000"/>
              <w:left w:val="single" w:sz="8" w:space="0" w:color="000000"/>
              <w:bottom w:val="single" w:sz="8" w:space="0" w:color="000000"/>
              <w:right w:val="single" w:sz="8" w:space="0" w:color="000000"/>
            </w:tcBorders>
            <w:shd w:val="clear" w:color="auto" w:fill="auto"/>
            <w:tcMar>
              <w:top w:w="13" w:type="dxa"/>
              <w:left w:w="64" w:type="dxa"/>
              <w:bottom w:w="0" w:type="dxa"/>
              <w:right w:w="64" w:type="dxa"/>
            </w:tcMar>
            <w:vAlign w:val="center"/>
          </w:tcPr>
          <w:p w:rsidR="00AB6A38" w:rsidRDefault="00AB6A38" w:rsidP="00DD3DD8">
            <w:pPr>
              <w:rPr>
                <w:b/>
                <w:color w:val="E36C0A" w:themeColor="accent6" w:themeShade="BF"/>
                <w:sz w:val="20"/>
                <w:szCs w:val="20"/>
              </w:rPr>
            </w:pPr>
          </w:p>
          <w:p w:rsidR="00AB6A38" w:rsidRPr="007E04E0" w:rsidRDefault="00AB6A38" w:rsidP="00DD3DD8">
            <w:pPr>
              <w:rPr>
                <w:b/>
                <w:color w:val="E36C0A" w:themeColor="accent6" w:themeShade="BF"/>
                <w:sz w:val="24"/>
                <w:szCs w:val="24"/>
              </w:rPr>
            </w:pPr>
            <w:r w:rsidRPr="007E04E0">
              <w:rPr>
                <w:b/>
                <w:color w:val="E36C0A" w:themeColor="accent6" w:themeShade="BF"/>
                <w:sz w:val="24"/>
                <w:szCs w:val="24"/>
              </w:rPr>
              <w:t>Digital Literacy Mandatory 30 Hrs</w:t>
            </w:r>
            <w:r>
              <w:rPr>
                <w:b/>
                <w:color w:val="E36C0A" w:themeColor="accent6" w:themeShade="BF"/>
                <w:sz w:val="24"/>
                <w:szCs w:val="24"/>
              </w:rPr>
              <w:t>.</w:t>
            </w:r>
            <w:r w:rsidRPr="007E04E0">
              <w:rPr>
                <w:b/>
                <w:color w:val="E36C0A" w:themeColor="accent6" w:themeShade="BF"/>
                <w:sz w:val="24"/>
                <w:szCs w:val="24"/>
              </w:rPr>
              <w:t xml:space="preserve"> Lab Training + Project: 2 Credits</w:t>
            </w:r>
          </w:p>
          <w:p w:rsidR="00AB6A38" w:rsidRPr="00EC175F" w:rsidRDefault="00AB6A38" w:rsidP="00DD3DD8">
            <w:pPr>
              <w:rPr>
                <w:b/>
                <w:bCs/>
                <w:color w:val="E36C0A" w:themeColor="accent6" w:themeShade="BF"/>
                <w:sz w:val="20"/>
                <w:szCs w:val="20"/>
              </w:rPr>
            </w:pPr>
          </w:p>
        </w:tc>
      </w:tr>
      <w:tr w:rsidR="00AB6A38" w:rsidRPr="00007BE7" w:rsidTr="00DD3DD8">
        <w:trPr>
          <w:trHeight w:val="1089"/>
          <w:jc w:val="center"/>
        </w:trPr>
        <w:tc>
          <w:tcPr>
            <w:tcW w:w="511" w:type="dxa"/>
            <w:tcBorders>
              <w:top w:val="single" w:sz="8" w:space="0" w:color="000000"/>
              <w:left w:val="single" w:sz="8" w:space="0" w:color="000000"/>
              <w:bottom w:val="single" w:sz="8" w:space="0" w:color="000000"/>
              <w:right w:val="single" w:sz="8" w:space="0" w:color="000000"/>
            </w:tcBorders>
            <w:shd w:val="clear" w:color="auto" w:fill="auto"/>
            <w:tcMar>
              <w:top w:w="13" w:type="dxa"/>
              <w:left w:w="64" w:type="dxa"/>
              <w:bottom w:w="0" w:type="dxa"/>
              <w:right w:w="64" w:type="dxa"/>
            </w:tcMar>
            <w:vAlign w:val="center"/>
            <w:hideMark/>
          </w:tcPr>
          <w:p w:rsidR="00AB6A38" w:rsidRPr="00007BE7" w:rsidRDefault="00AB6A38" w:rsidP="00DD3DD8">
            <w:pPr>
              <w:rPr>
                <w:b/>
                <w:sz w:val="20"/>
                <w:szCs w:val="20"/>
                <w:lang w:val="en-IN"/>
              </w:rPr>
            </w:pPr>
            <w:r w:rsidRPr="00007BE7">
              <w:rPr>
                <w:b/>
                <w:bCs/>
                <w:sz w:val="20"/>
                <w:szCs w:val="20"/>
              </w:rPr>
              <w:t>V</w:t>
            </w:r>
          </w:p>
        </w:tc>
        <w:tc>
          <w:tcPr>
            <w:tcW w:w="1110" w:type="dxa"/>
            <w:gridSpan w:val="2"/>
            <w:tcBorders>
              <w:top w:val="single" w:sz="8" w:space="0" w:color="000000"/>
              <w:left w:val="single" w:sz="8" w:space="0" w:color="000000"/>
              <w:bottom w:val="single" w:sz="8" w:space="0" w:color="000000"/>
              <w:right w:val="single" w:sz="8" w:space="0" w:color="000000"/>
            </w:tcBorders>
            <w:shd w:val="clear" w:color="auto" w:fill="auto"/>
            <w:tcMar>
              <w:top w:w="13" w:type="dxa"/>
              <w:left w:w="64" w:type="dxa"/>
              <w:bottom w:w="0" w:type="dxa"/>
              <w:right w:w="64" w:type="dxa"/>
            </w:tcMar>
            <w:vAlign w:val="center"/>
          </w:tcPr>
          <w:p w:rsidR="00AB6A38" w:rsidRPr="00195AD5" w:rsidRDefault="00AB6A38" w:rsidP="00DD3DD8">
            <w:pPr>
              <w:jc w:val="center"/>
              <w:rPr>
                <w:b/>
                <w:color w:val="00B050"/>
                <w:sz w:val="20"/>
                <w:szCs w:val="20"/>
                <w:lang w:val="en-IN"/>
              </w:rPr>
            </w:pPr>
            <w:r w:rsidRPr="00195AD5">
              <w:rPr>
                <w:b/>
                <w:color w:val="00B050"/>
                <w:sz w:val="20"/>
                <w:szCs w:val="20"/>
                <w:lang w:val="en-IN"/>
              </w:rPr>
              <w:t>American Literature</w:t>
            </w:r>
          </w:p>
          <w:p w:rsidR="00AB6A38" w:rsidRPr="00195AD5" w:rsidRDefault="00AB6A38" w:rsidP="00DD3DD8">
            <w:pPr>
              <w:rPr>
                <w:b/>
                <w:color w:val="00B050"/>
                <w:sz w:val="20"/>
                <w:szCs w:val="20"/>
                <w:lang w:val="en-IN"/>
              </w:rPr>
            </w:pPr>
            <w:r w:rsidRPr="00195AD5">
              <w:rPr>
                <w:b/>
                <w:color w:val="00B050"/>
                <w:sz w:val="20"/>
                <w:szCs w:val="20"/>
                <w:lang w:val="en-IN"/>
              </w:rPr>
              <w:t>4(3-1-0)</w:t>
            </w:r>
            <w:r>
              <w:rPr>
                <w:b/>
                <w:color w:val="00B050"/>
                <w:sz w:val="20"/>
                <w:szCs w:val="20"/>
                <w:lang w:val="en-IN"/>
              </w:rPr>
              <w:t xml:space="preserve"> CLL 301</w:t>
            </w:r>
          </w:p>
        </w:tc>
        <w:tc>
          <w:tcPr>
            <w:tcW w:w="1200" w:type="dxa"/>
            <w:tcBorders>
              <w:top w:val="single" w:sz="8" w:space="0" w:color="000000"/>
              <w:left w:val="single" w:sz="8" w:space="0" w:color="000000"/>
              <w:bottom w:val="single" w:sz="8" w:space="0" w:color="000000"/>
              <w:right w:val="single" w:sz="8" w:space="0" w:color="000000"/>
            </w:tcBorders>
            <w:shd w:val="clear" w:color="auto" w:fill="auto"/>
            <w:tcMar>
              <w:top w:w="13" w:type="dxa"/>
              <w:left w:w="64" w:type="dxa"/>
              <w:bottom w:w="0" w:type="dxa"/>
              <w:right w:w="64" w:type="dxa"/>
            </w:tcMar>
            <w:vAlign w:val="center"/>
          </w:tcPr>
          <w:p w:rsidR="00AB6A38" w:rsidRPr="00195AD5" w:rsidRDefault="00AB6A38" w:rsidP="00DD3DD8">
            <w:pPr>
              <w:jc w:val="center"/>
              <w:rPr>
                <w:b/>
                <w:color w:val="00B050"/>
                <w:sz w:val="20"/>
                <w:szCs w:val="20"/>
                <w:lang w:val="en-IN"/>
              </w:rPr>
            </w:pPr>
            <w:r w:rsidRPr="00195AD5">
              <w:rPr>
                <w:b/>
                <w:color w:val="00B050"/>
                <w:sz w:val="20"/>
                <w:szCs w:val="20"/>
                <w:lang w:val="en-IN"/>
              </w:rPr>
              <w:t>Literary Criticism - I</w:t>
            </w:r>
          </w:p>
          <w:p w:rsidR="00AB6A38" w:rsidRDefault="00AB6A38" w:rsidP="00DD3DD8">
            <w:pPr>
              <w:rPr>
                <w:b/>
                <w:color w:val="00B050"/>
                <w:sz w:val="20"/>
                <w:szCs w:val="20"/>
                <w:lang w:val="en-IN"/>
              </w:rPr>
            </w:pPr>
            <w:r w:rsidRPr="00195AD5">
              <w:rPr>
                <w:b/>
                <w:color w:val="00B050"/>
                <w:sz w:val="20"/>
                <w:szCs w:val="20"/>
                <w:lang w:val="en-IN"/>
              </w:rPr>
              <w:t>4(3-1-0)</w:t>
            </w:r>
          </w:p>
          <w:p w:rsidR="00AB6A38" w:rsidRPr="00195AD5" w:rsidRDefault="00AB6A38" w:rsidP="00DD3DD8">
            <w:pPr>
              <w:rPr>
                <w:b/>
                <w:color w:val="00B050"/>
                <w:sz w:val="20"/>
                <w:szCs w:val="20"/>
                <w:lang w:val="en-IN"/>
              </w:rPr>
            </w:pPr>
            <w:r>
              <w:rPr>
                <w:b/>
                <w:color w:val="00B050"/>
                <w:sz w:val="20"/>
                <w:szCs w:val="20"/>
                <w:lang w:val="en-IN"/>
              </w:rPr>
              <w:t>CLL 303</w:t>
            </w:r>
          </w:p>
        </w:tc>
        <w:tc>
          <w:tcPr>
            <w:tcW w:w="1243" w:type="dxa"/>
            <w:tcBorders>
              <w:top w:val="single" w:sz="8" w:space="0" w:color="000000"/>
              <w:left w:val="single" w:sz="8" w:space="0" w:color="000000"/>
              <w:bottom w:val="single" w:sz="8" w:space="0" w:color="000000"/>
              <w:right w:val="single" w:sz="8" w:space="0" w:color="000000"/>
            </w:tcBorders>
            <w:shd w:val="clear" w:color="auto" w:fill="auto"/>
            <w:tcMar>
              <w:top w:w="13" w:type="dxa"/>
              <w:left w:w="64" w:type="dxa"/>
              <w:bottom w:w="0" w:type="dxa"/>
              <w:right w:w="64" w:type="dxa"/>
            </w:tcMar>
            <w:vAlign w:val="center"/>
          </w:tcPr>
          <w:p w:rsidR="00AB6A38" w:rsidRPr="00195AD5" w:rsidRDefault="00AB6A38" w:rsidP="00DD3DD8">
            <w:pPr>
              <w:jc w:val="center"/>
              <w:rPr>
                <w:b/>
                <w:color w:val="00B050"/>
                <w:sz w:val="20"/>
                <w:szCs w:val="20"/>
                <w:lang w:val="en-IN"/>
              </w:rPr>
            </w:pPr>
            <w:r w:rsidRPr="00195AD5">
              <w:rPr>
                <w:b/>
                <w:color w:val="00B050"/>
                <w:sz w:val="20"/>
                <w:szCs w:val="20"/>
                <w:lang w:val="en-IN"/>
              </w:rPr>
              <w:t>Short Stories &amp; Novella</w:t>
            </w:r>
          </w:p>
          <w:p w:rsidR="00AB6A38" w:rsidRDefault="00AB6A38" w:rsidP="00DD3DD8">
            <w:pPr>
              <w:jc w:val="center"/>
              <w:rPr>
                <w:b/>
                <w:color w:val="00B050"/>
                <w:sz w:val="20"/>
                <w:szCs w:val="20"/>
                <w:lang w:val="en-IN"/>
              </w:rPr>
            </w:pPr>
            <w:r w:rsidRPr="00195AD5">
              <w:rPr>
                <w:b/>
                <w:color w:val="00B050"/>
                <w:sz w:val="20"/>
                <w:szCs w:val="20"/>
                <w:lang w:val="en-IN"/>
              </w:rPr>
              <w:t>4(3-1-0)</w:t>
            </w:r>
          </w:p>
          <w:p w:rsidR="00AB6A38" w:rsidRPr="00195AD5" w:rsidRDefault="00AB6A38" w:rsidP="00DD3DD8">
            <w:pPr>
              <w:jc w:val="center"/>
              <w:rPr>
                <w:b/>
                <w:color w:val="00B050"/>
                <w:sz w:val="20"/>
                <w:szCs w:val="20"/>
                <w:lang w:val="en-IN"/>
              </w:rPr>
            </w:pPr>
            <w:r>
              <w:rPr>
                <w:b/>
                <w:color w:val="00B050"/>
                <w:sz w:val="20"/>
                <w:szCs w:val="20"/>
                <w:lang w:val="en-IN"/>
              </w:rPr>
              <w:t>CLL 305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3" w:type="dxa"/>
              <w:left w:w="64" w:type="dxa"/>
              <w:bottom w:w="0" w:type="dxa"/>
              <w:right w:w="64" w:type="dxa"/>
            </w:tcMar>
            <w:vAlign w:val="center"/>
          </w:tcPr>
          <w:p w:rsidR="00AB6A38" w:rsidRPr="00007BE7" w:rsidRDefault="00AB6A38" w:rsidP="00DD3DD8">
            <w:pPr>
              <w:jc w:val="center"/>
              <w:rPr>
                <w:b/>
                <w:bCs/>
                <w:color w:val="0070C0"/>
                <w:sz w:val="20"/>
                <w:szCs w:val="20"/>
              </w:rPr>
            </w:pPr>
            <w:proofErr w:type="spellStart"/>
            <w:r w:rsidRPr="00007BE7">
              <w:rPr>
                <w:b/>
                <w:bCs/>
                <w:color w:val="0070C0"/>
                <w:sz w:val="20"/>
                <w:szCs w:val="20"/>
              </w:rPr>
              <w:t>Prog</w:t>
            </w:r>
            <w:proofErr w:type="spellEnd"/>
            <w:r w:rsidRPr="00007BE7">
              <w:rPr>
                <w:b/>
                <w:bCs/>
                <w:color w:val="0070C0"/>
                <w:sz w:val="20"/>
                <w:szCs w:val="20"/>
              </w:rPr>
              <w:t>. Elec. III</w:t>
            </w:r>
          </w:p>
          <w:p w:rsidR="00AB6A38" w:rsidRPr="00007BE7" w:rsidRDefault="00AB6A38" w:rsidP="00DD3DD8">
            <w:pPr>
              <w:jc w:val="center"/>
              <w:rPr>
                <w:b/>
                <w:color w:val="0070C0"/>
                <w:sz w:val="20"/>
                <w:szCs w:val="20"/>
                <w:lang w:val="en-IN"/>
              </w:rPr>
            </w:pPr>
            <w:r w:rsidRPr="00007BE7">
              <w:rPr>
                <w:b/>
                <w:bCs/>
                <w:color w:val="0070C0"/>
                <w:sz w:val="20"/>
                <w:szCs w:val="20"/>
              </w:rPr>
              <w:t>4(3-1-0</w:t>
            </w:r>
            <w:r w:rsidRPr="00007BE7">
              <w:rPr>
                <w:b/>
                <w:color w:val="0070C0"/>
                <w:sz w:val="20"/>
                <w:szCs w:val="20"/>
              </w:rPr>
              <w:t>)</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3" w:type="dxa"/>
              <w:left w:w="64" w:type="dxa"/>
              <w:bottom w:w="0" w:type="dxa"/>
              <w:right w:w="64" w:type="dxa"/>
            </w:tcMar>
            <w:vAlign w:val="center"/>
          </w:tcPr>
          <w:p w:rsidR="00AB6A38" w:rsidRPr="00453AE2" w:rsidRDefault="00AB6A38" w:rsidP="00DD3DD8">
            <w:pPr>
              <w:jc w:val="center"/>
              <w:rPr>
                <w:b/>
                <w:color w:val="D99594" w:themeColor="accent2" w:themeTint="99"/>
                <w:sz w:val="20"/>
                <w:szCs w:val="20"/>
                <w:lang w:val="en-IN"/>
              </w:rPr>
            </w:pPr>
            <w:r w:rsidRPr="00453AE2">
              <w:rPr>
                <w:b/>
                <w:bCs/>
                <w:color w:val="D99594" w:themeColor="accent2" w:themeTint="99"/>
                <w:sz w:val="20"/>
                <w:szCs w:val="20"/>
              </w:rPr>
              <w:t>Open Elective III</w:t>
            </w:r>
          </w:p>
          <w:p w:rsidR="00AB6A38" w:rsidRPr="00A72595" w:rsidRDefault="00AB6A38" w:rsidP="00DD3DD8">
            <w:pPr>
              <w:jc w:val="center"/>
              <w:rPr>
                <w:b/>
                <w:color w:val="7030A0"/>
                <w:sz w:val="20"/>
                <w:szCs w:val="20"/>
                <w:lang w:val="en-IN"/>
              </w:rPr>
            </w:pPr>
            <w:r w:rsidRPr="00453AE2">
              <w:rPr>
                <w:b/>
                <w:bCs/>
                <w:color w:val="D99594" w:themeColor="accent2" w:themeTint="99"/>
                <w:sz w:val="20"/>
                <w:szCs w:val="20"/>
              </w:rPr>
              <w:t>3(3-0-0)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AB6A38" w:rsidRPr="00007BE7" w:rsidRDefault="00AB6A38" w:rsidP="00DD3DD8">
            <w:pPr>
              <w:jc w:val="center"/>
              <w:rPr>
                <w:b/>
                <w:color w:val="E36C0A" w:themeColor="accent6" w:themeShade="BF"/>
                <w:sz w:val="20"/>
                <w:szCs w:val="20"/>
              </w:rPr>
            </w:pPr>
            <w:r w:rsidRPr="00007BE7">
              <w:rPr>
                <w:b/>
                <w:color w:val="E36C0A" w:themeColor="accent6" w:themeShade="BF"/>
                <w:sz w:val="20"/>
                <w:szCs w:val="20"/>
              </w:rPr>
              <w:t xml:space="preserve">Creativity and innovation outcome </w:t>
            </w:r>
          </w:p>
          <w:p w:rsidR="00AB6A38" w:rsidRPr="00007BE7" w:rsidRDefault="00AB6A38" w:rsidP="00DD3DD8">
            <w:pPr>
              <w:jc w:val="center"/>
              <w:rPr>
                <w:b/>
                <w:color w:val="E36C0A" w:themeColor="accent6" w:themeShade="BF"/>
                <w:sz w:val="20"/>
                <w:szCs w:val="20"/>
                <w:lang w:val="en-IN"/>
              </w:rPr>
            </w:pPr>
            <w:r w:rsidRPr="00007BE7">
              <w:rPr>
                <w:b/>
                <w:color w:val="E36C0A" w:themeColor="accent6" w:themeShade="BF"/>
                <w:sz w:val="20"/>
                <w:szCs w:val="20"/>
                <w:lang w:val="en-IN"/>
              </w:rPr>
              <w:t>1(0-0-2)</w:t>
            </w:r>
          </w:p>
          <w:p w:rsidR="00AB6A38" w:rsidRPr="00007BE7" w:rsidRDefault="00AB6A38" w:rsidP="00DD3DD8">
            <w:pPr>
              <w:jc w:val="center"/>
              <w:rPr>
                <w:b/>
                <w:sz w:val="20"/>
                <w:szCs w:val="20"/>
                <w:lang w:val="en-IN"/>
              </w:rPr>
            </w:pPr>
            <w:r>
              <w:rPr>
                <w:b/>
                <w:bCs/>
                <w:color w:val="E36C0A" w:themeColor="accent6" w:themeShade="BF"/>
                <w:sz w:val="20"/>
                <w:szCs w:val="20"/>
              </w:rPr>
              <w:t>CHL330</w:t>
            </w:r>
          </w:p>
        </w:tc>
        <w:tc>
          <w:tcPr>
            <w:tcW w:w="992" w:type="dxa"/>
            <w:tcBorders>
              <w:top w:val="single" w:sz="8" w:space="0" w:color="000000"/>
              <w:left w:val="single" w:sz="8" w:space="0" w:color="000000"/>
              <w:bottom w:val="single" w:sz="8" w:space="0" w:color="000000"/>
              <w:right w:val="single" w:sz="8" w:space="0" w:color="000000"/>
            </w:tcBorders>
            <w:tcMar>
              <w:top w:w="13" w:type="dxa"/>
              <w:left w:w="64" w:type="dxa"/>
              <w:bottom w:w="0" w:type="dxa"/>
              <w:right w:w="64" w:type="dxa"/>
            </w:tcMar>
          </w:tcPr>
          <w:p w:rsidR="00AB6A38" w:rsidRPr="00007BE7" w:rsidRDefault="00AB6A38" w:rsidP="00DD3DD8">
            <w:pPr>
              <w:jc w:val="center"/>
              <w:rPr>
                <w:b/>
                <w:sz w:val="20"/>
                <w:szCs w:val="20"/>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3" w:type="dxa"/>
              <w:left w:w="64" w:type="dxa"/>
              <w:bottom w:w="0" w:type="dxa"/>
              <w:right w:w="64" w:type="dxa"/>
            </w:tcMar>
          </w:tcPr>
          <w:p w:rsidR="00AB6A38" w:rsidRPr="00007BE7" w:rsidRDefault="00AB6A38" w:rsidP="00DD3DD8">
            <w:pPr>
              <w:jc w:val="center"/>
              <w:rPr>
                <w:b/>
                <w:color w:val="E36C0A" w:themeColor="accent6" w:themeShade="BF"/>
                <w:sz w:val="20"/>
                <w:szCs w:val="20"/>
              </w:rPr>
            </w:pPr>
          </w:p>
          <w:p w:rsidR="00AB6A38" w:rsidRPr="00007BE7" w:rsidRDefault="00AB6A38" w:rsidP="00DD3DD8">
            <w:pPr>
              <w:jc w:val="center"/>
              <w:rPr>
                <w:b/>
                <w:color w:val="E36C0A" w:themeColor="accent6" w:themeShade="BF"/>
                <w:sz w:val="20"/>
                <w:szCs w:val="20"/>
              </w:rPr>
            </w:pPr>
            <w:r w:rsidRPr="00007BE7">
              <w:rPr>
                <w:b/>
                <w:color w:val="E36C0A" w:themeColor="accent6" w:themeShade="BF"/>
                <w:sz w:val="20"/>
                <w:szCs w:val="20"/>
              </w:rPr>
              <w:t>CLR</w:t>
            </w:r>
            <w:r>
              <w:rPr>
                <w:b/>
                <w:color w:val="E36C0A" w:themeColor="accent6" w:themeShade="BF"/>
                <w:sz w:val="20"/>
                <w:szCs w:val="20"/>
              </w:rPr>
              <w:t>31</w:t>
            </w:r>
            <w:r w:rsidRPr="00007BE7">
              <w:rPr>
                <w:b/>
                <w:color w:val="E36C0A" w:themeColor="accent6" w:themeShade="BF"/>
                <w:sz w:val="20"/>
                <w:szCs w:val="20"/>
              </w:rPr>
              <w:t>0</w:t>
            </w:r>
          </w:p>
          <w:p w:rsidR="00AB6A38" w:rsidRPr="00007BE7" w:rsidRDefault="00AB6A38" w:rsidP="00DD3DD8">
            <w:pPr>
              <w:jc w:val="center"/>
              <w:rPr>
                <w:b/>
                <w:color w:val="E36C0A" w:themeColor="accent6" w:themeShade="BF"/>
                <w:sz w:val="20"/>
                <w:szCs w:val="20"/>
              </w:rPr>
            </w:pPr>
            <w:r>
              <w:rPr>
                <w:b/>
                <w:color w:val="E36C0A" w:themeColor="accent6" w:themeShade="BF"/>
                <w:sz w:val="20"/>
                <w:szCs w:val="20"/>
              </w:rPr>
              <w:t>1</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3" w:type="dxa"/>
              <w:left w:w="64" w:type="dxa"/>
              <w:bottom w:w="0" w:type="dxa"/>
              <w:right w:w="64" w:type="dxa"/>
            </w:tcMar>
            <w:vAlign w:val="center"/>
          </w:tcPr>
          <w:p w:rsidR="00AB6A38" w:rsidRPr="00007BE7" w:rsidRDefault="00AB6A38" w:rsidP="00DD3DD8">
            <w:pPr>
              <w:jc w:val="center"/>
              <w:rPr>
                <w:b/>
                <w:sz w:val="20"/>
                <w:szCs w:val="20"/>
                <w:lang w:val="en-IN"/>
              </w:rPr>
            </w:pPr>
            <w:r w:rsidRPr="00007BE7">
              <w:rPr>
                <w:b/>
                <w:sz w:val="20"/>
                <w:szCs w:val="20"/>
                <w:lang w:val="en-IN"/>
              </w:rPr>
              <w:t>21</w:t>
            </w:r>
          </w:p>
        </w:tc>
        <w:tc>
          <w:tcPr>
            <w:tcW w:w="531" w:type="dxa"/>
            <w:tcBorders>
              <w:top w:val="single" w:sz="8" w:space="0" w:color="000000"/>
              <w:left w:val="single" w:sz="8" w:space="0" w:color="000000"/>
              <w:bottom w:val="single" w:sz="8" w:space="0" w:color="000000"/>
              <w:right w:val="single" w:sz="8" w:space="0" w:color="000000"/>
            </w:tcBorders>
            <w:shd w:val="clear" w:color="auto" w:fill="auto"/>
            <w:tcMar>
              <w:top w:w="13" w:type="dxa"/>
              <w:left w:w="64" w:type="dxa"/>
              <w:bottom w:w="0" w:type="dxa"/>
              <w:right w:w="64" w:type="dxa"/>
            </w:tcMar>
            <w:vAlign w:val="center"/>
          </w:tcPr>
          <w:p w:rsidR="00AB6A38" w:rsidRPr="00007BE7" w:rsidRDefault="00AB6A38" w:rsidP="00DD3DD8">
            <w:pPr>
              <w:jc w:val="center"/>
              <w:rPr>
                <w:b/>
                <w:sz w:val="20"/>
                <w:szCs w:val="20"/>
                <w:lang w:val="en-IN"/>
              </w:rPr>
            </w:pPr>
            <w:r w:rsidRPr="00007BE7">
              <w:rPr>
                <w:b/>
                <w:sz w:val="20"/>
                <w:szCs w:val="20"/>
                <w:lang w:val="en-IN"/>
              </w:rPr>
              <w:t>21</w:t>
            </w:r>
          </w:p>
        </w:tc>
      </w:tr>
      <w:tr w:rsidR="00AB6A38" w:rsidRPr="00007BE7" w:rsidTr="00DD3DD8">
        <w:trPr>
          <w:trHeight w:val="1772"/>
          <w:jc w:val="center"/>
        </w:trPr>
        <w:tc>
          <w:tcPr>
            <w:tcW w:w="511" w:type="dxa"/>
            <w:tcBorders>
              <w:top w:val="single" w:sz="8" w:space="0" w:color="000000"/>
              <w:left w:val="single" w:sz="8" w:space="0" w:color="000000"/>
              <w:bottom w:val="single" w:sz="8" w:space="0" w:color="000000"/>
              <w:right w:val="single" w:sz="8" w:space="0" w:color="000000"/>
            </w:tcBorders>
            <w:shd w:val="clear" w:color="auto" w:fill="auto"/>
            <w:tcMar>
              <w:top w:w="13" w:type="dxa"/>
              <w:left w:w="64" w:type="dxa"/>
              <w:bottom w:w="0" w:type="dxa"/>
              <w:right w:w="64" w:type="dxa"/>
            </w:tcMar>
            <w:vAlign w:val="center"/>
            <w:hideMark/>
          </w:tcPr>
          <w:p w:rsidR="00AB6A38" w:rsidRPr="00007BE7" w:rsidRDefault="00AB6A38" w:rsidP="00DD3DD8">
            <w:pPr>
              <w:rPr>
                <w:b/>
                <w:sz w:val="20"/>
                <w:szCs w:val="20"/>
                <w:lang w:val="en-IN"/>
              </w:rPr>
            </w:pPr>
            <w:r w:rsidRPr="00007BE7">
              <w:rPr>
                <w:b/>
                <w:bCs/>
                <w:sz w:val="20"/>
                <w:szCs w:val="20"/>
              </w:rPr>
              <w:t>VI</w:t>
            </w:r>
          </w:p>
        </w:tc>
        <w:tc>
          <w:tcPr>
            <w:tcW w:w="1110" w:type="dxa"/>
            <w:gridSpan w:val="2"/>
            <w:tcBorders>
              <w:top w:val="single" w:sz="8" w:space="0" w:color="000000"/>
              <w:left w:val="single" w:sz="8" w:space="0" w:color="000000"/>
              <w:bottom w:val="single" w:sz="8" w:space="0" w:color="000000"/>
              <w:right w:val="single" w:sz="8" w:space="0" w:color="000000"/>
            </w:tcBorders>
            <w:shd w:val="clear" w:color="auto" w:fill="auto"/>
            <w:tcMar>
              <w:top w:w="13" w:type="dxa"/>
              <w:left w:w="64" w:type="dxa"/>
              <w:bottom w:w="0" w:type="dxa"/>
              <w:right w:w="64" w:type="dxa"/>
            </w:tcMar>
            <w:vAlign w:val="center"/>
          </w:tcPr>
          <w:p w:rsidR="00AB6A38" w:rsidRPr="00195AD5" w:rsidRDefault="00AB6A38" w:rsidP="00DD3DD8">
            <w:pPr>
              <w:rPr>
                <w:b/>
                <w:bCs/>
                <w:color w:val="00B050"/>
                <w:sz w:val="20"/>
                <w:szCs w:val="20"/>
              </w:rPr>
            </w:pPr>
            <w:r w:rsidRPr="00195AD5">
              <w:rPr>
                <w:b/>
                <w:bCs/>
                <w:color w:val="00B050"/>
                <w:sz w:val="20"/>
                <w:szCs w:val="20"/>
              </w:rPr>
              <w:t>Post Colonial Literature</w:t>
            </w:r>
          </w:p>
          <w:p w:rsidR="00AB6A38" w:rsidRPr="00195AD5" w:rsidRDefault="00AB6A38" w:rsidP="00DD3DD8">
            <w:pPr>
              <w:rPr>
                <w:b/>
                <w:color w:val="00B050"/>
                <w:sz w:val="20"/>
                <w:szCs w:val="20"/>
                <w:lang w:val="en-IN"/>
              </w:rPr>
            </w:pPr>
            <w:r w:rsidRPr="00195AD5">
              <w:rPr>
                <w:b/>
                <w:color w:val="00B050"/>
                <w:sz w:val="20"/>
                <w:szCs w:val="20"/>
                <w:lang w:val="en-IN"/>
              </w:rPr>
              <w:t>4(3-1-0)</w:t>
            </w:r>
          </w:p>
          <w:p w:rsidR="00AB6A38" w:rsidRPr="00195AD5" w:rsidRDefault="00AB6A38" w:rsidP="00DD3DD8">
            <w:pPr>
              <w:jc w:val="center"/>
              <w:rPr>
                <w:b/>
                <w:color w:val="00B050"/>
                <w:sz w:val="20"/>
                <w:szCs w:val="20"/>
                <w:lang w:val="en-IN"/>
              </w:rPr>
            </w:pPr>
            <w:r>
              <w:rPr>
                <w:b/>
                <w:color w:val="00B050"/>
                <w:sz w:val="20"/>
                <w:szCs w:val="20"/>
                <w:lang w:val="en-IN"/>
              </w:rPr>
              <w:t>CLL 302</w:t>
            </w:r>
          </w:p>
        </w:tc>
        <w:tc>
          <w:tcPr>
            <w:tcW w:w="1200" w:type="dxa"/>
            <w:tcBorders>
              <w:top w:val="single" w:sz="8" w:space="0" w:color="000000"/>
              <w:left w:val="single" w:sz="8" w:space="0" w:color="000000"/>
              <w:bottom w:val="single" w:sz="8" w:space="0" w:color="000000"/>
              <w:right w:val="single" w:sz="8" w:space="0" w:color="000000"/>
            </w:tcBorders>
            <w:shd w:val="clear" w:color="auto" w:fill="auto"/>
            <w:tcMar>
              <w:top w:w="13" w:type="dxa"/>
              <w:left w:w="64" w:type="dxa"/>
              <w:bottom w:w="0" w:type="dxa"/>
              <w:right w:w="64" w:type="dxa"/>
            </w:tcMar>
            <w:vAlign w:val="center"/>
          </w:tcPr>
          <w:p w:rsidR="00AB6A38" w:rsidRPr="00195AD5" w:rsidRDefault="00AB6A38" w:rsidP="00DD3DD8">
            <w:pPr>
              <w:jc w:val="center"/>
              <w:rPr>
                <w:b/>
                <w:color w:val="00B050"/>
                <w:sz w:val="20"/>
                <w:szCs w:val="20"/>
                <w:lang w:val="en-IN"/>
              </w:rPr>
            </w:pPr>
            <w:r w:rsidRPr="00195AD5">
              <w:rPr>
                <w:b/>
                <w:color w:val="00B050"/>
                <w:sz w:val="20"/>
                <w:szCs w:val="20"/>
                <w:lang w:val="en-IN"/>
              </w:rPr>
              <w:t>Women’s Writing</w:t>
            </w:r>
          </w:p>
          <w:p w:rsidR="00AB6A38" w:rsidRDefault="00AB6A38" w:rsidP="00DD3DD8">
            <w:pPr>
              <w:rPr>
                <w:b/>
                <w:color w:val="00B050"/>
                <w:sz w:val="20"/>
                <w:szCs w:val="20"/>
                <w:lang w:val="en-IN"/>
              </w:rPr>
            </w:pPr>
            <w:r w:rsidRPr="00195AD5">
              <w:rPr>
                <w:b/>
                <w:color w:val="00B050"/>
                <w:sz w:val="20"/>
                <w:szCs w:val="20"/>
                <w:lang w:val="en-IN"/>
              </w:rPr>
              <w:t>4(3-1-0)</w:t>
            </w:r>
          </w:p>
          <w:p w:rsidR="00AB6A38" w:rsidRPr="00195AD5" w:rsidRDefault="00AB6A38" w:rsidP="00DD3DD8">
            <w:pPr>
              <w:rPr>
                <w:b/>
                <w:color w:val="00B050"/>
                <w:sz w:val="20"/>
                <w:szCs w:val="20"/>
                <w:lang w:val="en-IN"/>
              </w:rPr>
            </w:pPr>
            <w:r>
              <w:rPr>
                <w:b/>
                <w:color w:val="00B050"/>
                <w:sz w:val="20"/>
                <w:szCs w:val="20"/>
                <w:lang w:val="en-IN"/>
              </w:rPr>
              <w:t>CLL 304</w:t>
            </w:r>
          </w:p>
        </w:tc>
        <w:tc>
          <w:tcPr>
            <w:tcW w:w="1243" w:type="dxa"/>
            <w:tcBorders>
              <w:top w:val="single" w:sz="8" w:space="0" w:color="000000"/>
              <w:left w:val="single" w:sz="8" w:space="0" w:color="000000"/>
              <w:bottom w:val="single" w:sz="8" w:space="0" w:color="000000"/>
              <w:right w:val="single" w:sz="8" w:space="0" w:color="000000"/>
            </w:tcBorders>
            <w:shd w:val="clear" w:color="auto" w:fill="auto"/>
            <w:tcMar>
              <w:top w:w="13" w:type="dxa"/>
              <w:left w:w="64" w:type="dxa"/>
              <w:bottom w:w="0" w:type="dxa"/>
              <w:right w:w="64" w:type="dxa"/>
            </w:tcMar>
            <w:vAlign w:val="center"/>
          </w:tcPr>
          <w:p w:rsidR="00AB6A38" w:rsidRPr="009714F4" w:rsidRDefault="00AB6A38" w:rsidP="00DD3DD8">
            <w:pPr>
              <w:jc w:val="center"/>
              <w:rPr>
                <w:b/>
                <w:color w:val="E36C0A" w:themeColor="accent6" w:themeShade="BF"/>
                <w:sz w:val="20"/>
                <w:szCs w:val="20"/>
                <w:lang w:val="en-IN"/>
              </w:rPr>
            </w:pPr>
            <w:r w:rsidRPr="009714F4">
              <w:rPr>
                <w:b/>
                <w:color w:val="E36C0A" w:themeColor="accent6" w:themeShade="BF"/>
                <w:sz w:val="20"/>
                <w:szCs w:val="20"/>
                <w:lang w:val="en-IN"/>
              </w:rPr>
              <w:t>Project</w:t>
            </w:r>
          </w:p>
          <w:p w:rsidR="00AB6A38" w:rsidRPr="00007BE7" w:rsidRDefault="00AB6A38" w:rsidP="00DD3DD8">
            <w:pPr>
              <w:jc w:val="center"/>
              <w:rPr>
                <w:b/>
                <w:sz w:val="20"/>
                <w:szCs w:val="20"/>
                <w:lang w:val="en-IN"/>
              </w:rPr>
            </w:pPr>
            <w:r>
              <w:rPr>
                <w:b/>
                <w:color w:val="E36C0A" w:themeColor="accent6" w:themeShade="BF"/>
                <w:sz w:val="20"/>
                <w:szCs w:val="20"/>
                <w:lang w:val="en-IN"/>
              </w:rPr>
              <w:t>8(0-0-16</w:t>
            </w:r>
            <w:r w:rsidRPr="009714F4">
              <w:rPr>
                <w:b/>
                <w:color w:val="E36C0A" w:themeColor="accent6" w:themeShade="BF"/>
                <w:sz w:val="20"/>
                <w:szCs w:val="20"/>
                <w:lang w:val="en-IN"/>
              </w:rPr>
              <w:t>)</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3" w:type="dxa"/>
              <w:left w:w="64" w:type="dxa"/>
              <w:bottom w:w="0" w:type="dxa"/>
              <w:right w:w="64" w:type="dxa"/>
            </w:tcMar>
            <w:vAlign w:val="center"/>
          </w:tcPr>
          <w:p w:rsidR="00AB6A38" w:rsidRPr="00007BE7" w:rsidRDefault="00AB6A38" w:rsidP="00DD3DD8">
            <w:pPr>
              <w:jc w:val="center"/>
              <w:rPr>
                <w:b/>
                <w:bCs/>
                <w:color w:val="0070C0"/>
                <w:sz w:val="20"/>
                <w:szCs w:val="20"/>
              </w:rPr>
            </w:pPr>
            <w:proofErr w:type="spellStart"/>
            <w:r w:rsidRPr="00007BE7">
              <w:rPr>
                <w:b/>
                <w:bCs/>
                <w:color w:val="0070C0"/>
                <w:sz w:val="20"/>
                <w:szCs w:val="20"/>
              </w:rPr>
              <w:t>Prog</w:t>
            </w:r>
            <w:proofErr w:type="spellEnd"/>
            <w:r w:rsidRPr="00007BE7">
              <w:rPr>
                <w:b/>
                <w:bCs/>
                <w:color w:val="0070C0"/>
                <w:sz w:val="20"/>
                <w:szCs w:val="20"/>
              </w:rPr>
              <w:t>. Elec. IV</w:t>
            </w:r>
          </w:p>
          <w:p w:rsidR="00AB6A38" w:rsidRPr="00007BE7" w:rsidRDefault="00AB6A38" w:rsidP="00DD3DD8">
            <w:pPr>
              <w:jc w:val="center"/>
              <w:rPr>
                <w:b/>
                <w:color w:val="0070C0"/>
                <w:sz w:val="20"/>
                <w:szCs w:val="20"/>
                <w:lang w:val="en-IN"/>
              </w:rPr>
            </w:pPr>
            <w:r w:rsidRPr="00007BE7">
              <w:rPr>
                <w:b/>
                <w:bCs/>
                <w:color w:val="0070C0"/>
                <w:sz w:val="20"/>
                <w:szCs w:val="20"/>
              </w:rPr>
              <w:t xml:space="preserve"> 4(3-1-0)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3" w:type="dxa"/>
              <w:left w:w="64" w:type="dxa"/>
              <w:bottom w:w="0" w:type="dxa"/>
              <w:right w:w="64" w:type="dxa"/>
            </w:tcMar>
            <w:vAlign w:val="center"/>
          </w:tcPr>
          <w:p w:rsidR="00AB6A38" w:rsidRPr="00453AE2" w:rsidRDefault="00AB6A38" w:rsidP="00DD3DD8">
            <w:pPr>
              <w:jc w:val="center"/>
              <w:rPr>
                <w:b/>
                <w:color w:val="D99594" w:themeColor="accent2" w:themeTint="99"/>
                <w:sz w:val="20"/>
                <w:szCs w:val="20"/>
                <w:lang w:val="en-IN"/>
              </w:rPr>
            </w:pPr>
            <w:r w:rsidRPr="00453AE2">
              <w:rPr>
                <w:b/>
                <w:bCs/>
                <w:color w:val="D99594" w:themeColor="accent2" w:themeTint="99"/>
                <w:sz w:val="20"/>
                <w:szCs w:val="20"/>
              </w:rPr>
              <w:t>Open Elective IV</w:t>
            </w:r>
          </w:p>
          <w:p w:rsidR="00AB6A38" w:rsidRPr="00A72595" w:rsidRDefault="00AB6A38" w:rsidP="00DD3DD8">
            <w:pPr>
              <w:jc w:val="center"/>
              <w:rPr>
                <w:b/>
                <w:color w:val="7030A0"/>
                <w:sz w:val="20"/>
                <w:szCs w:val="20"/>
                <w:lang w:val="en-IN"/>
              </w:rPr>
            </w:pPr>
            <w:r w:rsidRPr="00453AE2">
              <w:rPr>
                <w:b/>
                <w:bCs/>
                <w:color w:val="D99594" w:themeColor="accent2" w:themeTint="99"/>
                <w:sz w:val="20"/>
                <w:szCs w:val="20"/>
              </w:rPr>
              <w:t>3(3-0-0)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AB6A38" w:rsidRPr="00007BE7" w:rsidRDefault="00AB6A38" w:rsidP="00DD3DD8">
            <w:pPr>
              <w:jc w:val="center"/>
              <w:rPr>
                <w:b/>
                <w:sz w:val="20"/>
                <w:szCs w:val="20"/>
                <w:lang w:val="en-IN"/>
              </w:rPr>
            </w:pPr>
          </w:p>
        </w:tc>
        <w:tc>
          <w:tcPr>
            <w:tcW w:w="992" w:type="dxa"/>
            <w:tcBorders>
              <w:top w:val="single" w:sz="8" w:space="0" w:color="000000"/>
              <w:left w:val="single" w:sz="8" w:space="0" w:color="000000"/>
              <w:bottom w:val="single" w:sz="8" w:space="0" w:color="000000"/>
              <w:right w:val="single" w:sz="8" w:space="0" w:color="000000"/>
            </w:tcBorders>
            <w:tcMar>
              <w:top w:w="13" w:type="dxa"/>
              <w:left w:w="64" w:type="dxa"/>
              <w:bottom w:w="0" w:type="dxa"/>
              <w:right w:w="64" w:type="dxa"/>
            </w:tcMar>
          </w:tcPr>
          <w:p w:rsidR="00AB6A38" w:rsidRPr="00007BE7" w:rsidRDefault="00AB6A38" w:rsidP="00DD3DD8">
            <w:pPr>
              <w:jc w:val="center"/>
              <w:rPr>
                <w:b/>
                <w:sz w:val="20"/>
                <w:szCs w:val="20"/>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3" w:type="dxa"/>
              <w:left w:w="64" w:type="dxa"/>
              <w:bottom w:w="0" w:type="dxa"/>
              <w:right w:w="64" w:type="dxa"/>
            </w:tcMar>
          </w:tcPr>
          <w:p w:rsidR="00AB6A38" w:rsidRPr="00007BE7" w:rsidRDefault="00AB6A38" w:rsidP="00DD3DD8">
            <w:pPr>
              <w:jc w:val="center"/>
              <w:rPr>
                <w:b/>
                <w:color w:val="E36C0A" w:themeColor="accent6" w:themeShade="BF"/>
                <w:sz w:val="20"/>
                <w:szCs w:val="20"/>
              </w:rPr>
            </w:pPr>
          </w:p>
          <w:p w:rsidR="00AB6A38" w:rsidRPr="00007BE7" w:rsidRDefault="00AB6A38" w:rsidP="00DD3DD8">
            <w:pPr>
              <w:jc w:val="center"/>
              <w:rPr>
                <w:b/>
                <w:color w:val="E36C0A" w:themeColor="accent6" w:themeShade="BF"/>
                <w:sz w:val="20"/>
                <w:szCs w:val="20"/>
              </w:rPr>
            </w:pPr>
          </w:p>
          <w:p w:rsidR="00AB6A38" w:rsidRPr="00007BE7" w:rsidRDefault="00AB6A38" w:rsidP="00DD3DD8">
            <w:pPr>
              <w:jc w:val="center"/>
              <w:rPr>
                <w:b/>
                <w:color w:val="E36C0A" w:themeColor="accent6" w:themeShade="BF"/>
                <w:sz w:val="20"/>
                <w:szCs w:val="20"/>
              </w:rPr>
            </w:pPr>
            <w:r w:rsidRPr="00007BE7">
              <w:rPr>
                <w:b/>
                <w:color w:val="E36C0A" w:themeColor="accent6" w:themeShade="BF"/>
                <w:sz w:val="20"/>
                <w:szCs w:val="20"/>
              </w:rPr>
              <w:t>CLR</w:t>
            </w:r>
            <w:r>
              <w:rPr>
                <w:b/>
                <w:color w:val="E36C0A" w:themeColor="accent6" w:themeShade="BF"/>
                <w:sz w:val="20"/>
                <w:szCs w:val="20"/>
              </w:rPr>
              <w:t>32</w:t>
            </w:r>
            <w:r w:rsidRPr="00007BE7">
              <w:rPr>
                <w:b/>
                <w:color w:val="E36C0A" w:themeColor="accent6" w:themeShade="BF"/>
                <w:sz w:val="20"/>
                <w:szCs w:val="20"/>
              </w:rPr>
              <w:t>0</w:t>
            </w:r>
          </w:p>
          <w:p w:rsidR="00AB6A38" w:rsidRPr="00007BE7" w:rsidRDefault="00AB6A38" w:rsidP="00DD3DD8">
            <w:pPr>
              <w:jc w:val="center"/>
              <w:rPr>
                <w:b/>
                <w:color w:val="E36C0A" w:themeColor="accent6" w:themeShade="BF"/>
                <w:sz w:val="20"/>
                <w:szCs w:val="20"/>
              </w:rPr>
            </w:pPr>
            <w:r>
              <w:rPr>
                <w:b/>
                <w:color w:val="E36C0A" w:themeColor="accent6" w:themeShade="BF"/>
                <w:sz w:val="20"/>
                <w:szCs w:val="20"/>
              </w:rPr>
              <w:t>1</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3" w:type="dxa"/>
              <w:left w:w="64" w:type="dxa"/>
              <w:bottom w:w="0" w:type="dxa"/>
              <w:right w:w="64" w:type="dxa"/>
            </w:tcMar>
            <w:vAlign w:val="center"/>
          </w:tcPr>
          <w:p w:rsidR="00AB6A38" w:rsidRPr="00007BE7" w:rsidRDefault="00AB6A38" w:rsidP="00DD3DD8">
            <w:pPr>
              <w:jc w:val="center"/>
              <w:rPr>
                <w:b/>
                <w:sz w:val="20"/>
                <w:szCs w:val="20"/>
                <w:lang w:val="en-IN"/>
              </w:rPr>
            </w:pPr>
            <w:r>
              <w:rPr>
                <w:b/>
                <w:sz w:val="20"/>
                <w:szCs w:val="20"/>
                <w:lang w:val="en-IN"/>
              </w:rPr>
              <w:t>31</w:t>
            </w:r>
          </w:p>
        </w:tc>
        <w:tc>
          <w:tcPr>
            <w:tcW w:w="531" w:type="dxa"/>
            <w:tcBorders>
              <w:top w:val="single" w:sz="8" w:space="0" w:color="000000"/>
              <w:left w:val="single" w:sz="8" w:space="0" w:color="000000"/>
              <w:bottom w:val="single" w:sz="8" w:space="0" w:color="000000"/>
              <w:right w:val="single" w:sz="8" w:space="0" w:color="000000"/>
            </w:tcBorders>
            <w:shd w:val="clear" w:color="auto" w:fill="auto"/>
            <w:tcMar>
              <w:top w:w="13" w:type="dxa"/>
              <w:left w:w="64" w:type="dxa"/>
              <w:bottom w:w="0" w:type="dxa"/>
              <w:right w:w="64" w:type="dxa"/>
            </w:tcMar>
            <w:vAlign w:val="center"/>
          </w:tcPr>
          <w:p w:rsidR="00AB6A38" w:rsidRPr="00007BE7" w:rsidRDefault="00AB6A38" w:rsidP="00DD3DD8">
            <w:pPr>
              <w:jc w:val="center"/>
              <w:rPr>
                <w:b/>
                <w:sz w:val="20"/>
                <w:szCs w:val="20"/>
                <w:lang w:val="en-IN"/>
              </w:rPr>
            </w:pPr>
            <w:r w:rsidRPr="00007BE7">
              <w:rPr>
                <w:b/>
                <w:sz w:val="20"/>
                <w:szCs w:val="20"/>
                <w:lang w:val="en-IN"/>
              </w:rPr>
              <w:t>2</w:t>
            </w:r>
            <w:r>
              <w:rPr>
                <w:b/>
                <w:sz w:val="20"/>
                <w:szCs w:val="20"/>
                <w:lang w:val="en-IN"/>
              </w:rPr>
              <w:t>4</w:t>
            </w:r>
          </w:p>
        </w:tc>
      </w:tr>
      <w:tr w:rsidR="00AB6A38" w:rsidRPr="00007BE7" w:rsidTr="00DD3DD8">
        <w:trPr>
          <w:trHeight w:val="426"/>
          <w:jc w:val="center"/>
        </w:trPr>
        <w:tc>
          <w:tcPr>
            <w:tcW w:w="520" w:type="dxa"/>
            <w:gridSpan w:val="2"/>
            <w:tcBorders>
              <w:top w:val="single" w:sz="8" w:space="0" w:color="000000"/>
              <w:left w:val="single" w:sz="8" w:space="0" w:color="000000"/>
              <w:bottom w:val="single" w:sz="8" w:space="0" w:color="000000"/>
              <w:right w:val="single" w:sz="8" w:space="0" w:color="000000"/>
            </w:tcBorders>
          </w:tcPr>
          <w:p w:rsidR="00AB6A38" w:rsidRPr="00007BE7" w:rsidRDefault="00AB6A38" w:rsidP="00DD3DD8">
            <w:pPr>
              <w:jc w:val="center"/>
              <w:rPr>
                <w:b/>
                <w:sz w:val="20"/>
                <w:szCs w:val="20"/>
              </w:rPr>
            </w:pPr>
          </w:p>
        </w:tc>
        <w:tc>
          <w:tcPr>
            <w:tcW w:w="9214" w:type="dxa"/>
            <w:gridSpan w:val="8"/>
            <w:tcBorders>
              <w:top w:val="single" w:sz="8" w:space="0" w:color="000000"/>
              <w:left w:val="single" w:sz="8" w:space="0" w:color="000000"/>
              <w:bottom w:val="single" w:sz="8" w:space="0" w:color="000000"/>
              <w:right w:val="single" w:sz="8" w:space="0" w:color="000000"/>
            </w:tcBorders>
            <w:shd w:val="clear" w:color="auto" w:fill="auto"/>
            <w:tcMar>
              <w:top w:w="13" w:type="dxa"/>
              <w:left w:w="64" w:type="dxa"/>
              <w:bottom w:w="0" w:type="dxa"/>
              <w:right w:w="64" w:type="dxa"/>
            </w:tcMar>
            <w:vAlign w:val="center"/>
            <w:hideMark/>
          </w:tcPr>
          <w:p w:rsidR="00AB6A38" w:rsidRPr="00007BE7" w:rsidRDefault="00AB6A38" w:rsidP="00DD3DD8">
            <w:pPr>
              <w:jc w:val="center"/>
              <w:rPr>
                <w:b/>
                <w:sz w:val="20"/>
                <w:szCs w:val="20"/>
              </w:rPr>
            </w:pPr>
            <w:r w:rsidRPr="00007BE7">
              <w:rPr>
                <w:b/>
                <w:sz w:val="20"/>
                <w:szCs w:val="20"/>
              </w:rPr>
              <w:t>Total</w:t>
            </w:r>
          </w:p>
        </w:tc>
        <w:tc>
          <w:tcPr>
            <w:tcW w:w="340" w:type="dxa"/>
            <w:tcBorders>
              <w:top w:val="single" w:sz="8" w:space="0" w:color="000000"/>
              <w:left w:val="single" w:sz="8" w:space="0" w:color="000000"/>
              <w:bottom w:val="single" w:sz="8" w:space="0" w:color="000000"/>
              <w:right w:val="single" w:sz="8" w:space="0" w:color="000000"/>
            </w:tcBorders>
            <w:shd w:val="clear" w:color="auto" w:fill="auto"/>
            <w:tcMar>
              <w:top w:w="13" w:type="dxa"/>
              <w:left w:w="64" w:type="dxa"/>
              <w:bottom w:w="0" w:type="dxa"/>
              <w:right w:w="64" w:type="dxa"/>
            </w:tcMar>
            <w:vAlign w:val="center"/>
          </w:tcPr>
          <w:p w:rsidR="00AB6A38" w:rsidRPr="00007BE7" w:rsidRDefault="00AB6A38" w:rsidP="00DD3DD8">
            <w:pPr>
              <w:jc w:val="center"/>
              <w:rPr>
                <w:b/>
                <w:sz w:val="20"/>
                <w:szCs w:val="20"/>
              </w:rPr>
            </w:pPr>
            <w:r w:rsidRPr="00007BE7">
              <w:rPr>
                <w:b/>
                <w:sz w:val="20"/>
                <w:szCs w:val="20"/>
              </w:rPr>
              <w:t>1</w:t>
            </w:r>
            <w:r>
              <w:rPr>
                <w:b/>
                <w:sz w:val="20"/>
                <w:szCs w:val="20"/>
              </w:rPr>
              <w:t>45</w:t>
            </w:r>
          </w:p>
        </w:tc>
        <w:tc>
          <w:tcPr>
            <w:tcW w:w="531" w:type="dxa"/>
            <w:tcBorders>
              <w:top w:val="single" w:sz="8" w:space="0" w:color="000000"/>
              <w:left w:val="single" w:sz="8" w:space="0" w:color="000000"/>
              <w:bottom w:val="single" w:sz="8" w:space="0" w:color="000000"/>
              <w:right w:val="single" w:sz="8" w:space="0" w:color="000000"/>
            </w:tcBorders>
            <w:shd w:val="clear" w:color="auto" w:fill="auto"/>
            <w:tcMar>
              <w:top w:w="13" w:type="dxa"/>
              <w:left w:w="64" w:type="dxa"/>
              <w:bottom w:w="0" w:type="dxa"/>
              <w:right w:w="64" w:type="dxa"/>
            </w:tcMar>
            <w:vAlign w:val="center"/>
            <w:hideMark/>
          </w:tcPr>
          <w:p w:rsidR="00AB6A38" w:rsidRPr="00007BE7" w:rsidRDefault="00AB6A38" w:rsidP="00DD3DD8">
            <w:pPr>
              <w:jc w:val="center"/>
              <w:rPr>
                <w:b/>
                <w:bCs/>
                <w:sz w:val="20"/>
                <w:szCs w:val="20"/>
              </w:rPr>
            </w:pPr>
            <w:r w:rsidRPr="00007BE7">
              <w:rPr>
                <w:b/>
                <w:bCs/>
                <w:sz w:val="20"/>
                <w:szCs w:val="20"/>
              </w:rPr>
              <w:t>13</w:t>
            </w:r>
            <w:r>
              <w:rPr>
                <w:b/>
                <w:bCs/>
                <w:sz w:val="20"/>
                <w:szCs w:val="20"/>
              </w:rPr>
              <w:t>6</w:t>
            </w:r>
          </w:p>
        </w:tc>
      </w:tr>
    </w:tbl>
    <w:p w:rsidR="00AB6A38" w:rsidRPr="005A7A20" w:rsidRDefault="00AB6A38" w:rsidP="00AB6A38">
      <w:pPr>
        <w:rPr>
          <w:rFonts w:ascii="Arial" w:hAnsi="Arial" w:cs="Arial"/>
          <w:sz w:val="24"/>
          <w:szCs w:val="24"/>
        </w:rPr>
      </w:pPr>
    </w:p>
    <w:p w:rsidR="00AB6A38" w:rsidRPr="00DF72CF" w:rsidRDefault="00AB6A38" w:rsidP="00AB6A38">
      <w:pPr>
        <w:rPr>
          <w:rFonts w:ascii="Arial" w:hAnsi="Arial" w:cs="Arial"/>
          <w:b/>
          <w:sz w:val="24"/>
          <w:szCs w:val="24"/>
        </w:rPr>
      </w:pPr>
    </w:p>
    <w:p w:rsidR="00AB6A38" w:rsidRPr="00DF72CF" w:rsidRDefault="00AB6A38" w:rsidP="00AB6A38">
      <w:pPr>
        <w:rPr>
          <w:rFonts w:ascii="Arial" w:hAnsi="Arial" w:cs="Arial"/>
          <w:b/>
          <w:sz w:val="24"/>
          <w:szCs w:val="24"/>
        </w:rPr>
      </w:pPr>
    </w:p>
    <w:p w:rsidR="00AB6A38" w:rsidRPr="00DF72CF" w:rsidRDefault="00AB6A38" w:rsidP="00AB6A38">
      <w:pPr>
        <w:rPr>
          <w:rFonts w:ascii="Arial" w:hAnsi="Arial" w:cs="Arial"/>
          <w:b/>
          <w:sz w:val="24"/>
          <w:szCs w:val="24"/>
        </w:rPr>
      </w:pPr>
    </w:p>
    <w:p w:rsidR="00AB6A38" w:rsidRPr="00DF72CF" w:rsidRDefault="00AB6A38" w:rsidP="00AB6A38">
      <w:pPr>
        <w:rPr>
          <w:rFonts w:ascii="Arial" w:hAnsi="Arial" w:cs="Arial"/>
          <w:b/>
          <w:sz w:val="24"/>
          <w:szCs w:val="24"/>
        </w:rPr>
      </w:pPr>
    </w:p>
    <w:p w:rsidR="00AB6A38" w:rsidRPr="00DF72CF" w:rsidRDefault="00AB6A38" w:rsidP="00AB6A38">
      <w:pPr>
        <w:rPr>
          <w:rFonts w:ascii="Arial" w:hAnsi="Arial" w:cs="Arial"/>
          <w:b/>
          <w:sz w:val="24"/>
          <w:szCs w:val="24"/>
        </w:rPr>
      </w:pPr>
    </w:p>
    <w:p w:rsidR="00AB6A38" w:rsidRPr="00DF72CF" w:rsidRDefault="00AB6A38" w:rsidP="00AB6A38">
      <w:pPr>
        <w:rPr>
          <w:rFonts w:ascii="Arial" w:hAnsi="Arial" w:cs="Arial"/>
          <w:b/>
          <w:sz w:val="24"/>
          <w:szCs w:val="24"/>
        </w:rPr>
      </w:pPr>
    </w:p>
    <w:p w:rsidR="00AB6A38" w:rsidRDefault="00AB6A38" w:rsidP="00AB6A38">
      <w:pPr>
        <w:jc w:val="center"/>
        <w:rPr>
          <w:rFonts w:ascii="Arial" w:hAnsi="Arial" w:cs="Arial"/>
          <w:b/>
          <w:sz w:val="24"/>
          <w:szCs w:val="24"/>
          <w:u w:val="single"/>
        </w:rPr>
      </w:pPr>
    </w:p>
    <w:p w:rsidR="00AB6A38" w:rsidRDefault="00AB6A38" w:rsidP="00AB6A38">
      <w:pPr>
        <w:jc w:val="center"/>
        <w:rPr>
          <w:rFonts w:ascii="Arial" w:hAnsi="Arial" w:cs="Arial"/>
          <w:b/>
          <w:sz w:val="24"/>
          <w:szCs w:val="24"/>
          <w:u w:val="single"/>
        </w:rPr>
      </w:pPr>
    </w:p>
    <w:p w:rsidR="00AB6A38" w:rsidRPr="005A7A20" w:rsidRDefault="00AB6A38" w:rsidP="00AB6A38">
      <w:pPr>
        <w:jc w:val="center"/>
        <w:rPr>
          <w:rFonts w:ascii="Arial" w:hAnsi="Arial" w:cs="Arial"/>
          <w:sz w:val="24"/>
          <w:szCs w:val="24"/>
        </w:rPr>
      </w:pPr>
      <w:r w:rsidRPr="005A7A20">
        <w:rPr>
          <w:rFonts w:ascii="Arial" w:hAnsi="Arial" w:cs="Arial"/>
          <w:b/>
          <w:sz w:val="24"/>
          <w:szCs w:val="24"/>
          <w:u w:val="single"/>
        </w:rPr>
        <w:t>LIST OF COURSES BA (HONS) ENGLISH PROGRAMME</w:t>
      </w:r>
    </w:p>
    <w:p w:rsidR="00AB6A38" w:rsidRPr="005A7A20" w:rsidRDefault="00AB6A38" w:rsidP="00AB6A38">
      <w:pPr>
        <w:rPr>
          <w:rFonts w:ascii="Arial" w:hAnsi="Arial" w:cs="Arial"/>
          <w:sz w:val="24"/>
          <w:szCs w:val="24"/>
        </w:rPr>
      </w:pPr>
    </w:p>
    <w:p w:rsidR="00AB6A38" w:rsidRPr="005A7A20" w:rsidRDefault="00AB6A38" w:rsidP="00AB6A38">
      <w:pPr>
        <w:rPr>
          <w:rFonts w:ascii="Arial" w:hAnsi="Arial" w:cs="Arial"/>
          <w:sz w:val="24"/>
          <w:szCs w:val="24"/>
        </w:rPr>
      </w:pPr>
    </w:p>
    <w:p w:rsidR="00AB6A38" w:rsidRPr="005A7A20" w:rsidRDefault="00AB6A38" w:rsidP="00AB6A38">
      <w:pPr>
        <w:pStyle w:val="ListParagraph"/>
        <w:ind w:left="720" w:firstLine="0"/>
        <w:jc w:val="both"/>
        <w:rPr>
          <w:rFonts w:ascii="Arial" w:hAnsi="Arial" w:cs="Arial"/>
          <w:sz w:val="24"/>
          <w:szCs w:val="24"/>
        </w:rPr>
      </w:pPr>
      <w:r w:rsidRPr="005A7A20">
        <w:rPr>
          <w:rFonts w:ascii="Arial" w:hAnsi="Arial" w:cs="Arial"/>
          <w:b/>
          <w:color w:val="006600"/>
          <w:sz w:val="24"/>
          <w:szCs w:val="24"/>
        </w:rPr>
        <w:t xml:space="preserve">A. </w:t>
      </w:r>
      <w:proofErr w:type="spellStart"/>
      <w:r w:rsidRPr="005A7A20">
        <w:rPr>
          <w:rFonts w:ascii="Arial" w:hAnsi="Arial" w:cs="Arial"/>
          <w:b/>
          <w:color w:val="006600"/>
          <w:sz w:val="24"/>
          <w:szCs w:val="24"/>
        </w:rPr>
        <w:t>Programme</w:t>
      </w:r>
      <w:proofErr w:type="spellEnd"/>
      <w:r w:rsidRPr="005A7A20">
        <w:rPr>
          <w:rFonts w:ascii="Arial" w:hAnsi="Arial" w:cs="Arial"/>
          <w:b/>
          <w:color w:val="006600"/>
          <w:sz w:val="24"/>
          <w:szCs w:val="24"/>
        </w:rPr>
        <w:t xml:space="preserve"> Core (PC) + Compulsory Courses</w:t>
      </w:r>
    </w:p>
    <w:p w:rsidR="00AB6A38" w:rsidRPr="005A7A20" w:rsidRDefault="00AB6A38" w:rsidP="00AB6A38">
      <w:pPr>
        <w:pStyle w:val="ListParagraph"/>
        <w:rPr>
          <w:rFonts w:ascii="Arial" w:hAnsi="Arial" w:cs="Arial"/>
          <w:sz w:val="24"/>
          <w:szCs w:val="24"/>
        </w:rPr>
      </w:pPr>
    </w:p>
    <w:tbl>
      <w:tblPr>
        <w:tblStyle w:val="TableGrid"/>
        <w:tblW w:w="0" w:type="auto"/>
        <w:tblInd w:w="720" w:type="dxa"/>
        <w:tblLook w:val="04A0"/>
      </w:tblPr>
      <w:tblGrid>
        <w:gridCol w:w="648"/>
        <w:gridCol w:w="2894"/>
        <w:gridCol w:w="1771"/>
        <w:gridCol w:w="1771"/>
        <w:gridCol w:w="1772"/>
      </w:tblGrid>
      <w:tr w:rsidR="00AB6A38" w:rsidRPr="005A7A20" w:rsidTr="00DD3DD8">
        <w:tc>
          <w:tcPr>
            <w:tcW w:w="3542" w:type="dxa"/>
            <w:gridSpan w:val="2"/>
          </w:tcPr>
          <w:p w:rsidR="00AB6A38" w:rsidRPr="005A7A20" w:rsidRDefault="00AB6A38" w:rsidP="00DD3DD8">
            <w:pPr>
              <w:jc w:val="both"/>
              <w:rPr>
                <w:rFonts w:ascii="Arial" w:hAnsi="Arial" w:cs="Arial"/>
                <w:b/>
                <w:color w:val="006600"/>
                <w:sz w:val="24"/>
                <w:szCs w:val="24"/>
              </w:rPr>
            </w:pPr>
            <w:r w:rsidRPr="005A7A20">
              <w:rPr>
                <w:rFonts w:ascii="Arial" w:hAnsi="Arial" w:cs="Arial"/>
                <w:b/>
                <w:color w:val="006600"/>
                <w:sz w:val="24"/>
                <w:szCs w:val="24"/>
              </w:rPr>
              <w:t xml:space="preserve">Core courses </w:t>
            </w:r>
          </w:p>
        </w:tc>
        <w:tc>
          <w:tcPr>
            <w:tcW w:w="1771" w:type="dxa"/>
          </w:tcPr>
          <w:p w:rsidR="00AB6A38" w:rsidRPr="005A7A20" w:rsidRDefault="00AB6A38" w:rsidP="00DD3DD8">
            <w:pPr>
              <w:jc w:val="both"/>
              <w:rPr>
                <w:rFonts w:ascii="Arial" w:hAnsi="Arial" w:cs="Arial"/>
                <w:color w:val="006600"/>
                <w:sz w:val="24"/>
                <w:szCs w:val="24"/>
              </w:rPr>
            </w:pPr>
            <w:r w:rsidRPr="005A7A20">
              <w:rPr>
                <w:rFonts w:ascii="Arial" w:hAnsi="Arial" w:cs="Arial"/>
                <w:color w:val="006600"/>
                <w:sz w:val="24"/>
                <w:szCs w:val="24"/>
              </w:rPr>
              <w:t>Course Codes</w:t>
            </w:r>
          </w:p>
        </w:tc>
        <w:tc>
          <w:tcPr>
            <w:tcW w:w="1771" w:type="dxa"/>
          </w:tcPr>
          <w:p w:rsidR="00AB6A38" w:rsidRPr="005A7A20" w:rsidRDefault="00AB6A38" w:rsidP="00DD3DD8">
            <w:pPr>
              <w:jc w:val="both"/>
              <w:rPr>
                <w:rFonts w:ascii="Arial" w:hAnsi="Arial" w:cs="Arial"/>
                <w:color w:val="006600"/>
                <w:sz w:val="24"/>
                <w:szCs w:val="24"/>
              </w:rPr>
            </w:pPr>
            <w:r w:rsidRPr="005A7A20">
              <w:rPr>
                <w:rFonts w:ascii="Arial" w:hAnsi="Arial" w:cs="Arial"/>
                <w:color w:val="006600"/>
                <w:sz w:val="24"/>
                <w:szCs w:val="24"/>
              </w:rPr>
              <w:t>Contact Hours</w:t>
            </w:r>
          </w:p>
        </w:tc>
        <w:tc>
          <w:tcPr>
            <w:tcW w:w="1772" w:type="dxa"/>
          </w:tcPr>
          <w:p w:rsidR="00AB6A38" w:rsidRPr="005A7A20" w:rsidRDefault="00AB6A38" w:rsidP="00DD3DD8">
            <w:pPr>
              <w:jc w:val="both"/>
              <w:rPr>
                <w:rFonts w:ascii="Arial" w:hAnsi="Arial" w:cs="Arial"/>
                <w:color w:val="006600"/>
                <w:sz w:val="24"/>
                <w:szCs w:val="24"/>
              </w:rPr>
            </w:pPr>
            <w:r w:rsidRPr="005A7A20">
              <w:rPr>
                <w:rFonts w:ascii="Arial" w:hAnsi="Arial" w:cs="Arial"/>
                <w:color w:val="006600"/>
                <w:sz w:val="24"/>
                <w:szCs w:val="24"/>
              </w:rPr>
              <w:t>Credits</w:t>
            </w:r>
          </w:p>
        </w:tc>
      </w:tr>
      <w:tr w:rsidR="00AB6A38" w:rsidRPr="005A7A20" w:rsidTr="00DD3DD8">
        <w:tc>
          <w:tcPr>
            <w:tcW w:w="648" w:type="dxa"/>
          </w:tcPr>
          <w:p w:rsidR="00AB6A38" w:rsidRPr="005A7A20" w:rsidRDefault="00AB6A38" w:rsidP="00DD3DD8">
            <w:pPr>
              <w:jc w:val="both"/>
              <w:rPr>
                <w:rFonts w:ascii="Arial" w:hAnsi="Arial" w:cs="Arial"/>
                <w:color w:val="006600"/>
                <w:sz w:val="24"/>
                <w:szCs w:val="24"/>
                <w:lang w:val="en-IN"/>
              </w:rPr>
            </w:pPr>
            <w:r w:rsidRPr="005A7A20">
              <w:rPr>
                <w:rFonts w:ascii="Arial" w:hAnsi="Arial" w:cs="Arial"/>
                <w:color w:val="006600"/>
                <w:sz w:val="24"/>
                <w:szCs w:val="24"/>
                <w:lang w:val="en-IN"/>
              </w:rPr>
              <w:t>1.</w:t>
            </w:r>
          </w:p>
        </w:tc>
        <w:tc>
          <w:tcPr>
            <w:tcW w:w="2894" w:type="dxa"/>
          </w:tcPr>
          <w:p w:rsidR="00AB6A38" w:rsidRPr="005A7A20" w:rsidRDefault="00AB6A38" w:rsidP="00DD3DD8">
            <w:pPr>
              <w:jc w:val="both"/>
              <w:rPr>
                <w:rFonts w:ascii="Arial" w:hAnsi="Arial" w:cs="Arial"/>
                <w:color w:val="006600"/>
                <w:sz w:val="24"/>
                <w:szCs w:val="24"/>
              </w:rPr>
            </w:pPr>
            <w:r w:rsidRPr="005A7A20">
              <w:rPr>
                <w:rFonts w:ascii="Arial" w:hAnsi="Arial" w:cs="Arial"/>
                <w:color w:val="006600"/>
                <w:sz w:val="24"/>
                <w:szCs w:val="24"/>
                <w:lang w:val="en-IN"/>
              </w:rPr>
              <w:t>History of English Literature</w:t>
            </w:r>
          </w:p>
        </w:tc>
        <w:tc>
          <w:tcPr>
            <w:tcW w:w="1771" w:type="dxa"/>
          </w:tcPr>
          <w:p w:rsidR="00AB6A38" w:rsidRPr="005A7A20" w:rsidRDefault="00AB6A38" w:rsidP="00DD3DD8">
            <w:pPr>
              <w:jc w:val="both"/>
              <w:rPr>
                <w:rFonts w:ascii="Arial" w:hAnsi="Arial" w:cs="Arial"/>
                <w:color w:val="006600"/>
                <w:sz w:val="24"/>
                <w:szCs w:val="24"/>
              </w:rPr>
            </w:pPr>
            <w:r w:rsidRPr="005A7A20">
              <w:rPr>
                <w:rFonts w:ascii="Arial" w:hAnsi="Arial" w:cs="Arial"/>
                <w:color w:val="006600"/>
                <w:sz w:val="24"/>
                <w:szCs w:val="24"/>
              </w:rPr>
              <w:t>CLL 103</w:t>
            </w:r>
          </w:p>
        </w:tc>
        <w:tc>
          <w:tcPr>
            <w:tcW w:w="1771" w:type="dxa"/>
          </w:tcPr>
          <w:p w:rsidR="00AB6A38" w:rsidRPr="005A7A20" w:rsidRDefault="00AB6A38" w:rsidP="00DD3DD8">
            <w:pPr>
              <w:jc w:val="both"/>
              <w:rPr>
                <w:rFonts w:ascii="Arial" w:hAnsi="Arial" w:cs="Arial"/>
                <w:color w:val="006600"/>
                <w:sz w:val="24"/>
                <w:szCs w:val="24"/>
              </w:rPr>
            </w:pPr>
            <w:r w:rsidRPr="005A7A20">
              <w:rPr>
                <w:rFonts w:ascii="Arial" w:hAnsi="Arial" w:cs="Arial"/>
                <w:color w:val="006600"/>
                <w:sz w:val="24"/>
                <w:szCs w:val="24"/>
              </w:rPr>
              <w:t>4</w:t>
            </w:r>
          </w:p>
        </w:tc>
        <w:tc>
          <w:tcPr>
            <w:tcW w:w="1772" w:type="dxa"/>
          </w:tcPr>
          <w:p w:rsidR="00AB6A38" w:rsidRPr="005A7A20" w:rsidRDefault="00AB6A38" w:rsidP="00DD3DD8">
            <w:pPr>
              <w:jc w:val="both"/>
              <w:rPr>
                <w:rFonts w:ascii="Arial" w:hAnsi="Arial" w:cs="Arial"/>
                <w:color w:val="006600"/>
                <w:sz w:val="24"/>
                <w:szCs w:val="24"/>
              </w:rPr>
            </w:pPr>
            <w:r w:rsidRPr="005A7A20">
              <w:rPr>
                <w:rFonts w:ascii="Arial" w:hAnsi="Arial" w:cs="Arial"/>
                <w:color w:val="006600"/>
                <w:sz w:val="24"/>
                <w:szCs w:val="24"/>
              </w:rPr>
              <w:t>4(3-1-0)</w:t>
            </w:r>
          </w:p>
        </w:tc>
      </w:tr>
      <w:tr w:rsidR="00AB6A38" w:rsidRPr="005A7A20" w:rsidTr="00DD3DD8">
        <w:tc>
          <w:tcPr>
            <w:tcW w:w="648" w:type="dxa"/>
          </w:tcPr>
          <w:p w:rsidR="00AB6A38" w:rsidRPr="005A7A20" w:rsidRDefault="00AB6A38" w:rsidP="00DD3DD8">
            <w:pPr>
              <w:jc w:val="both"/>
              <w:rPr>
                <w:rFonts w:ascii="Arial" w:hAnsi="Arial" w:cs="Arial"/>
                <w:color w:val="006600"/>
                <w:sz w:val="24"/>
                <w:szCs w:val="24"/>
              </w:rPr>
            </w:pPr>
            <w:r w:rsidRPr="005A7A20">
              <w:rPr>
                <w:rFonts w:ascii="Arial" w:hAnsi="Arial" w:cs="Arial"/>
                <w:color w:val="006600"/>
                <w:sz w:val="24"/>
                <w:szCs w:val="24"/>
              </w:rPr>
              <w:t>2.</w:t>
            </w:r>
          </w:p>
        </w:tc>
        <w:tc>
          <w:tcPr>
            <w:tcW w:w="2894" w:type="dxa"/>
          </w:tcPr>
          <w:p w:rsidR="00AB6A38" w:rsidRPr="005A7A20" w:rsidRDefault="00AB6A38" w:rsidP="00DD3DD8">
            <w:pPr>
              <w:jc w:val="both"/>
              <w:rPr>
                <w:rFonts w:ascii="Arial" w:hAnsi="Arial" w:cs="Arial"/>
                <w:color w:val="006600"/>
                <w:sz w:val="24"/>
                <w:szCs w:val="24"/>
              </w:rPr>
            </w:pPr>
            <w:r w:rsidRPr="005A7A20">
              <w:rPr>
                <w:rFonts w:ascii="Arial" w:hAnsi="Arial" w:cs="Arial"/>
                <w:color w:val="006600"/>
                <w:sz w:val="24"/>
                <w:szCs w:val="24"/>
                <w:lang w:val="en-IN"/>
              </w:rPr>
              <w:t>Poetry- I (14</w:t>
            </w:r>
            <w:r w:rsidRPr="005A7A20">
              <w:rPr>
                <w:rFonts w:ascii="Arial" w:hAnsi="Arial" w:cs="Arial"/>
                <w:color w:val="006600"/>
                <w:sz w:val="24"/>
                <w:szCs w:val="24"/>
                <w:vertAlign w:val="superscript"/>
                <w:lang w:val="en-IN"/>
              </w:rPr>
              <w:t>th</w:t>
            </w:r>
            <w:r w:rsidRPr="005A7A20">
              <w:rPr>
                <w:rFonts w:ascii="Arial" w:hAnsi="Arial" w:cs="Arial"/>
                <w:color w:val="006600"/>
                <w:sz w:val="24"/>
                <w:szCs w:val="24"/>
                <w:lang w:val="en-IN"/>
              </w:rPr>
              <w:t xml:space="preserve"> -18</w:t>
            </w:r>
            <w:r w:rsidRPr="005A7A20">
              <w:rPr>
                <w:rFonts w:ascii="Arial" w:hAnsi="Arial" w:cs="Arial"/>
                <w:color w:val="006600"/>
                <w:sz w:val="24"/>
                <w:szCs w:val="24"/>
                <w:vertAlign w:val="superscript"/>
                <w:lang w:val="en-IN"/>
              </w:rPr>
              <w:t>th</w:t>
            </w:r>
            <w:r w:rsidRPr="005A7A20">
              <w:rPr>
                <w:rFonts w:ascii="Arial" w:hAnsi="Arial" w:cs="Arial"/>
                <w:color w:val="006600"/>
                <w:sz w:val="24"/>
                <w:szCs w:val="24"/>
                <w:lang w:val="en-IN"/>
              </w:rPr>
              <w:t xml:space="preserve">  Century)</w:t>
            </w:r>
          </w:p>
        </w:tc>
        <w:tc>
          <w:tcPr>
            <w:tcW w:w="1771" w:type="dxa"/>
          </w:tcPr>
          <w:p w:rsidR="00AB6A38" w:rsidRPr="005A7A20" w:rsidRDefault="00AB6A38" w:rsidP="00DD3DD8">
            <w:pPr>
              <w:jc w:val="both"/>
              <w:rPr>
                <w:rFonts w:ascii="Arial" w:hAnsi="Arial" w:cs="Arial"/>
                <w:color w:val="006600"/>
                <w:sz w:val="24"/>
                <w:szCs w:val="24"/>
              </w:rPr>
            </w:pPr>
            <w:r w:rsidRPr="005A7A20">
              <w:rPr>
                <w:rFonts w:ascii="Arial" w:hAnsi="Arial" w:cs="Arial"/>
                <w:color w:val="006600"/>
                <w:sz w:val="24"/>
                <w:szCs w:val="24"/>
              </w:rPr>
              <w:t>CLL 104</w:t>
            </w:r>
          </w:p>
        </w:tc>
        <w:tc>
          <w:tcPr>
            <w:tcW w:w="1771" w:type="dxa"/>
          </w:tcPr>
          <w:p w:rsidR="00AB6A38" w:rsidRPr="005A7A20" w:rsidRDefault="00AB6A38" w:rsidP="00DD3DD8">
            <w:pPr>
              <w:jc w:val="both"/>
              <w:rPr>
                <w:rFonts w:ascii="Arial" w:hAnsi="Arial" w:cs="Arial"/>
                <w:color w:val="006600"/>
                <w:sz w:val="24"/>
                <w:szCs w:val="24"/>
              </w:rPr>
            </w:pPr>
            <w:r w:rsidRPr="005A7A20">
              <w:rPr>
                <w:rFonts w:ascii="Arial" w:hAnsi="Arial" w:cs="Arial"/>
                <w:color w:val="006600"/>
                <w:sz w:val="24"/>
                <w:szCs w:val="24"/>
              </w:rPr>
              <w:t>4</w:t>
            </w:r>
          </w:p>
        </w:tc>
        <w:tc>
          <w:tcPr>
            <w:tcW w:w="1772" w:type="dxa"/>
          </w:tcPr>
          <w:p w:rsidR="00AB6A38" w:rsidRPr="005A7A20" w:rsidRDefault="00AB6A38" w:rsidP="00DD3DD8">
            <w:pPr>
              <w:jc w:val="both"/>
              <w:rPr>
                <w:rFonts w:ascii="Arial" w:hAnsi="Arial" w:cs="Arial"/>
                <w:color w:val="006600"/>
                <w:sz w:val="24"/>
                <w:szCs w:val="24"/>
              </w:rPr>
            </w:pPr>
            <w:r w:rsidRPr="005A7A20">
              <w:rPr>
                <w:rFonts w:ascii="Arial" w:hAnsi="Arial" w:cs="Arial"/>
                <w:color w:val="006600"/>
                <w:sz w:val="24"/>
                <w:szCs w:val="24"/>
              </w:rPr>
              <w:t>4(3-1-0)</w:t>
            </w:r>
          </w:p>
        </w:tc>
      </w:tr>
      <w:tr w:rsidR="00AB6A38" w:rsidRPr="005A7A20" w:rsidTr="00DD3DD8">
        <w:tc>
          <w:tcPr>
            <w:tcW w:w="648" w:type="dxa"/>
          </w:tcPr>
          <w:p w:rsidR="00AB6A38" w:rsidRPr="005A7A20" w:rsidRDefault="00AB6A38" w:rsidP="00DD3DD8">
            <w:pPr>
              <w:jc w:val="both"/>
              <w:rPr>
                <w:rFonts w:ascii="Arial" w:hAnsi="Arial" w:cs="Arial"/>
                <w:color w:val="006600"/>
                <w:sz w:val="24"/>
                <w:szCs w:val="24"/>
              </w:rPr>
            </w:pPr>
            <w:r w:rsidRPr="005A7A20">
              <w:rPr>
                <w:rFonts w:ascii="Arial" w:hAnsi="Arial" w:cs="Arial"/>
                <w:color w:val="006600"/>
                <w:sz w:val="24"/>
                <w:szCs w:val="24"/>
              </w:rPr>
              <w:t>3.</w:t>
            </w:r>
          </w:p>
        </w:tc>
        <w:tc>
          <w:tcPr>
            <w:tcW w:w="2894" w:type="dxa"/>
          </w:tcPr>
          <w:p w:rsidR="00AB6A38" w:rsidRPr="005A7A20" w:rsidRDefault="00AB6A38" w:rsidP="00DD3DD8">
            <w:pPr>
              <w:jc w:val="both"/>
              <w:rPr>
                <w:rFonts w:ascii="Arial" w:hAnsi="Arial" w:cs="Arial"/>
                <w:color w:val="006600"/>
                <w:sz w:val="24"/>
                <w:szCs w:val="24"/>
              </w:rPr>
            </w:pPr>
            <w:r w:rsidRPr="005A7A20">
              <w:rPr>
                <w:rFonts w:ascii="Arial" w:hAnsi="Arial" w:cs="Arial"/>
                <w:color w:val="006600"/>
                <w:sz w:val="24"/>
                <w:szCs w:val="24"/>
              </w:rPr>
              <w:t>British Drama - I (16th to 18th century)</w:t>
            </w:r>
          </w:p>
        </w:tc>
        <w:tc>
          <w:tcPr>
            <w:tcW w:w="1771" w:type="dxa"/>
          </w:tcPr>
          <w:p w:rsidR="00AB6A38" w:rsidRPr="005A7A20" w:rsidRDefault="00AB6A38" w:rsidP="00DD3DD8">
            <w:pPr>
              <w:jc w:val="both"/>
              <w:rPr>
                <w:rFonts w:ascii="Arial" w:hAnsi="Arial" w:cs="Arial"/>
                <w:color w:val="006600"/>
                <w:sz w:val="24"/>
                <w:szCs w:val="24"/>
              </w:rPr>
            </w:pPr>
            <w:r w:rsidRPr="005A7A20">
              <w:rPr>
                <w:rFonts w:ascii="Arial" w:hAnsi="Arial" w:cs="Arial"/>
                <w:color w:val="006600"/>
                <w:sz w:val="24"/>
                <w:szCs w:val="24"/>
              </w:rPr>
              <w:t xml:space="preserve">CLL 106 </w:t>
            </w:r>
          </w:p>
        </w:tc>
        <w:tc>
          <w:tcPr>
            <w:tcW w:w="1771" w:type="dxa"/>
          </w:tcPr>
          <w:p w:rsidR="00AB6A38" w:rsidRPr="005A7A20" w:rsidRDefault="00AB6A38" w:rsidP="00DD3DD8">
            <w:pPr>
              <w:jc w:val="both"/>
              <w:rPr>
                <w:rFonts w:ascii="Arial" w:hAnsi="Arial" w:cs="Arial"/>
                <w:color w:val="006600"/>
                <w:sz w:val="24"/>
                <w:szCs w:val="24"/>
              </w:rPr>
            </w:pPr>
            <w:r w:rsidRPr="005A7A20">
              <w:rPr>
                <w:rFonts w:ascii="Arial" w:hAnsi="Arial" w:cs="Arial"/>
                <w:color w:val="006600"/>
                <w:sz w:val="24"/>
                <w:szCs w:val="24"/>
              </w:rPr>
              <w:t>4</w:t>
            </w:r>
          </w:p>
        </w:tc>
        <w:tc>
          <w:tcPr>
            <w:tcW w:w="1772" w:type="dxa"/>
          </w:tcPr>
          <w:p w:rsidR="00AB6A38" w:rsidRPr="005A7A20" w:rsidRDefault="00AB6A38" w:rsidP="00DD3DD8">
            <w:pPr>
              <w:jc w:val="both"/>
              <w:rPr>
                <w:rFonts w:ascii="Arial" w:hAnsi="Arial" w:cs="Arial"/>
                <w:color w:val="006600"/>
                <w:sz w:val="24"/>
                <w:szCs w:val="24"/>
              </w:rPr>
            </w:pPr>
            <w:r w:rsidRPr="005A7A20">
              <w:rPr>
                <w:rFonts w:ascii="Arial" w:hAnsi="Arial" w:cs="Arial"/>
                <w:color w:val="006600"/>
                <w:sz w:val="24"/>
                <w:szCs w:val="24"/>
              </w:rPr>
              <w:t>4(3-1-0)</w:t>
            </w:r>
          </w:p>
        </w:tc>
      </w:tr>
      <w:tr w:rsidR="00AB6A38" w:rsidRPr="005A7A20" w:rsidTr="00DD3DD8">
        <w:tc>
          <w:tcPr>
            <w:tcW w:w="648" w:type="dxa"/>
          </w:tcPr>
          <w:p w:rsidR="00AB6A38" w:rsidRPr="005A7A20" w:rsidRDefault="00AB6A38" w:rsidP="00DD3DD8">
            <w:pPr>
              <w:jc w:val="both"/>
              <w:rPr>
                <w:rFonts w:ascii="Arial" w:hAnsi="Arial" w:cs="Arial"/>
                <w:color w:val="006600"/>
                <w:sz w:val="24"/>
                <w:szCs w:val="24"/>
              </w:rPr>
            </w:pPr>
            <w:r w:rsidRPr="005A7A20">
              <w:rPr>
                <w:rFonts w:ascii="Arial" w:hAnsi="Arial" w:cs="Arial"/>
                <w:color w:val="006600"/>
                <w:sz w:val="24"/>
                <w:szCs w:val="24"/>
              </w:rPr>
              <w:t>4.</w:t>
            </w:r>
          </w:p>
        </w:tc>
        <w:tc>
          <w:tcPr>
            <w:tcW w:w="2894" w:type="dxa"/>
            <w:vAlign w:val="center"/>
          </w:tcPr>
          <w:p w:rsidR="00AB6A38" w:rsidRPr="005A7A20" w:rsidRDefault="00AB6A38" w:rsidP="00DD3DD8">
            <w:pPr>
              <w:jc w:val="both"/>
              <w:rPr>
                <w:rFonts w:ascii="Arial" w:hAnsi="Arial" w:cs="Arial"/>
                <w:color w:val="006600"/>
                <w:sz w:val="24"/>
                <w:szCs w:val="24"/>
                <w:lang w:val="en-IN"/>
              </w:rPr>
            </w:pPr>
            <w:r w:rsidRPr="005A7A20">
              <w:rPr>
                <w:rFonts w:ascii="Arial" w:hAnsi="Arial" w:cs="Arial"/>
                <w:bCs/>
                <w:color w:val="006600"/>
                <w:sz w:val="24"/>
                <w:szCs w:val="24"/>
              </w:rPr>
              <w:t>British Novel – I</w:t>
            </w:r>
          </w:p>
        </w:tc>
        <w:tc>
          <w:tcPr>
            <w:tcW w:w="1771" w:type="dxa"/>
          </w:tcPr>
          <w:p w:rsidR="00AB6A38" w:rsidRPr="005A7A20" w:rsidRDefault="00AB6A38" w:rsidP="00DD3DD8">
            <w:pPr>
              <w:jc w:val="both"/>
              <w:rPr>
                <w:rFonts w:ascii="Arial" w:hAnsi="Arial" w:cs="Arial"/>
                <w:color w:val="006600"/>
                <w:sz w:val="24"/>
                <w:szCs w:val="24"/>
              </w:rPr>
            </w:pPr>
            <w:r w:rsidRPr="005A7A20">
              <w:rPr>
                <w:rFonts w:ascii="Arial" w:hAnsi="Arial" w:cs="Arial"/>
                <w:color w:val="006600"/>
                <w:sz w:val="24"/>
                <w:szCs w:val="24"/>
              </w:rPr>
              <w:t>CLL 201</w:t>
            </w:r>
          </w:p>
        </w:tc>
        <w:tc>
          <w:tcPr>
            <w:tcW w:w="1771" w:type="dxa"/>
          </w:tcPr>
          <w:p w:rsidR="00AB6A38" w:rsidRPr="005A7A20" w:rsidRDefault="00AB6A38" w:rsidP="00DD3DD8">
            <w:pPr>
              <w:jc w:val="both"/>
              <w:rPr>
                <w:rFonts w:ascii="Arial" w:hAnsi="Arial" w:cs="Arial"/>
                <w:color w:val="006600"/>
                <w:sz w:val="24"/>
                <w:szCs w:val="24"/>
              </w:rPr>
            </w:pPr>
            <w:r w:rsidRPr="005A7A20">
              <w:rPr>
                <w:rFonts w:ascii="Arial" w:hAnsi="Arial" w:cs="Arial"/>
                <w:color w:val="006600"/>
                <w:sz w:val="24"/>
                <w:szCs w:val="24"/>
              </w:rPr>
              <w:t>4</w:t>
            </w:r>
          </w:p>
        </w:tc>
        <w:tc>
          <w:tcPr>
            <w:tcW w:w="1772" w:type="dxa"/>
          </w:tcPr>
          <w:p w:rsidR="00AB6A38" w:rsidRPr="005A7A20" w:rsidRDefault="00AB6A38" w:rsidP="00DD3DD8">
            <w:pPr>
              <w:jc w:val="both"/>
              <w:rPr>
                <w:rFonts w:ascii="Arial" w:hAnsi="Arial" w:cs="Arial"/>
                <w:color w:val="006600"/>
                <w:sz w:val="24"/>
                <w:szCs w:val="24"/>
              </w:rPr>
            </w:pPr>
            <w:r w:rsidRPr="005A7A20">
              <w:rPr>
                <w:rFonts w:ascii="Arial" w:hAnsi="Arial" w:cs="Arial"/>
                <w:color w:val="006600"/>
                <w:sz w:val="24"/>
                <w:szCs w:val="24"/>
              </w:rPr>
              <w:t>4(3-1-0)</w:t>
            </w:r>
          </w:p>
        </w:tc>
      </w:tr>
      <w:tr w:rsidR="00AB6A38" w:rsidRPr="005A7A20" w:rsidTr="00DD3DD8">
        <w:tc>
          <w:tcPr>
            <w:tcW w:w="648" w:type="dxa"/>
          </w:tcPr>
          <w:p w:rsidR="00AB6A38" w:rsidRPr="005A7A20" w:rsidRDefault="00AB6A38" w:rsidP="00DD3DD8">
            <w:pPr>
              <w:jc w:val="both"/>
              <w:rPr>
                <w:rFonts w:ascii="Arial" w:hAnsi="Arial" w:cs="Arial"/>
                <w:color w:val="006600"/>
                <w:sz w:val="24"/>
                <w:szCs w:val="24"/>
              </w:rPr>
            </w:pPr>
            <w:r w:rsidRPr="005A7A20">
              <w:rPr>
                <w:rFonts w:ascii="Arial" w:hAnsi="Arial" w:cs="Arial"/>
                <w:color w:val="006600"/>
                <w:sz w:val="24"/>
                <w:szCs w:val="24"/>
              </w:rPr>
              <w:t>5</w:t>
            </w:r>
          </w:p>
        </w:tc>
        <w:tc>
          <w:tcPr>
            <w:tcW w:w="2894" w:type="dxa"/>
          </w:tcPr>
          <w:p w:rsidR="00AB6A38" w:rsidRPr="005A7A20" w:rsidRDefault="00AB6A38" w:rsidP="00DD3DD8">
            <w:pPr>
              <w:jc w:val="both"/>
              <w:rPr>
                <w:rFonts w:ascii="Arial" w:hAnsi="Arial" w:cs="Arial"/>
                <w:color w:val="006600"/>
                <w:sz w:val="24"/>
                <w:szCs w:val="24"/>
              </w:rPr>
            </w:pPr>
            <w:r w:rsidRPr="005A7A20">
              <w:rPr>
                <w:rFonts w:ascii="Arial" w:hAnsi="Arial" w:cs="Arial"/>
                <w:color w:val="006600"/>
                <w:sz w:val="24"/>
                <w:szCs w:val="24"/>
                <w:lang w:val="en-IN"/>
              </w:rPr>
              <w:t>World Literature</w:t>
            </w:r>
          </w:p>
        </w:tc>
        <w:tc>
          <w:tcPr>
            <w:tcW w:w="1771" w:type="dxa"/>
          </w:tcPr>
          <w:p w:rsidR="00AB6A38" w:rsidRPr="005A7A20" w:rsidRDefault="00AB6A38" w:rsidP="00DD3DD8">
            <w:pPr>
              <w:jc w:val="both"/>
              <w:rPr>
                <w:rFonts w:ascii="Arial" w:hAnsi="Arial" w:cs="Arial"/>
                <w:color w:val="006600"/>
                <w:sz w:val="24"/>
                <w:szCs w:val="24"/>
              </w:rPr>
            </w:pPr>
            <w:r w:rsidRPr="005A7A20">
              <w:rPr>
                <w:rFonts w:ascii="Arial" w:hAnsi="Arial" w:cs="Arial"/>
                <w:color w:val="006600"/>
                <w:sz w:val="24"/>
                <w:szCs w:val="24"/>
              </w:rPr>
              <w:t>CLL 203</w:t>
            </w:r>
          </w:p>
        </w:tc>
        <w:tc>
          <w:tcPr>
            <w:tcW w:w="1771" w:type="dxa"/>
            <w:vAlign w:val="center"/>
          </w:tcPr>
          <w:p w:rsidR="00AB6A38" w:rsidRPr="005A7A20" w:rsidRDefault="00AB6A38" w:rsidP="00DD3DD8">
            <w:pPr>
              <w:jc w:val="both"/>
              <w:rPr>
                <w:rFonts w:ascii="Arial" w:hAnsi="Arial" w:cs="Arial"/>
                <w:color w:val="006600"/>
                <w:sz w:val="24"/>
                <w:szCs w:val="24"/>
                <w:lang w:val="en-IN"/>
              </w:rPr>
            </w:pPr>
            <w:r w:rsidRPr="005A7A20">
              <w:rPr>
                <w:rFonts w:ascii="Arial" w:hAnsi="Arial" w:cs="Arial"/>
                <w:color w:val="006600"/>
                <w:sz w:val="24"/>
                <w:szCs w:val="24"/>
              </w:rPr>
              <w:t>4</w:t>
            </w:r>
          </w:p>
        </w:tc>
        <w:tc>
          <w:tcPr>
            <w:tcW w:w="1772" w:type="dxa"/>
          </w:tcPr>
          <w:p w:rsidR="00AB6A38" w:rsidRPr="005A7A20" w:rsidRDefault="00AB6A38" w:rsidP="00DD3DD8">
            <w:pPr>
              <w:jc w:val="both"/>
              <w:rPr>
                <w:rFonts w:ascii="Arial" w:hAnsi="Arial" w:cs="Arial"/>
                <w:color w:val="006600"/>
                <w:sz w:val="24"/>
                <w:szCs w:val="24"/>
              </w:rPr>
            </w:pPr>
            <w:r w:rsidRPr="005A7A20">
              <w:rPr>
                <w:rFonts w:ascii="Arial" w:hAnsi="Arial" w:cs="Arial"/>
                <w:color w:val="006600"/>
                <w:sz w:val="24"/>
                <w:szCs w:val="24"/>
              </w:rPr>
              <w:t>4(3-1-0)</w:t>
            </w:r>
          </w:p>
        </w:tc>
      </w:tr>
      <w:tr w:rsidR="00AB6A38" w:rsidRPr="005A7A20" w:rsidTr="00DD3DD8">
        <w:tc>
          <w:tcPr>
            <w:tcW w:w="648" w:type="dxa"/>
          </w:tcPr>
          <w:p w:rsidR="00AB6A38" w:rsidRPr="005A7A20" w:rsidRDefault="00AB6A38" w:rsidP="00DD3DD8">
            <w:pPr>
              <w:jc w:val="both"/>
              <w:rPr>
                <w:rFonts w:ascii="Arial" w:hAnsi="Arial" w:cs="Arial"/>
                <w:color w:val="006600"/>
                <w:sz w:val="24"/>
                <w:szCs w:val="24"/>
              </w:rPr>
            </w:pPr>
            <w:r w:rsidRPr="005A7A20">
              <w:rPr>
                <w:rFonts w:ascii="Arial" w:hAnsi="Arial" w:cs="Arial"/>
                <w:color w:val="006600"/>
                <w:sz w:val="24"/>
                <w:szCs w:val="24"/>
              </w:rPr>
              <w:t>6</w:t>
            </w:r>
          </w:p>
        </w:tc>
        <w:tc>
          <w:tcPr>
            <w:tcW w:w="2894" w:type="dxa"/>
          </w:tcPr>
          <w:p w:rsidR="00AB6A38" w:rsidRPr="005A7A20" w:rsidRDefault="00AB6A38" w:rsidP="00DD3DD8">
            <w:pPr>
              <w:jc w:val="both"/>
              <w:rPr>
                <w:rFonts w:ascii="Arial" w:hAnsi="Arial" w:cs="Arial"/>
                <w:color w:val="006600"/>
                <w:sz w:val="24"/>
                <w:szCs w:val="24"/>
              </w:rPr>
            </w:pPr>
            <w:r w:rsidRPr="005A7A20">
              <w:rPr>
                <w:rFonts w:ascii="Arial" w:hAnsi="Arial" w:cs="Arial"/>
                <w:bCs/>
                <w:color w:val="006600"/>
                <w:sz w:val="24"/>
                <w:szCs w:val="24"/>
              </w:rPr>
              <w:t>Poetry – II</w:t>
            </w:r>
          </w:p>
        </w:tc>
        <w:tc>
          <w:tcPr>
            <w:tcW w:w="1771" w:type="dxa"/>
          </w:tcPr>
          <w:p w:rsidR="00AB6A38" w:rsidRPr="005A7A20" w:rsidRDefault="00AB6A38" w:rsidP="00DD3DD8">
            <w:pPr>
              <w:jc w:val="both"/>
              <w:rPr>
                <w:rFonts w:ascii="Arial" w:hAnsi="Arial" w:cs="Arial"/>
                <w:color w:val="006600"/>
                <w:sz w:val="24"/>
                <w:szCs w:val="24"/>
              </w:rPr>
            </w:pPr>
            <w:r w:rsidRPr="005A7A20">
              <w:rPr>
                <w:rFonts w:ascii="Arial" w:hAnsi="Arial" w:cs="Arial"/>
                <w:color w:val="006600"/>
                <w:sz w:val="24"/>
                <w:szCs w:val="24"/>
              </w:rPr>
              <w:t>CLL 205</w:t>
            </w:r>
          </w:p>
        </w:tc>
        <w:tc>
          <w:tcPr>
            <w:tcW w:w="1771" w:type="dxa"/>
          </w:tcPr>
          <w:p w:rsidR="00AB6A38" w:rsidRPr="005A7A20" w:rsidRDefault="00AB6A38" w:rsidP="00DD3DD8">
            <w:pPr>
              <w:jc w:val="both"/>
              <w:rPr>
                <w:rFonts w:ascii="Arial" w:hAnsi="Arial" w:cs="Arial"/>
                <w:color w:val="006600"/>
                <w:sz w:val="24"/>
                <w:szCs w:val="24"/>
              </w:rPr>
            </w:pPr>
            <w:r w:rsidRPr="005A7A20">
              <w:rPr>
                <w:rFonts w:ascii="Arial" w:hAnsi="Arial" w:cs="Arial"/>
                <w:color w:val="006600"/>
                <w:sz w:val="24"/>
                <w:szCs w:val="24"/>
              </w:rPr>
              <w:t>4</w:t>
            </w:r>
          </w:p>
        </w:tc>
        <w:tc>
          <w:tcPr>
            <w:tcW w:w="1772" w:type="dxa"/>
            <w:vAlign w:val="center"/>
          </w:tcPr>
          <w:p w:rsidR="00AB6A38" w:rsidRPr="005A7A20" w:rsidRDefault="00AB6A38" w:rsidP="00DD3DD8">
            <w:pPr>
              <w:jc w:val="both"/>
              <w:rPr>
                <w:rFonts w:ascii="Arial" w:hAnsi="Arial" w:cs="Arial"/>
                <w:color w:val="006600"/>
                <w:sz w:val="24"/>
                <w:szCs w:val="24"/>
                <w:lang w:val="en-IN"/>
              </w:rPr>
            </w:pPr>
            <w:r w:rsidRPr="005A7A20">
              <w:rPr>
                <w:rFonts w:ascii="Arial" w:hAnsi="Arial" w:cs="Arial"/>
                <w:color w:val="006600"/>
                <w:sz w:val="24"/>
                <w:szCs w:val="24"/>
              </w:rPr>
              <w:t>4(3-1-0)</w:t>
            </w:r>
          </w:p>
        </w:tc>
      </w:tr>
      <w:tr w:rsidR="00AB6A38" w:rsidRPr="005A7A20" w:rsidTr="00DD3DD8">
        <w:tc>
          <w:tcPr>
            <w:tcW w:w="648" w:type="dxa"/>
          </w:tcPr>
          <w:p w:rsidR="00AB6A38" w:rsidRPr="005A7A20" w:rsidRDefault="00AB6A38" w:rsidP="00DD3DD8">
            <w:pPr>
              <w:jc w:val="both"/>
              <w:rPr>
                <w:rFonts w:ascii="Arial" w:hAnsi="Arial" w:cs="Arial"/>
                <w:color w:val="006600"/>
                <w:sz w:val="24"/>
                <w:szCs w:val="24"/>
              </w:rPr>
            </w:pPr>
            <w:r w:rsidRPr="005A7A20">
              <w:rPr>
                <w:rFonts w:ascii="Arial" w:hAnsi="Arial" w:cs="Arial"/>
                <w:color w:val="006600"/>
                <w:sz w:val="24"/>
                <w:szCs w:val="24"/>
              </w:rPr>
              <w:t>7</w:t>
            </w:r>
          </w:p>
        </w:tc>
        <w:tc>
          <w:tcPr>
            <w:tcW w:w="2894" w:type="dxa"/>
            <w:vAlign w:val="center"/>
          </w:tcPr>
          <w:p w:rsidR="00AB6A38" w:rsidRPr="005A7A20" w:rsidRDefault="00AB6A38" w:rsidP="00DD3DD8">
            <w:pPr>
              <w:jc w:val="both"/>
              <w:rPr>
                <w:rFonts w:ascii="Arial" w:hAnsi="Arial" w:cs="Arial"/>
                <w:color w:val="006600"/>
                <w:sz w:val="24"/>
                <w:szCs w:val="24"/>
                <w:lang w:val="en-IN"/>
              </w:rPr>
            </w:pPr>
            <w:r w:rsidRPr="005A7A20">
              <w:rPr>
                <w:rFonts w:ascii="Arial" w:hAnsi="Arial" w:cs="Arial"/>
                <w:color w:val="006600"/>
                <w:sz w:val="24"/>
                <w:szCs w:val="24"/>
                <w:lang w:val="en-IN"/>
              </w:rPr>
              <w:t>Popular Literature</w:t>
            </w:r>
          </w:p>
        </w:tc>
        <w:tc>
          <w:tcPr>
            <w:tcW w:w="1771" w:type="dxa"/>
          </w:tcPr>
          <w:p w:rsidR="00AB6A38" w:rsidRPr="005A7A20" w:rsidRDefault="00AB6A38" w:rsidP="00DD3DD8">
            <w:pPr>
              <w:jc w:val="both"/>
              <w:rPr>
                <w:rFonts w:ascii="Arial" w:hAnsi="Arial" w:cs="Arial"/>
                <w:color w:val="006600"/>
                <w:sz w:val="24"/>
                <w:szCs w:val="24"/>
              </w:rPr>
            </w:pPr>
            <w:r w:rsidRPr="005A7A20">
              <w:rPr>
                <w:rFonts w:ascii="Arial" w:hAnsi="Arial" w:cs="Arial"/>
                <w:color w:val="006600"/>
                <w:sz w:val="24"/>
                <w:szCs w:val="24"/>
              </w:rPr>
              <w:t>CLL 207</w:t>
            </w:r>
          </w:p>
        </w:tc>
        <w:tc>
          <w:tcPr>
            <w:tcW w:w="1771" w:type="dxa"/>
          </w:tcPr>
          <w:p w:rsidR="00AB6A38" w:rsidRPr="005A7A20" w:rsidRDefault="00AB6A38" w:rsidP="00DD3DD8">
            <w:pPr>
              <w:jc w:val="both"/>
              <w:rPr>
                <w:rFonts w:ascii="Arial" w:hAnsi="Arial" w:cs="Arial"/>
                <w:color w:val="006600"/>
                <w:sz w:val="24"/>
                <w:szCs w:val="24"/>
              </w:rPr>
            </w:pPr>
            <w:r w:rsidRPr="005A7A20">
              <w:rPr>
                <w:rFonts w:ascii="Arial" w:hAnsi="Arial" w:cs="Arial"/>
                <w:color w:val="006600"/>
                <w:sz w:val="24"/>
                <w:szCs w:val="24"/>
              </w:rPr>
              <w:t>4</w:t>
            </w:r>
          </w:p>
        </w:tc>
        <w:tc>
          <w:tcPr>
            <w:tcW w:w="1772" w:type="dxa"/>
          </w:tcPr>
          <w:p w:rsidR="00AB6A38" w:rsidRPr="005A7A20" w:rsidRDefault="00AB6A38" w:rsidP="00DD3DD8">
            <w:pPr>
              <w:jc w:val="both"/>
              <w:rPr>
                <w:rFonts w:ascii="Arial" w:hAnsi="Arial" w:cs="Arial"/>
                <w:color w:val="006600"/>
                <w:sz w:val="24"/>
                <w:szCs w:val="24"/>
              </w:rPr>
            </w:pPr>
            <w:r w:rsidRPr="005A7A20">
              <w:rPr>
                <w:rFonts w:ascii="Arial" w:hAnsi="Arial" w:cs="Arial"/>
                <w:color w:val="006600"/>
                <w:sz w:val="24"/>
                <w:szCs w:val="24"/>
              </w:rPr>
              <w:t>4(3-1-0)</w:t>
            </w:r>
          </w:p>
        </w:tc>
      </w:tr>
      <w:tr w:rsidR="00AB6A38" w:rsidRPr="005A7A20" w:rsidTr="00DD3DD8">
        <w:tc>
          <w:tcPr>
            <w:tcW w:w="648" w:type="dxa"/>
          </w:tcPr>
          <w:p w:rsidR="00AB6A38" w:rsidRPr="005A7A20" w:rsidRDefault="00AB6A38" w:rsidP="00DD3DD8">
            <w:pPr>
              <w:jc w:val="both"/>
              <w:rPr>
                <w:rFonts w:ascii="Arial" w:hAnsi="Arial" w:cs="Arial"/>
                <w:color w:val="006600"/>
                <w:sz w:val="24"/>
                <w:szCs w:val="24"/>
              </w:rPr>
            </w:pPr>
            <w:r w:rsidRPr="005A7A20">
              <w:rPr>
                <w:rFonts w:ascii="Arial" w:hAnsi="Arial" w:cs="Arial"/>
                <w:color w:val="006600"/>
                <w:sz w:val="24"/>
                <w:szCs w:val="24"/>
              </w:rPr>
              <w:t>8</w:t>
            </w:r>
          </w:p>
        </w:tc>
        <w:tc>
          <w:tcPr>
            <w:tcW w:w="2894" w:type="dxa"/>
            <w:vAlign w:val="center"/>
          </w:tcPr>
          <w:p w:rsidR="00AB6A38" w:rsidRPr="005A7A20" w:rsidRDefault="00AB6A38" w:rsidP="00DD3DD8">
            <w:pPr>
              <w:jc w:val="both"/>
              <w:rPr>
                <w:rFonts w:ascii="Arial" w:hAnsi="Arial" w:cs="Arial"/>
                <w:color w:val="006600"/>
                <w:sz w:val="24"/>
                <w:szCs w:val="24"/>
                <w:lang w:val="en-IN"/>
              </w:rPr>
            </w:pPr>
            <w:r w:rsidRPr="005A7A20">
              <w:rPr>
                <w:rFonts w:ascii="Arial" w:hAnsi="Arial" w:cs="Arial"/>
                <w:bCs/>
                <w:color w:val="006600"/>
                <w:sz w:val="24"/>
                <w:szCs w:val="24"/>
              </w:rPr>
              <w:t>Modern British Drama</w:t>
            </w:r>
          </w:p>
        </w:tc>
        <w:tc>
          <w:tcPr>
            <w:tcW w:w="1771" w:type="dxa"/>
          </w:tcPr>
          <w:p w:rsidR="00AB6A38" w:rsidRPr="005A7A20" w:rsidRDefault="00AB6A38" w:rsidP="00DD3DD8">
            <w:pPr>
              <w:jc w:val="both"/>
              <w:rPr>
                <w:rFonts w:ascii="Arial" w:hAnsi="Arial" w:cs="Arial"/>
                <w:color w:val="006600"/>
                <w:sz w:val="24"/>
                <w:szCs w:val="24"/>
              </w:rPr>
            </w:pPr>
            <w:r w:rsidRPr="005A7A20">
              <w:rPr>
                <w:rFonts w:ascii="Arial" w:hAnsi="Arial" w:cs="Arial"/>
                <w:color w:val="006600"/>
                <w:sz w:val="24"/>
                <w:szCs w:val="24"/>
              </w:rPr>
              <w:t>CLL 202</w:t>
            </w:r>
          </w:p>
        </w:tc>
        <w:tc>
          <w:tcPr>
            <w:tcW w:w="1771" w:type="dxa"/>
          </w:tcPr>
          <w:p w:rsidR="00AB6A38" w:rsidRPr="005A7A20" w:rsidRDefault="00AB6A38" w:rsidP="00DD3DD8">
            <w:pPr>
              <w:jc w:val="both"/>
              <w:rPr>
                <w:rFonts w:ascii="Arial" w:hAnsi="Arial" w:cs="Arial"/>
                <w:color w:val="006600"/>
                <w:sz w:val="24"/>
                <w:szCs w:val="24"/>
              </w:rPr>
            </w:pPr>
            <w:r w:rsidRPr="005A7A20">
              <w:rPr>
                <w:rFonts w:ascii="Arial" w:hAnsi="Arial" w:cs="Arial"/>
                <w:color w:val="006600"/>
                <w:sz w:val="24"/>
                <w:szCs w:val="24"/>
              </w:rPr>
              <w:t>4</w:t>
            </w:r>
          </w:p>
        </w:tc>
        <w:tc>
          <w:tcPr>
            <w:tcW w:w="1772" w:type="dxa"/>
          </w:tcPr>
          <w:p w:rsidR="00AB6A38" w:rsidRPr="005A7A20" w:rsidRDefault="00AB6A38" w:rsidP="00DD3DD8">
            <w:pPr>
              <w:jc w:val="both"/>
              <w:rPr>
                <w:rFonts w:ascii="Arial" w:hAnsi="Arial" w:cs="Arial"/>
                <w:color w:val="006600"/>
                <w:sz w:val="24"/>
                <w:szCs w:val="24"/>
              </w:rPr>
            </w:pPr>
            <w:r w:rsidRPr="005A7A20">
              <w:rPr>
                <w:rFonts w:ascii="Arial" w:hAnsi="Arial" w:cs="Arial"/>
                <w:color w:val="006600"/>
                <w:sz w:val="24"/>
                <w:szCs w:val="24"/>
              </w:rPr>
              <w:t>4(3-1-0)</w:t>
            </w:r>
          </w:p>
        </w:tc>
      </w:tr>
      <w:tr w:rsidR="00AB6A38" w:rsidRPr="005A7A20" w:rsidTr="00DD3DD8">
        <w:tc>
          <w:tcPr>
            <w:tcW w:w="648" w:type="dxa"/>
          </w:tcPr>
          <w:p w:rsidR="00AB6A38" w:rsidRPr="005A7A20" w:rsidRDefault="00AB6A38" w:rsidP="00DD3DD8">
            <w:pPr>
              <w:jc w:val="both"/>
              <w:rPr>
                <w:rFonts w:ascii="Arial" w:hAnsi="Arial" w:cs="Arial"/>
                <w:color w:val="006600"/>
                <w:sz w:val="24"/>
                <w:szCs w:val="24"/>
              </w:rPr>
            </w:pPr>
            <w:r w:rsidRPr="005A7A20">
              <w:rPr>
                <w:rFonts w:ascii="Arial" w:hAnsi="Arial" w:cs="Arial"/>
                <w:color w:val="006600"/>
                <w:sz w:val="24"/>
                <w:szCs w:val="24"/>
              </w:rPr>
              <w:t>9</w:t>
            </w:r>
          </w:p>
        </w:tc>
        <w:tc>
          <w:tcPr>
            <w:tcW w:w="2894" w:type="dxa"/>
          </w:tcPr>
          <w:p w:rsidR="00AB6A38" w:rsidRPr="005A7A20" w:rsidRDefault="00AB6A38" w:rsidP="00DD3DD8">
            <w:pPr>
              <w:jc w:val="both"/>
              <w:rPr>
                <w:rFonts w:ascii="Arial" w:hAnsi="Arial" w:cs="Arial"/>
                <w:color w:val="006600"/>
                <w:sz w:val="24"/>
                <w:szCs w:val="24"/>
              </w:rPr>
            </w:pPr>
            <w:r w:rsidRPr="005A7A20">
              <w:rPr>
                <w:rFonts w:ascii="Arial" w:hAnsi="Arial" w:cs="Arial"/>
                <w:color w:val="006600"/>
                <w:sz w:val="24"/>
                <w:szCs w:val="24"/>
                <w:lang w:val="en-IN"/>
              </w:rPr>
              <w:t>Indian writing in English</w:t>
            </w:r>
          </w:p>
        </w:tc>
        <w:tc>
          <w:tcPr>
            <w:tcW w:w="1771" w:type="dxa"/>
          </w:tcPr>
          <w:p w:rsidR="00AB6A38" w:rsidRPr="005A7A20" w:rsidRDefault="00AB6A38" w:rsidP="00DD3DD8">
            <w:pPr>
              <w:jc w:val="both"/>
              <w:rPr>
                <w:rFonts w:ascii="Arial" w:hAnsi="Arial" w:cs="Arial"/>
                <w:color w:val="006600"/>
                <w:sz w:val="24"/>
                <w:szCs w:val="24"/>
              </w:rPr>
            </w:pPr>
            <w:r w:rsidRPr="005A7A20">
              <w:rPr>
                <w:rFonts w:ascii="Arial" w:hAnsi="Arial" w:cs="Arial"/>
                <w:color w:val="006600"/>
                <w:sz w:val="24"/>
                <w:szCs w:val="24"/>
              </w:rPr>
              <w:t>CLL 204</w:t>
            </w:r>
          </w:p>
        </w:tc>
        <w:tc>
          <w:tcPr>
            <w:tcW w:w="1771" w:type="dxa"/>
            <w:vAlign w:val="center"/>
          </w:tcPr>
          <w:p w:rsidR="00AB6A38" w:rsidRPr="005A7A20" w:rsidRDefault="00AB6A38" w:rsidP="00DD3DD8">
            <w:pPr>
              <w:jc w:val="both"/>
              <w:rPr>
                <w:rFonts w:ascii="Arial" w:hAnsi="Arial" w:cs="Arial"/>
                <w:color w:val="006600"/>
                <w:sz w:val="24"/>
                <w:szCs w:val="24"/>
                <w:lang w:val="en-IN"/>
              </w:rPr>
            </w:pPr>
            <w:r w:rsidRPr="005A7A20">
              <w:rPr>
                <w:rFonts w:ascii="Arial" w:hAnsi="Arial" w:cs="Arial"/>
                <w:color w:val="006600"/>
                <w:sz w:val="24"/>
                <w:szCs w:val="24"/>
              </w:rPr>
              <w:t>4</w:t>
            </w:r>
          </w:p>
        </w:tc>
        <w:tc>
          <w:tcPr>
            <w:tcW w:w="1772" w:type="dxa"/>
          </w:tcPr>
          <w:p w:rsidR="00AB6A38" w:rsidRPr="005A7A20" w:rsidRDefault="00AB6A38" w:rsidP="00DD3DD8">
            <w:pPr>
              <w:jc w:val="both"/>
              <w:rPr>
                <w:rFonts w:ascii="Arial" w:hAnsi="Arial" w:cs="Arial"/>
                <w:color w:val="006600"/>
                <w:sz w:val="24"/>
                <w:szCs w:val="24"/>
              </w:rPr>
            </w:pPr>
            <w:r w:rsidRPr="005A7A20">
              <w:rPr>
                <w:rFonts w:ascii="Arial" w:hAnsi="Arial" w:cs="Arial"/>
                <w:color w:val="006600"/>
                <w:sz w:val="24"/>
                <w:szCs w:val="24"/>
              </w:rPr>
              <w:t>4(3-1-0)</w:t>
            </w:r>
          </w:p>
        </w:tc>
      </w:tr>
      <w:tr w:rsidR="00AB6A38" w:rsidRPr="005A7A20" w:rsidTr="00DD3DD8">
        <w:tc>
          <w:tcPr>
            <w:tcW w:w="648" w:type="dxa"/>
          </w:tcPr>
          <w:p w:rsidR="00AB6A38" w:rsidRPr="005A7A20" w:rsidRDefault="00AB6A38" w:rsidP="00DD3DD8">
            <w:pPr>
              <w:jc w:val="both"/>
              <w:rPr>
                <w:rFonts w:ascii="Arial" w:hAnsi="Arial" w:cs="Arial"/>
                <w:color w:val="006600"/>
                <w:sz w:val="24"/>
                <w:szCs w:val="24"/>
              </w:rPr>
            </w:pPr>
            <w:r w:rsidRPr="005A7A20">
              <w:rPr>
                <w:rFonts w:ascii="Arial" w:hAnsi="Arial" w:cs="Arial"/>
                <w:color w:val="006600"/>
                <w:sz w:val="24"/>
                <w:szCs w:val="24"/>
              </w:rPr>
              <w:t>10</w:t>
            </w:r>
          </w:p>
        </w:tc>
        <w:tc>
          <w:tcPr>
            <w:tcW w:w="2894" w:type="dxa"/>
          </w:tcPr>
          <w:p w:rsidR="00AB6A38" w:rsidRPr="005A7A20" w:rsidRDefault="00AB6A38" w:rsidP="00DD3DD8">
            <w:pPr>
              <w:jc w:val="both"/>
              <w:rPr>
                <w:rFonts w:ascii="Arial" w:hAnsi="Arial" w:cs="Arial"/>
                <w:color w:val="006600"/>
                <w:sz w:val="24"/>
                <w:szCs w:val="24"/>
              </w:rPr>
            </w:pPr>
            <w:r w:rsidRPr="005A7A20">
              <w:rPr>
                <w:rFonts w:ascii="Arial" w:hAnsi="Arial" w:cs="Arial"/>
                <w:color w:val="006600"/>
                <w:sz w:val="24"/>
                <w:szCs w:val="24"/>
                <w:lang w:val="en-IN"/>
              </w:rPr>
              <w:t>British Novel - II</w:t>
            </w:r>
          </w:p>
        </w:tc>
        <w:tc>
          <w:tcPr>
            <w:tcW w:w="1771" w:type="dxa"/>
          </w:tcPr>
          <w:p w:rsidR="00AB6A38" w:rsidRPr="005A7A20" w:rsidRDefault="00AB6A38" w:rsidP="00DD3DD8">
            <w:pPr>
              <w:jc w:val="both"/>
              <w:rPr>
                <w:rFonts w:ascii="Arial" w:hAnsi="Arial" w:cs="Arial"/>
                <w:color w:val="006600"/>
                <w:sz w:val="24"/>
                <w:szCs w:val="24"/>
              </w:rPr>
            </w:pPr>
            <w:r w:rsidRPr="005A7A20">
              <w:rPr>
                <w:rFonts w:ascii="Arial" w:hAnsi="Arial" w:cs="Arial"/>
                <w:color w:val="006600"/>
                <w:sz w:val="24"/>
                <w:szCs w:val="24"/>
              </w:rPr>
              <w:t>CLL 206</w:t>
            </w:r>
          </w:p>
        </w:tc>
        <w:tc>
          <w:tcPr>
            <w:tcW w:w="1771" w:type="dxa"/>
          </w:tcPr>
          <w:p w:rsidR="00AB6A38" w:rsidRPr="005A7A20" w:rsidRDefault="00AB6A38" w:rsidP="00DD3DD8">
            <w:pPr>
              <w:jc w:val="both"/>
              <w:rPr>
                <w:rFonts w:ascii="Arial" w:hAnsi="Arial" w:cs="Arial"/>
                <w:color w:val="006600"/>
                <w:sz w:val="24"/>
                <w:szCs w:val="24"/>
              </w:rPr>
            </w:pPr>
            <w:r w:rsidRPr="005A7A20">
              <w:rPr>
                <w:rFonts w:ascii="Arial" w:hAnsi="Arial" w:cs="Arial"/>
                <w:color w:val="006600"/>
                <w:sz w:val="24"/>
                <w:szCs w:val="24"/>
              </w:rPr>
              <w:t>4</w:t>
            </w:r>
          </w:p>
        </w:tc>
        <w:tc>
          <w:tcPr>
            <w:tcW w:w="1772" w:type="dxa"/>
            <w:vAlign w:val="center"/>
          </w:tcPr>
          <w:p w:rsidR="00AB6A38" w:rsidRPr="005A7A20" w:rsidRDefault="00AB6A38" w:rsidP="00DD3DD8">
            <w:pPr>
              <w:jc w:val="both"/>
              <w:rPr>
                <w:rFonts w:ascii="Arial" w:hAnsi="Arial" w:cs="Arial"/>
                <w:color w:val="006600"/>
                <w:sz w:val="24"/>
                <w:szCs w:val="24"/>
                <w:lang w:val="en-IN"/>
              </w:rPr>
            </w:pPr>
            <w:r w:rsidRPr="005A7A20">
              <w:rPr>
                <w:rFonts w:ascii="Arial" w:hAnsi="Arial" w:cs="Arial"/>
                <w:color w:val="006600"/>
                <w:sz w:val="24"/>
                <w:szCs w:val="24"/>
              </w:rPr>
              <w:t>4(3-1-0)</w:t>
            </w:r>
          </w:p>
        </w:tc>
      </w:tr>
      <w:tr w:rsidR="00AB6A38" w:rsidRPr="005A7A20" w:rsidTr="00DD3DD8">
        <w:tc>
          <w:tcPr>
            <w:tcW w:w="648" w:type="dxa"/>
          </w:tcPr>
          <w:p w:rsidR="00AB6A38" w:rsidRPr="005A7A20" w:rsidRDefault="00AB6A38" w:rsidP="00DD3DD8">
            <w:pPr>
              <w:jc w:val="both"/>
              <w:rPr>
                <w:rFonts w:ascii="Arial" w:hAnsi="Arial" w:cs="Arial"/>
                <w:color w:val="006600"/>
                <w:sz w:val="24"/>
                <w:szCs w:val="24"/>
              </w:rPr>
            </w:pPr>
            <w:r w:rsidRPr="005A7A20">
              <w:rPr>
                <w:rFonts w:ascii="Arial" w:hAnsi="Arial" w:cs="Arial"/>
                <w:color w:val="006600"/>
                <w:sz w:val="24"/>
                <w:szCs w:val="24"/>
              </w:rPr>
              <w:t>11</w:t>
            </w:r>
          </w:p>
        </w:tc>
        <w:tc>
          <w:tcPr>
            <w:tcW w:w="2894" w:type="dxa"/>
            <w:vAlign w:val="center"/>
          </w:tcPr>
          <w:p w:rsidR="00AB6A38" w:rsidRPr="005A7A20" w:rsidRDefault="00AB6A38" w:rsidP="00DD3DD8">
            <w:pPr>
              <w:jc w:val="both"/>
              <w:rPr>
                <w:rFonts w:ascii="Arial" w:hAnsi="Arial" w:cs="Arial"/>
                <w:color w:val="006600"/>
                <w:sz w:val="24"/>
                <w:szCs w:val="24"/>
                <w:lang w:val="en-IN"/>
              </w:rPr>
            </w:pPr>
            <w:r w:rsidRPr="005A7A20">
              <w:rPr>
                <w:rFonts w:ascii="Arial" w:hAnsi="Arial" w:cs="Arial"/>
                <w:color w:val="006600"/>
                <w:sz w:val="24"/>
                <w:szCs w:val="24"/>
                <w:lang w:val="en-IN"/>
              </w:rPr>
              <w:t>American Literature</w:t>
            </w:r>
          </w:p>
        </w:tc>
        <w:tc>
          <w:tcPr>
            <w:tcW w:w="1771" w:type="dxa"/>
          </w:tcPr>
          <w:p w:rsidR="00AB6A38" w:rsidRPr="005A7A20" w:rsidRDefault="00AB6A38" w:rsidP="00DD3DD8">
            <w:pPr>
              <w:jc w:val="both"/>
              <w:rPr>
                <w:rFonts w:ascii="Arial" w:hAnsi="Arial" w:cs="Arial"/>
                <w:color w:val="006600"/>
                <w:sz w:val="24"/>
                <w:szCs w:val="24"/>
              </w:rPr>
            </w:pPr>
            <w:r w:rsidRPr="005A7A20">
              <w:rPr>
                <w:rFonts w:ascii="Arial" w:hAnsi="Arial" w:cs="Arial"/>
                <w:color w:val="006600"/>
                <w:sz w:val="24"/>
                <w:szCs w:val="24"/>
              </w:rPr>
              <w:t>CLL 301</w:t>
            </w:r>
          </w:p>
        </w:tc>
        <w:tc>
          <w:tcPr>
            <w:tcW w:w="1771" w:type="dxa"/>
          </w:tcPr>
          <w:p w:rsidR="00AB6A38" w:rsidRPr="005A7A20" w:rsidRDefault="00AB6A38" w:rsidP="00DD3DD8">
            <w:pPr>
              <w:jc w:val="both"/>
              <w:rPr>
                <w:rFonts w:ascii="Arial" w:hAnsi="Arial" w:cs="Arial"/>
                <w:color w:val="006600"/>
                <w:sz w:val="24"/>
                <w:szCs w:val="24"/>
              </w:rPr>
            </w:pPr>
            <w:r w:rsidRPr="005A7A20">
              <w:rPr>
                <w:rFonts w:ascii="Arial" w:hAnsi="Arial" w:cs="Arial"/>
                <w:color w:val="006600"/>
                <w:sz w:val="24"/>
                <w:szCs w:val="24"/>
              </w:rPr>
              <w:t>4</w:t>
            </w:r>
          </w:p>
        </w:tc>
        <w:tc>
          <w:tcPr>
            <w:tcW w:w="1772" w:type="dxa"/>
          </w:tcPr>
          <w:p w:rsidR="00AB6A38" w:rsidRPr="005A7A20" w:rsidRDefault="00AB6A38" w:rsidP="00DD3DD8">
            <w:pPr>
              <w:jc w:val="both"/>
              <w:rPr>
                <w:rFonts w:ascii="Arial" w:hAnsi="Arial" w:cs="Arial"/>
                <w:color w:val="006600"/>
                <w:sz w:val="24"/>
                <w:szCs w:val="24"/>
              </w:rPr>
            </w:pPr>
            <w:r w:rsidRPr="005A7A20">
              <w:rPr>
                <w:rFonts w:ascii="Arial" w:hAnsi="Arial" w:cs="Arial"/>
                <w:color w:val="006600"/>
                <w:sz w:val="24"/>
                <w:szCs w:val="24"/>
              </w:rPr>
              <w:t>4(3-1-0)</w:t>
            </w:r>
          </w:p>
        </w:tc>
      </w:tr>
      <w:tr w:rsidR="00AB6A38" w:rsidRPr="005A7A20" w:rsidTr="00DD3DD8">
        <w:tc>
          <w:tcPr>
            <w:tcW w:w="648" w:type="dxa"/>
          </w:tcPr>
          <w:p w:rsidR="00AB6A38" w:rsidRPr="005A7A20" w:rsidRDefault="00AB6A38" w:rsidP="00DD3DD8">
            <w:pPr>
              <w:jc w:val="both"/>
              <w:rPr>
                <w:rFonts w:ascii="Arial" w:hAnsi="Arial" w:cs="Arial"/>
                <w:color w:val="006600"/>
                <w:sz w:val="24"/>
                <w:szCs w:val="24"/>
              </w:rPr>
            </w:pPr>
            <w:r w:rsidRPr="005A7A20">
              <w:rPr>
                <w:rFonts w:ascii="Arial" w:hAnsi="Arial" w:cs="Arial"/>
                <w:color w:val="006600"/>
                <w:sz w:val="24"/>
                <w:szCs w:val="24"/>
              </w:rPr>
              <w:t>12</w:t>
            </w:r>
          </w:p>
        </w:tc>
        <w:tc>
          <w:tcPr>
            <w:tcW w:w="2894" w:type="dxa"/>
          </w:tcPr>
          <w:p w:rsidR="00AB6A38" w:rsidRPr="005A7A20" w:rsidRDefault="00AB6A38" w:rsidP="00DD3DD8">
            <w:pPr>
              <w:jc w:val="both"/>
              <w:rPr>
                <w:rFonts w:ascii="Arial" w:hAnsi="Arial" w:cs="Arial"/>
                <w:color w:val="006600"/>
                <w:sz w:val="24"/>
                <w:szCs w:val="24"/>
              </w:rPr>
            </w:pPr>
            <w:r w:rsidRPr="005A7A20">
              <w:rPr>
                <w:rFonts w:ascii="Arial" w:hAnsi="Arial" w:cs="Arial"/>
                <w:color w:val="006600"/>
                <w:sz w:val="24"/>
                <w:szCs w:val="24"/>
                <w:lang w:val="en-IN"/>
              </w:rPr>
              <w:t>Literary Criticism – I</w:t>
            </w:r>
          </w:p>
        </w:tc>
        <w:tc>
          <w:tcPr>
            <w:tcW w:w="1771" w:type="dxa"/>
          </w:tcPr>
          <w:p w:rsidR="00AB6A38" w:rsidRPr="005A7A20" w:rsidRDefault="00AB6A38" w:rsidP="00DD3DD8">
            <w:pPr>
              <w:jc w:val="both"/>
              <w:rPr>
                <w:rFonts w:ascii="Arial" w:hAnsi="Arial" w:cs="Arial"/>
                <w:color w:val="006600"/>
                <w:sz w:val="24"/>
                <w:szCs w:val="24"/>
              </w:rPr>
            </w:pPr>
            <w:r w:rsidRPr="005A7A20">
              <w:rPr>
                <w:rFonts w:ascii="Arial" w:hAnsi="Arial" w:cs="Arial"/>
                <w:color w:val="006600"/>
                <w:sz w:val="24"/>
                <w:szCs w:val="24"/>
              </w:rPr>
              <w:t>CLL 303</w:t>
            </w:r>
          </w:p>
        </w:tc>
        <w:tc>
          <w:tcPr>
            <w:tcW w:w="1771" w:type="dxa"/>
            <w:vAlign w:val="center"/>
          </w:tcPr>
          <w:p w:rsidR="00AB6A38" w:rsidRPr="005A7A20" w:rsidRDefault="00AB6A38" w:rsidP="00DD3DD8">
            <w:pPr>
              <w:jc w:val="both"/>
              <w:rPr>
                <w:rFonts w:ascii="Arial" w:hAnsi="Arial" w:cs="Arial"/>
                <w:color w:val="006600"/>
                <w:sz w:val="24"/>
                <w:szCs w:val="24"/>
                <w:lang w:val="en-IN"/>
              </w:rPr>
            </w:pPr>
            <w:r w:rsidRPr="005A7A20">
              <w:rPr>
                <w:rFonts w:ascii="Arial" w:hAnsi="Arial" w:cs="Arial"/>
                <w:color w:val="006600"/>
                <w:sz w:val="24"/>
                <w:szCs w:val="24"/>
              </w:rPr>
              <w:t>4</w:t>
            </w:r>
          </w:p>
        </w:tc>
        <w:tc>
          <w:tcPr>
            <w:tcW w:w="1772" w:type="dxa"/>
          </w:tcPr>
          <w:p w:rsidR="00AB6A38" w:rsidRPr="005A7A20" w:rsidRDefault="00AB6A38" w:rsidP="00DD3DD8">
            <w:pPr>
              <w:jc w:val="both"/>
              <w:rPr>
                <w:rFonts w:ascii="Arial" w:hAnsi="Arial" w:cs="Arial"/>
                <w:color w:val="006600"/>
                <w:sz w:val="24"/>
                <w:szCs w:val="24"/>
              </w:rPr>
            </w:pPr>
            <w:r w:rsidRPr="005A7A20">
              <w:rPr>
                <w:rFonts w:ascii="Arial" w:hAnsi="Arial" w:cs="Arial"/>
                <w:color w:val="006600"/>
                <w:sz w:val="24"/>
                <w:szCs w:val="24"/>
              </w:rPr>
              <w:t>4(3-1-0)</w:t>
            </w:r>
          </w:p>
        </w:tc>
      </w:tr>
      <w:tr w:rsidR="00AB6A38" w:rsidRPr="005A7A20" w:rsidTr="00DD3DD8">
        <w:tc>
          <w:tcPr>
            <w:tcW w:w="648" w:type="dxa"/>
          </w:tcPr>
          <w:p w:rsidR="00AB6A38" w:rsidRPr="005A7A20" w:rsidRDefault="00AB6A38" w:rsidP="00DD3DD8">
            <w:pPr>
              <w:jc w:val="both"/>
              <w:rPr>
                <w:rFonts w:ascii="Arial" w:hAnsi="Arial" w:cs="Arial"/>
                <w:color w:val="006600"/>
                <w:sz w:val="24"/>
                <w:szCs w:val="24"/>
              </w:rPr>
            </w:pPr>
            <w:r w:rsidRPr="005A7A20">
              <w:rPr>
                <w:rFonts w:ascii="Arial" w:hAnsi="Arial" w:cs="Arial"/>
                <w:color w:val="006600"/>
                <w:sz w:val="24"/>
                <w:szCs w:val="24"/>
              </w:rPr>
              <w:t>13</w:t>
            </w:r>
          </w:p>
        </w:tc>
        <w:tc>
          <w:tcPr>
            <w:tcW w:w="2894" w:type="dxa"/>
          </w:tcPr>
          <w:p w:rsidR="00AB6A38" w:rsidRPr="005A7A20" w:rsidRDefault="00AB6A38" w:rsidP="00DD3DD8">
            <w:pPr>
              <w:jc w:val="both"/>
              <w:rPr>
                <w:rFonts w:ascii="Arial" w:hAnsi="Arial" w:cs="Arial"/>
                <w:color w:val="006600"/>
                <w:sz w:val="24"/>
                <w:szCs w:val="24"/>
              </w:rPr>
            </w:pPr>
            <w:r w:rsidRPr="005A7A20">
              <w:rPr>
                <w:rFonts w:ascii="Arial" w:hAnsi="Arial" w:cs="Arial"/>
                <w:color w:val="006600"/>
                <w:sz w:val="24"/>
                <w:szCs w:val="24"/>
                <w:lang w:val="en-IN"/>
              </w:rPr>
              <w:t>Short Stories &amp; Novella</w:t>
            </w:r>
          </w:p>
        </w:tc>
        <w:tc>
          <w:tcPr>
            <w:tcW w:w="1771" w:type="dxa"/>
          </w:tcPr>
          <w:p w:rsidR="00AB6A38" w:rsidRPr="005A7A20" w:rsidRDefault="00AB6A38" w:rsidP="00DD3DD8">
            <w:pPr>
              <w:jc w:val="both"/>
              <w:rPr>
                <w:rFonts w:ascii="Arial" w:hAnsi="Arial" w:cs="Arial"/>
                <w:color w:val="006600"/>
                <w:sz w:val="24"/>
                <w:szCs w:val="24"/>
              </w:rPr>
            </w:pPr>
            <w:r w:rsidRPr="005A7A20">
              <w:rPr>
                <w:rFonts w:ascii="Arial" w:hAnsi="Arial" w:cs="Arial"/>
                <w:color w:val="006600"/>
                <w:sz w:val="24"/>
                <w:szCs w:val="24"/>
              </w:rPr>
              <w:t>CLL 305</w:t>
            </w:r>
          </w:p>
        </w:tc>
        <w:tc>
          <w:tcPr>
            <w:tcW w:w="1771" w:type="dxa"/>
          </w:tcPr>
          <w:p w:rsidR="00AB6A38" w:rsidRPr="005A7A20" w:rsidRDefault="00AB6A38" w:rsidP="00DD3DD8">
            <w:pPr>
              <w:jc w:val="both"/>
              <w:rPr>
                <w:rFonts w:ascii="Arial" w:hAnsi="Arial" w:cs="Arial"/>
                <w:color w:val="006600"/>
                <w:sz w:val="24"/>
                <w:szCs w:val="24"/>
              </w:rPr>
            </w:pPr>
            <w:r w:rsidRPr="005A7A20">
              <w:rPr>
                <w:rFonts w:ascii="Arial" w:hAnsi="Arial" w:cs="Arial"/>
                <w:color w:val="006600"/>
                <w:sz w:val="24"/>
                <w:szCs w:val="24"/>
              </w:rPr>
              <w:t>4</w:t>
            </w:r>
          </w:p>
        </w:tc>
        <w:tc>
          <w:tcPr>
            <w:tcW w:w="1772" w:type="dxa"/>
            <w:vAlign w:val="center"/>
          </w:tcPr>
          <w:p w:rsidR="00AB6A38" w:rsidRPr="005A7A20" w:rsidRDefault="00AB6A38" w:rsidP="00DD3DD8">
            <w:pPr>
              <w:jc w:val="both"/>
              <w:rPr>
                <w:rFonts w:ascii="Arial" w:hAnsi="Arial" w:cs="Arial"/>
                <w:color w:val="006600"/>
                <w:sz w:val="24"/>
                <w:szCs w:val="24"/>
                <w:lang w:val="en-IN"/>
              </w:rPr>
            </w:pPr>
            <w:r w:rsidRPr="005A7A20">
              <w:rPr>
                <w:rFonts w:ascii="Arial" w:hAnsi="Arial" w:cs="Arial"/>
                <w:color w:val="006600"/>
                <w:sz w:val="24"/>
                <w:szCs w:val="24"/>
              </w:rPr>
              <w:t>4(3-1-0)</w:t>
            </w:r>
          </w:p>
        </w:tc>
      </w:tr>
      <w:tr w:rsidR="00AB6A38" w:rsidRPr="005A7A20" w:rsidTr="00DD3DD8">
        <w:tc>
          <w:tcPr>
            <w:tcW w:w="648" w:type="dxa"/>
          </w:tcPr>
          <w:p w:rsidR="00AB6A38" w:rsidRPr="005A7A20" w:rsidRDefault="00AB6A38" w:rsidP="00DD3DD8">
            <w:pPr>
              <w:jc w:val="both"/>
              <w:rPr>
                <w:rFonts w:ascii="Arial" w:hAnsi="Arial" w:cs="Arial"/>
                <w:color w:val="006600"/>
                <w:sz w:val="24"/>
                <w:szCs w:val="24"/>
              </w:rPr>
            </w:pPr>
            <w:r w:rsidRPr="005A7A20">
              <w:rPr>
                <w:rFonts w:ascii="Arial" w:hAnsi="Arial" w:cs="Arial"/>
                <w:color w:val="006600"/>
                <w:sz w:val="24"/>
                <w:szCs w:val="24"/>
              </w:rPr>
              <w:t>14</w:t>
            </w:r>
          </w:p>
        </w:tc>
        <w:tc>
          <w:tcPr>
            <w:tcW w:w="2894" w:type="dxa"/>
            <w:vAlign w:val="center"/>
          </w:tcPr>
          <w:p w:rsidR="00AB6A38" w:rsidRPr="005A7A20" w:rsidRDefault="00AB6A38" w:rsidP="00DD3DD8">
            <w:pPr>
              <w:jc w:val="both"/>
              <w:rPr>
                <w:rFonts w:ascii="Arial" w:hAnsi="Arial" w:cs="Arial"/>
                <w:color w:val="006600"/>
                <w:sz w:val="24"/>
                <w:szCs w:val="24"/>
                <w:lang w:val="en-IN"/>
              </w:rPr>
            </w:pPr>
            <w:r w:rsidRPr="005A7A20">
              <w:rPr>
                <w:rFonts w:ascii="Arial" w:hAnsi="Arial" w:cs="Arial"/>
                <w:bCs/>
                <w:color w:val="006600"/>
                <w:sz w:val="24"/>
                <w:szCs w:val="24"/>
              </w:rPr>
              <w:t>Post Colonial Literature</w:t>
            </w:r>
          </w:p>
        </w:tc>
        <w:tc>
          <w:tcPr>
            <w:tcW w:w="1771" w:type="dxa"/>
          </w:tcPr>
          <w:p w:rsidR="00AB6A38" w:rsidRPr="005A7A20" w:rsidRDefault="00AB6A38" w:rsidP="00DD3DD8">
            <w:pPr>
              <w:jc w:val="both"/>
              <w:rPr>
                <w:rFonts w:ascii="Arial" w:hAnsi="Arial" w:cs="Arial"/>
                <w:color w:val="006600"/>
                <w:sz w:val="24"/>
                <w:szCs w:val="24"/>
              </w:rPr>
            </w:pPr>
            <w:r w:rsidRPr="005A7A20">
              <w:rPr>
                <w:rFonts w:ascii="Arial" w:hAnsi="Arial" w:cs="Arial"/>
                <w:color w:val="006600"/>
                <w:sz w:val="24"/>
                <w:szCs w:val="24"/>
              </w:rPr>
              <w:t>CLL 302</w:t>
            </w:r>
          </w:p>
        </w:tc>
        <w:tc>
          <w:tcPr>
            <w:tcW w:w="1771" w:type="dxa"/>
          </w:tcPr>
          <w:p w:rsidR="00AB6A38" w:rsidRPr="005A7A20" w:rsidRDefault="00AB6A38" w:rsidP="00DD3DD8">
            <w:pPr>
              <w:jc w:val="both"/>
              <w:rPr>
                <w:rFonts w:ascii="Arial" w:hAnsi="Arial" w:cs="Arial"/>
                <w:color w:val="006600"/>
                <w:sz w:val="24"/>
                <w:szCs w:val="24"/>
              </w:rPr>
            </w:pPr>
            <w:r w:rsidRPr="005A7A20">
              <w:rPr>
                <w:rFonts w:ascii="Arial" w:hAnsi="Arial" w:cs="Arial"/>
                <w:color w:val="006600"/>
                <w:sz w:val="24"/>
                <w:szCs w:val="24"/>
              </w:rPr>
              <w:t>4</w:t>
            </w:r>
          </w:p>
        </w:tc>
        <w:tc>
          <w:tcPr>
            <w:tcW w:w="1772" w:type="dxa"/>
          </w:tcPr>
          <w:p w:rsidR="00AB6A38" w:rsidRPr="005A7A20" w:rsidRDefault="00AB6A38" w:rsidP="00DD3DD8">
            <w:pPr>
              <w:jc w:val="both"/>
              <w:rPr>
                <w:rFonts w:ascii="Arial" w:hAnsi="Arial" w:cs="Arial"/>
                <w:color w:val="006600"/>
                <w:sz w:val="24"/>
                <w:szCs w:val="24"/>
              </w:rPr>
            </w:pPr>
            <w:r w:rsidRPr="005A7A20">
              <w:rPr>
                <w:rFonts w:ascii="Arial" w:hAnsi="Arial" w:cs="Arial"/>
                <w:color w:val="006600"/>
                <w:sz w:val="24"/>
                <w:szCs w:val="24"/>
              </w:rPr>
              <w:t>4(3-1-0)</w:t>
            </w:r>
          </w:p>
        </w:tc>
      </w:tr>
      <w:tr w:rsidR="00AB6A38" w:rsidRPr="005A7A20" w:rsidTr="00DD3DD8">
        <w:tc>
          <w:tcPr>
            <w:tcW w:w="648" w:type="dxa"/>
          </w:tcPr>
          <w:p w:rsidR="00AB6A38" w:rsidRPr="005A7A20" w:rsidRDefault="00AB6A38" w:rsidP="00DD3DD8">
            <w:pPr>
              <w:jc w:val="both"/>
              <w:rPr>
                <w:rFonts w:ascii="Arial" w:hAnsi="Arial" w:cs="Arial"/>
                <w:color w:val="006600"/>
                <w:sz w:val="24"/>
                <w:szCs w:val="24"/>
              </w:rPr>
            </w:pPr>
            <w:r w:rsidRPr="005A7A20">
              <w:rPr>
                <w:rFonts w:ascii="Arial" w:hAnsi="Arial" w:cs="Arial"/>
                <w:color w:val="006600"/>
                <w:sz w:val="24"/>
                <w:szCs w:val="24"/>
              </w:rPr>
              <w:t>15</w:t>
            </w:r>
          </w:p>
        </w:tc>
        <w:tc>
          <w:tcPr>
            <w:tcW w:w="2894" w:type="dxa"/>
            <w:vAlign w:val="center"/>
          </w:tcPr>
          <w:p w:rsidR="00AB6A38" w:rsidRPr="005A7A20" w:rsidRDefault="00AB6A38" w:rsidP="00DD3DD8">
            <w:pPr>
              <w:jc w:val="both"/>
              <w:rPr>
                <w:rFonts w:ascii="Arial" w:hAnsi="Arial" w:cs="Arial"/>
                <w:bCs/>
                <w:color w:val="006600"/>
                <w:sz w:val="24"/>
                <w:szCs w:val="24"/>
              </w:rPr>
            </w:pPr>
            <w:r w:rsidRPr="005A7A20">
              <w:rPr>
                <w:rFonts w:ascii="Arial" w:hAnsi="Arial" w:cs="Arial"/>
                <w:color w:val="006600"/>
                <w:sz w:val="24"/>
                <w:szCs w:val="24"/>
                <w:lang w:val="en-IN"/>
              </w:rPr>
              <w:t>Women’s Writing</w:t>
            </w:r>
          </w:p>
        </w:tc>
        <w:tc>
          <w:tcPr>
            <w:tcW w:w="1771" w:type="dxa"/>
          </w:tcPr>
          <w:p w:rsidR="00AB6A38" w:rsidRPr="005A7A20" w:rsidRDefault="00AB6A38" w:rsidP="00DD3DD8">
            <w:pPr>
              <w:jc w:val="both"/>
              <w:rPr>
                <w:rFonts w:ascii="Arial" w:hAnsi="Arial" w:cs="Arial"/>
                <w:color w:val="006600"/>
                <w:sz w:val="24"/>
                <w:szCs w:val="24"/>
              </w:rPr>
            </w:pPr>
            <w:r w:rsidRPr="005A7A20">
              <w:rPr>
                <w:rFonts w:ascii="Arial" w:hAnsi="Arial" w:cs="Arial"/>
                <w:color w:val="006600"/>
                <w:sz w:val="24"/>
                <w:szCs w:val="24"/>
              </w:rPr>
              <w:t>CLL 304</w:t>
            </w:r>
          </w:p>
        </w:tc>
        <w:tc>
          <w:tcPr>
            <w:tcW w:w="1771" w:type="dxa"/>
            <w:vAlign w:val="center"/>
          </w:tcPr>
          <w:p w:rsidR="00AB6A38" w:rsidRPr="005A7A20" w:rsidRDefault="00AB6A38" w:rsidP="00DD3DD8">
            <w:pPr>
              <w:jc w:val="both"/>
              <w:rPr>
                <w:rFonts w:ascii="Arial" w:hAnsi="Arial" w:cs="Arial"/>
                <w:color w:val="006600"/>
                <w:sz w:val="24"/>
                <w:szCs w:val="24"/>
                <w:lang w:val="en-IN"/>
              </w:rPr>
            </w:pPr>
            <w:r w:rsidRPr="005A7A20">
              <w:rPr>
                <w:rFonts w:ascii="Arial" w:hAnsi="Arial" w:cs="Arial"/>
                <w:color w:val="006600"/>
                <w:sz w:val="24"/>
                <w:szCs w:val="24"/>
              </w:rPr>
              <w:t>4</w:t>
            </w:r>
          </w:p>
        </w:tc>
        <w:tc>
          <w:tcPr>
            <w:tcW w:w="1772" w:type="dxa"/>
          </w:tcPr>
          <w:p w:rsidR="00AB6A38" w:rsidRPr="005A7A20" w:rsidRDefault="00AB6A38" w:rsidP="00DD3DD8">
            <w:pPr>
              <w:jc w:val="both"/>
              <w:rPr>
                <w:rFonts w:ascii="Arial" w:hAnsi="Arial" w:cs="Arial"/>
                <w:color w:val="006600"/>
                <w:sz w:val="24"/>
                <w:szCs w:val="24"/>
              </w:rPr>
            </w:pPr>
            <w:r w:rsidRPr="005A7A20">
              <w:rPr>
                <w:rFonts w:ascii="Arial" w:hAnsi="Arial" w:cs="Arial"/>
                <w:color w:val="006600"/>
                <w:sz w:val="24"/>
                <w:szCs w:val="24"/>
              </w:rPr>
              <w:t>4(3-1-0)</w:t>
            </w:r>
          </w:p>
        </w:tc>
      </w:tr>
      <w:tr w:rsidR="00AB6A38" w:rsidRPr="005A7A20" w:rsidTr="00DD3DD8">
        <w:tc>
          <w:tcPr>
            <w:tcW w:w="3542" w:type="dxa"/>
            <w:gridSpan w:val="2"/>
          </w:tcPr>
          <w:p w:rsidR="00AB6A38" w:rsidRPr="005A7A20" w:rsidRDefault="00AB6A38" w:rsidP="00DD3DD8">
            <w:pPr>
              <w:jc w:val="both"/>
              <w:rPr>
                <w:rFonts w:ascii="Arial" w:hAnsi="Arial" w:cs="Arial"/>
                <w:b/>
                <w:color w:val="006600"/>
                <w:sz w:val="24"/>
                <w:szCs w:val="24"/>
              </w:rPr>
            </w:pPr>
            <w:r w:rsidRPr="005A7A20">
              <w:rPr>
                <w:rFonts w:ascii="Arial" w:hAnsi="Arial" w:cs="Arial"/>
                <w:b/>
                <w:color w:val="FF0000"/>
                <w:sz w:val="24"/>
                <w:szCs w:val="24"/>
                <w:lang w:val="en-IN"/>
              </w:rPr>
              <w:t>Compulsory Courses</w:t>
            </w:r>
          </w:p>
        </w:tc>
        <w:tc>
          <w:tcPr>
            <w:tcW w:w="1771" w:type="dxa"/>
          </w:tcPr>
          <w:p w:rsidR="00AB6A38" w:rsidRPr="005A7A20" w:rsidRDefault="00AB6A38" w:rsidP="00DD3DD8">
            <w:pPr>
              <w:jc w:val="both"/>
              <w:rPr>
                <w:rFonts w:ascii="Arial" w:hAnsi="Arial" w:cs="Arial"/>
                <w:color w:val="006600"/>
                <w:sz w:val="24"/>
                <w:szCs w:val="24"/>
              </w:rPr>
            </w:pPr>
          </w:p>
        </w:tc>
        <w:tc>
          <w:tcPr>
            <w:tcW w:w="1771" w:type="dxa"/>
          </w:tcPr>
          <w:p w:rsidR="00AB6A38" w:rsidRPr="005A7A20" w:rsidRDefault="00AB6A38" w:rsidP="00DD3DD8">
            <w:pPr>
              <w:jc w:val="both"/>
              <w:rPr>
                <w:rFonts w:ascii="Arial" w:hAnsi="Arial" w:cs="Arial"/>
                <w:color w:val="006600"/>
                <w:sz w:val="24"/>
                <w:szCs w:val="24"/>
              </w:rPr>
            </w:pPr>
          </w:p>
        </w:tc>
        <w:tc>
          <w:tcPr>
            <w:tcW w:w="1772" w:type="dxa"/>
          </w:tcPr>
          <w:p w:rsidR="00AB6A38" w:rsidRPr="005A7A20" w:rsidRDefault="00AB6A38" w:rsidP="00DD3DD8">
            <w:pPr>
              <w:jc w:val="both"/>
              <w:rPr>
                <w:rFonts w:ascii="Arial" w:hAnsi="Arial" w:cs="Arial"/>
                <w:color w:val="006600"/>
                <w:sz w:val="24"/>
                <w:szCs w:val="24"/>
              </w:rPr>
            </w:pPr>
          </w:p>
        </w:tc>
      </w:tr>
      <w:tr w:rsidR="00AB6A38" w:rsidRPr="005A7A20" w:rsidTr="00DD3DD8">
        <w:tc>
          <w:tcPr>
            <w:tcW w:w="648" w:type="dxa"/>
          </w:tcPr>
          <w:p w:rsidR="00AB6A38" w:rsidRPr="005A7A20" w:rsidRDefault="00AB6A38" w:rsidP="00DD3DD8">
            <w:pPr>
              <w:pStyle w:val="ListParagraph"/>
              <w:widowControl/>
              <w:numPr>
                <w:ilvl w:val="0"/>
                <w:numId w:val="1"/>
              </w:numPr>
              <w:autoSpaceDE/>
              <w:autoSpaceDN/>
              <w:contextualSpacing/>
              <w:jc w:val="center"/>
              <w:rPr>
                <w:rFonts w:ascii="Arial" w:hAnsi="Arial" w:cs="Arial"/>
                <w:color w:val="FF0000"/>
                <w:sz w:val="24"/>
                <w:szCs w:val="24"/>
              </w:rPr>
            </w:pPr>
          </w:p>
        </w:tc>
        <w:tc>
          <w:tcPr>
            <w:tcW w:w="2894" w:type="dxa"/>
            <w:vAlign w:val="center"/>
          </w:tcPr>
          <w:p w:rsidR="00AB6A38" w:rsidRPr="005A7A20" w:rsidRDefault="00AB6A38" w:rsidP="00DD3DD8">
            <w:pPr>
              <w:jc w:val="both"/>
              <w:rPr>
                <w:rFonts w:ascii="Arial" w:hAnsi="Arial" w:cs="Arial"/>
                <w:color w:val="FF0000"/>
                <w:sz w:val="24"/>
                <w:szCs w:val="24"/>
                <w:lang w:val="en-IN"/>
              </w:rPr>
            </w:pPr>
            <w:r w:rsidRPr="005A7A20">
              <w:rPr>
                <w:rFonts w:ascii="Arial" w:hAnsi="Arial" w:cs="Arial"/>
                <w:color w:val="FF0000"/>
                <w:sz w:val="24"/>
                <w:szCs w:val="24"/>
                <w:lang w:val="en-IN"/>
              </w:rPr>
              <w:t>Entrepreneurship</w:t>
            </w:r>
          </w:p>
        </w:tc>
        <w:tc>
          <w:tcPr>
            <w:tcW w:w="1771" w:type="dxa"/>
          </w:tcPr>
          <w:p w:rsidR="00AB6A38" w:rsidRPr="005A7A20" w:rsidRDefault="00AB6A38" w:rsidP="00DD3DD8">
            <w:pPr>
              <w:jc w:val="both"/>
              <w:rPr>
                <w:rFonts w:ascii="Arial" w:hAnsi="Arial" w:cs="Arial"/>
                <w:color w:val="FF0000"/>
                <w:sz w:val="24"/>
                <w:szCs w:val="24"/>
              </w:rPr>
            </w:pPr>
            <w:r w:rsidRPr="005A7A20">
              <w:rPr>
                <w:rFonts w:ascii="Arial" w:hAnsi="Arial" w:cs="Arial"/>
                <w:color w:val="FF0000"/>
                <w:sz w:val="24"/>
                <w:szCs w:val="24"/>
              </w:rPr>
              <w:t>SML 300</w:t>
            </w:r>
          </w:p>
        </w:tc>
        <w:tc>
          <w:tcPr>
            <w:tcW w:w="1771" w:type="dxa"/>
            <w:vAlign w:val="center"/>
          </w:tcPr>
          <w:p w:rsidR="00AB6A38" w:rsidRPr="005A7A20" w:rsidRDefault="00AB6A38" w:rsidP="00DD3DD8">
            <w:pPr>
              <w:jc w:val="both"/>
              <w:rPr>
                <w:rFonts w:ascii="Arial" w:hAnsi="Arial" w:cs="Arial"/>
                <w:color w:val="FF0000"/>
                <w:sz w:val="24"/>
                <w:szCs w:val="24"/>
              </w:rPr>
            </w:pPr>
            <w:r w:rsidRPr="005A7A20">
              <w:rPr>
                <w:rFonts w:ascii="Arial" w:hAnsi="Arial" w:cs="Arial"/>
                <w:color w:val="FF0000"/>
                <w:sz w:val="24"/>
                <w:szCs w:val="24"/>
              </w:rPr>
              <w:t>3</w:t>
            </w:r>
          </w:p>
        </w:tc>
        <w:tc>
          <w:tcPr>
            <w:tcW w:w="1772" w:type="dxa"/>
            <w:vAlign w:val="center"/>
          </w:tcPr>
          <w:p w:rsidR="00AB6A38" w:rsidRPr="005A7A20" w:rsidRDefault="00AB6A38" w:rsidP="00DD3DD8">
            <w:pPr>
              <w:jc w:val="both"/>
              <w:rPr>
                <w:rFonts w:ascii="Arial" w:hAnsi="Arial" w:cs="Arial"/>
                <w:color w:val="FF0000"/>
                <w:sz w:val="24"/>
                <w:szCs w:val="24"/>
              </w:rPr>
            </w:pPr>
            <w:r w:rsidRPr="005A7A20">
              <w:rPr>
                <w:rFonts w:ascii="Arial" w:hAnsi="Arial" w:cs="Arial"/>
                <w:color w:val="FF0000"/>
                <w:sz w:val="24"/>
                <w:szCs w:val="24"/>
              </w:rPr>
              <w:t>3(3-0-0)</w:t>
            </w:r>
          </w:p>
        </w:tc>
      </w:tr>
      <w:tr w:rsidR="00AB6A38" w:rsidRPr="005A7A20" w:rsidTr="00DD3DD8">
        <w:tc>
          <w:tcPr>
            <w:tcW w:w="648" w:type="dxa"/>
          </w:tcPr>
          <w:p w:rsidR="00AB6A38" w:rsidRPr="005A7A20" w:rsidRDefault="00AB6A38" w:rsidP="00DD3DD8">
            <w:pPr>
              <w:jc w:val="center"/>
              <w:rPr>
                <w:rFonts w:ascii="Arial" w:hAnsi="Arial" w:cs="Arial"/>
                <w:color w:val="FF0000"/>
                <w:sz w:val="24"/>
                <w:szCs w:val="24"/>
              </w:rPr>
            </w:pPr>
            <w:r w:rsidRPr="005A7A20">
              <w:rPr>
                <w:rFonts w:ascii="Arial" w:hAnsi="Arial" w:cs="Arial"/>
                <w:color w:val="FF0000"/>
                <w:sz w:val="24"/>
                <w:szCs w:val="24"/>
              </w:rPr>
              <w:t>2</w:t>
            </w:r>
          </w:p>
        </w:tc>
        <w:tc>
          <w:tcPr>
            <w:tcW w:w="2894" w:type="dxa"/>
            <w:vAlign w:val="center"/>
          </w:tcPr>
          <w:p w:rsidR="00AB6A38" w:rsidRPr="005A7A20" w:rsidRDefault="00AB6A38" w:rsidP="00DD3DD8">
            <w:pPr>
              <w:jc w:val="both"/>
              <w:rPr>
                <w:rFonts w:ascii="Arial" w:hAnsi="Arial" w:cs="Arial"/>
                <w:color w:val="FF0000"/>
                <w:sz w:val="24"/>
                <w:szCs w:val="24"/>
                <w:lang w:val="en-IN"/>
              </w:rPr>
            </w:pPr>
            <w:r w:rsidRPr="005A7A20">
              <w:rPr>
                <w:rFonts w:ascii="Arial" w:hAnsi="Arial" w:cs="Arial"/>
                <w:color w:val="FF0000"/>
                <w:sz w:val="24"/>
                <w:szCs w:val="24"/>
                <w:lang w:val="en-IN"/>
              </w:rPr>
              <w:t>Theory of Knowledge</w:t>
            </w:r>
          </w:p>
        </w:tc>
        <w:tc>
          <w:tcPr>
            <w:tcW w:w="1771" w:type="dxa"/>
          </w:tcPr>
          <w:p w:rsidR="00AB6A38" w:rsidRPr="005A7A20" w:rsidRDefault="00AB6A38" w:rsidP="00DD3DD8">
            <w:pPr>
              <w:jc w:val="both"/>
              <w:rPr>
                <w:rFonts w:ascii="Arial" w:hAnsi="Arial" w:cs="Arial"/>
                <w:color w:val="FF0000"/>
                <w:sz w:val="24"/>
                <w:szCs w:val="24"/>
              </w:rPr>
            </w:pPr>
            <w:r w:rsidRPr="005A7A20">
              <w:rPr>
                <w:rFonts w:ascii="Arial" w:hAnsi="Arial" w:cs="Arial"/>
                <w:color w:val="FF0000"/>
                <w:sz w:val="24"/>
                <w:szCs w:val="24"/>
              </w:rPr>
              <w:t>SML 161</w:t>
            </w:r>
          </w:p>
        </w:tc>
        <w:tc>
          <w:tcPr>
            <w:tcW w:w="1771" w:type="dxa"/>
            <w:vAlign w:val="center"/>
          </w:tcPr>
          <w:p w:rsidR="00AB6A38" w:rsidRPr="005A7A20" w:rsidRDefault="00AB6A38" w:rsidP="00DD3DD8">
            <w:pPr>
              <w:jc w:val="both"/>
              <w:rPr>
                <w:rFonts w:ascii="Arial" w:hAnsi="Arial" w:cs="Arial"/>
                <w:color w:val="FF0000"/>
                <w:sz w:val="24"/>
                <w:szCs w:val="24"/>
              </w:rPr>
            </w:pPr>
            <w:r w:rsidRPr="005A7A20">
              <w:rPr>
                <w:rFonts w:ascii="Arial" w:hAnsi="Arial" w:cs="Arial"/>
                <w:color w:val="FF0000"/>
                <w:sz w:val="24"/>
                <w:szCs w:val="24"/>
              </w:rPr>
              <w:t>4</w:t>
            </w:r>
          </w:p>
        </w:tc>
        <w:tc>
          <w:tcPr>
            <w:tcW w:w="1772" w:type="dxa"/>
            <w:vAlign w:val="center"/>
          </w:tcPr>
          <w:p w:rsidR="00AB6A38" w:rsidRPr="005A7A20" w:rsidRDefault="00AB6A38" w:rsidP="00DD3DD8">
            <w:pPr>
              <w:jc w:val="both"/>
              <w:rPr>
                <w:rFonts w:ascii="Arial" w:hAnsi="Arial" w:cs="Arial"/>
                <w:color w:val="FF0000"/>
                <w:sz w:val="24"/>
                <w:szCs w:val="24"/>
              </w:rPr>
            </w:pPr>
            <w:r w:rsidRPr="005A7A20">
              <w:rPr>
                <w:rFonts w:ascii="Arial" w:hAnsi="Arial" w:cs="Arial"/>
                <w:color w:val="FF0000"/>
                <w:sz w:val="24"/>
                <w:szCs w:val="24"/>
              </w:rPr>
              <w:t>3(2-0-2)</w:t>
            </w:r>
          </w:p>
        </w:tc>
      </w:tr>
      <w:tr w:rsidR="00AB6A38" w:rsidRPr="005A7A20" w:rsidTr="00DD3DD8">
        <w:tc>
          <w:tcPr>
            <w:tcW w:w="648" w:type="dxa"/>
          </w:tcPr>
          <w:p w:rsidR="00AB6A38" w:rsidRPr="005A7A20" w:rsidRDefault="00AB6A38" w:rsidP="00DD3DD8">
            <w:pPr>
              <w:jc w:val="center"/>
              <w:rPr>
                <w:rFonts w:ascii="Arial" w:hAnsi="Arial" w:cs="Arial"/>
                <w:color w:val="FF0000"/>
                <w:sz w:val="24"/>
                <w:szCs w:val="24"/>
              </w:rPr>
            </w:pPr>
            <w:r w:rsidRPr="005A7A20">
              <w:rPr>
                <w:rFonts w:ascii="Arial" w:hAnsi="Arial" w:cs="Arial"/>
                <w:color w:val="FF0000"/>
                <w:sz w:val="24"/>
                <w:szCs w:val="24"/>
              </w:rPr>
              <w:t>3</w:t>
            </w:r>
          </w:p>
        </w:tc>
        <w:tc>
          <w:tcPr>
            <w:tcW w:w="2894" w:type="dxa"/>
            <w:vAlign w:val="center"/>
          </w:tcPr>
          <w:p w:rsidR="00AB6A38" w:rsidRPr="005A7A20" w:rsidRDefault="00AB6A38" w:rsidP="00DD3DD8">
            <w:pPr>
              <w:jc w:val="both"/>
              <w:rPr>
                <w:rFonts w:ascii="Arial" w:hAnsi="Arial" w:cs="Arial"/>
                <w:color w:val="FF0000"/>
                <w:sz w:val="24"/>
                <w:szCs w:val="24"/>
                <w:lang w:val="en-IN"/>
              </w:rPr>
            </w:pPr>
            <w:r w:rsidRPr="005A7A20">
              <w:rPr>
                <w:rFonts w:ascii="Arial" w:hAnsi="Arial" w:cs="Arial"/>
                <w:color w:val="FF0000"/>
                <w:sz w:val="24"/>
                <w:szCs w:val="24"/>
              </w:rPr>
              <w:t>Introduction to Society</w:t>
            </w:r>
          </w:p>
        </w:tc>
        <w:tc>
          <w:tcPr>
            <w:tcW w:w="1771" w:type="dxa"/>
          </w:tcPr>
          <w:p w:rsidR="00AB6A38" w:rsidRPr="005A7A20" w:rsidRDefault="00AB6A38" w:rsidP="00DD3DD8">
            <w:pPr>
              <w:jc w:val="both"/>
              <w:rPr>
                <w:rFonts w:ascii="Arial" w:hAnsi="Arial" w:cs="Arial"/>
                <w:color w:val="FF0000"/>
                <w:sz w:val="24"/>
                <w:szCs w:val="24"/>
              </w:rPr>
            </w:pPr>
            <w:r w:rsidRPr="005A7A20">
              <w:rPr>
                <w:rFonts w:ascii="Arial" w:hAnsi="Arial" w:cs="Arial"/>
                <w:color w:val="FF0000"/>
                <w:sz w:val="24"/>
                <w:szCs w:val="24"/>
              </w:rPr>
              <w:t>SML 162</w:t>
            </w:r>
          </w:p>
        </w:tc>
        <w:tc>
          <w:tcPr>
            <w:tcW w:w="1771" w:type="dxa"/>
            <w:vAlign w:val="center"/>
          </w:tcPr>
          <w:p w:rsidR="00AB6A38" w:rsidRPr="005A7A20" w:rsidRDefault="00AB6A38" w:rsidP="00DD3DD8">
            <w:pPr>
              <w:jc w:val="both"/>
              <w:rPr>
                <w:rFonts w:ascii="Arial" w:hAnsi="Arial" w:cs="Arial"/>
                <w:color w:val="FF0000"/>
                <w:sz w:val="24"/>
                <w:szCs w:val="24"/>
              </w:rPr>
            </w:pPr>
            <w:r w:rsidRPr="005A7A20">
              <w:rPr>
                <w:rFonts w:ascii="Arial" w:hAnsi="Arial" w:cs="Arial"/>
                <w:color w:val="FF0000"/>
                <w:sz w:val="24"/>
                <w:szCs w:val="24"/>
              </w:rPr>
              <w:t>3</w:t>
            </w:r>
          </w:p>
        </w:tc>
        <w:tc>
          <w:tcPr>
            <w:tcW w:w="1772" w:type="dxa"/>
            <w:vAlign w:val="center"/>
          </w:tcPr>
          <w:p w:rsidR="00AB6A38" w:rsidRPr="005A7A20" w:rsidRDefault="00AB6A38" w:rsidP="00DD3DD8">
            <w:pPr>
              <w:jc w:val="both"/>
              <w:rPr>
                <w:rFonts w:ascii="Arial" w:hAnsi="Arial" w:cs="Arial"/>
                <w:color w:val="FF0000"/>
                <w:sz w:val="24"/>
                <w:szCs w:val="24"/>
              </w:rPr>
            </w:pPr>
            <w:r w:rsidRPr="005A7A20">
              <w:rPr>
                <w:rFonts w:ascii="Arial" w:hAnsi="Arial" w:cs="Arial"/>
                <w:color w:val="FF0000"/>
                <w:sz w:val="24"/>
                <w:szCs w:val="24"/>
              </w:rPr>
              <w:t>3(3-0-0)</w:t>
            </w:r>
          </w:p>
        </w:tc>
      </w:tr>
      <w:tr w:rsidR="00AB6A38" w:rsidRPr="005A7A20" w:rsidTr="00DD3DD8">
        <w:tc>
          <w:tcPr>
            <w:tcW w:w="648" w:type="dxa"/>
          </w:tcPr>
          <w:p w:rsidR="00AB6A38" w:rsidRPr="005A7A20" w:rsidRDefault="00AB6A38" w:rsidP="00DD3DD8">
            <w:pPr>
              <w:jc w:val="center"/>
              <w:rPr>
                <w:rFonts w:ascii="Arial" w:hAnsi="Arial" w:cs="Arial"/>
                <w:color w:val="FF0000"/>
                <w:sz w:val="24"/>
                <w:szCs w:val="24"/>
              </w:rPr>
            </w:pPr>
            <w:r w:rsidRPr="005A7A20">
              <w:rPr>
                <w:rFonts w:ascii="Arial" w:hAnsi="Arial" w:cs="Arial"/>
                <w:color w:val="FF0000"/>
                <w:sz w:val="24"/>
                <w:szCs w:val="24"/>
              </w:rPr>
              <w:t>4</w:t>
            </w:r>
          </w:p>
        </w:tc>
        <w:tc>
          <w:tcPr>
            <w:tcW w:w="2894" w:type="dxa"/>
            <w:vAlign w:val="center"/>
          </w:tcPr>
          <w:p w:rsidR="00AB6A38" w:rsidRPr="005A7A20" w:rsidRDefault="00AB6A38" w:rsidP="00DD3DD8">
            <w:pPr>
              <w:jc w:val="both"/>
              <w:rPr>
                <w:rFonts w:ascii="Arial" w:hAnsi="Arial" w:cs="Arial"/>
                <w:color w:val="FF0000"/>
                <w:sz w:val="24"/>
                <w:szCs w:val="24"/>
                <w:lang w:val="en-IN"/>
              </w:rPr>
            </w:pPr>
            <w:r w:rsidRPr="005A7A20">
              <w:rPr>
                <w:rFonts w:ascii="Arial" w:hAnsi="Arial" w:cs="Arial"/>
                <w:color w:val="FF0000"/>
                <w:sz w:val="24"/>
                <w:szCs w:val="24"/>
              </w:rPr>
              <w:t>Indian History and Constitution</w:t>
            </w:r>
          </w:p>
        </w:tc>
        <w:tc>
          <w:tcPr>
            <w:tcW w:w="1771" w:type="dxa"/>
          </w:tcPr>
          <w:p w:rsidR="00AB6A38" w:rsidRPr="005A7A20" w:rsidRDefault="00AB6A38" w:rsidP="00DD3DD8">
            <w:pPr>
              <w:jc w:val="both"/>
              <w:rPr>
                <w:rFonts w:ascii="Arial" w:hAnsi="Arial" w:cs="Arial"/>
                <w:color w:val="FF0000"/>
                <w:sz w:val="24"/>
                <w:szCs w:val="24"/>
              </w:rPr>
            </w:pPr>
            <w:r w:rsidRPr="005A7A20">
              <w:rPr>
                <w:rFonts w:ascii="Arial" w:hAnsi="Arial" w:cs="Arial"/>
                <w:color w:val="FF0000"/>
                <w:sz w:val="24"/>
                <w:szCs w:val="24"/>
              </w:rPr>
              <w:t>SML 163</w:t>
            </w:r>
          </w:p>
        </w:tc>
        <w:tc>
          <w:tcPr>
            <w:tcW w:w="1771" w:type="dxa"/>
            <w:vAlign w:val="center"/>
          </w:tcPr>
          <w:p w:rsidR="00AB6A38" w:rsidRPr="005A7A20" w:rsidRDefault="00AB6A38" w:rsidP="00DD3DD8">
            <w:pPr>
              <w:jc w:val="both"/>
              <w:rPr>
                <w:rFonts w:ascii="Arial" w:hAnsi="Arial" w:cs="Arial"/>
                <w:color w:val="FF0000"/>
                <w:sz w:val="24"/>
                <w:szCs w:val="24"/>
              </w:rPr>
            </w:pPr>
            <w:r w:rsidRPr="005A7A20">
              <w:rPr>
                <w:rFonts w:ascii="Arial" w:hAnsi="Arial" w:cs="Arial"/>
                <w:color w:val="FF0000"/>
                <w:sz w:val="24"/>
                <w:szCs w:val="24"/>
              </w:rPr>
              <w:t>3</w:t>
            </w:r>
          </w:p>
        </w:tc>
        <w:tc>
          <w:tcPr>
            <w:tcW w:w="1772" w:type="dxa"/>
            <w:vAlign w:val="center"/>
          </w:tcPr>
          <w:p w:rsidR="00AB6A38" w:rsidRPr="005A7A20" w:rsidRDefault="00AB6A38" w:rsidP="00DD3DD8">
            <w:pPr>
              <w:jc w:val="both"/>
              <w:rPr>
                <w:rFonts w:ascii="Arial" w:hAnsi="Arial" w:cs="Arial"/>
                <w:color w:val="FF0000"/>
                <w:sz w:val="24"/>
                <w:szCs w:val="24"/>
              </w:rPr>
            </w:pPr>
            <w:r w:rsidRPr="005A7A20">
              <w:rPr>
                <w:rFonts w:ascii="Arial" w:hAnsi="Arial" w:cs="Arial"/>
                <w:color w:val="FF0000"/>
                <w:sz w:val="24"/>
                <w:szCs w:val="24"/>
              </w:rPr>
              <w:t>3(3-0-0)</w:t>
            </w:r>
          </w:p>
        </w:tc>
      </w:tr>
      <w:tr w:rsidR="00AB6A38" w:rsidRPr="005A7A20" w:rsidTr="00DD3DD8">
        <w:tc>
          <w:tcPr>
            <w:tcW w:w="648" w:type="dxa"/>
          </w:tcPr>
          <w:p w:rsidR="00AB6A38" w:rsidRPr="005A7A20" w:rsidRDefault="00AB6A38" w:rsidP="00DD3DD8">
            <w:pPr>
              <w:jc w:val="center"/>
              <w:rPr>
                <w:rFonts w:ascii="Arial" w:hAnsi="Arial" w:cs="Arial"/>
                <w:color w:val="FF0000"/>
                <w:sz w:val="24"/>
                <w:szCs w:val="24"/>
              </w:rPr>
            </w:pPr>
            <w:r w:rsidRPr="005A7A20">
              <w:rPr>
                <w:rFonts w:ascii="Arial" w:hAnsi="Arial" w:cs="Arial"/>
                <w:color w:val="FF0000"/>
                <w:sz w:val="24"/>
                <w:szCs w:val="24"/>
              </w:rPr>
              <w:t>5</w:t>
            </w:r>
          </w:p>
        </w:tc>
        <w:tc>
          <w:tcPr>
            <w:tcW w:w="2894" w:type="dxa"/>
            <w:vAlign w:val="center"/>
          </w:tcPr>
          <w:p w:rsidR="00AB6A38" w:rsidRPr="005A7A20" w:rsidRDefault="00AB6A38" w:rsidP="00DD3DD8">
            <w:pPr>
              <w:jc w:val="both"/>
              <w:rPr>
                <w:rFonts w:ascii="Arial" w:hAnsi="Arial" w:cs="Arial"/>
                <w:color w:val="FF0000"/>
                <w:sz w:val="24"/>
                <w:szCs w:val="24"/>
              </w:rPr>
            </w:pPr>
            <w:r w:rsidRPr="005A7A20">
              <w:rPr>
                <w:rFonts w:ascii="Arial" w:hAnsi="Arial" w:cs="Arial"/>
                <w:color w:val="FF0000"/>
                <w:sz w:val="24"/>
                <w:szCs w:val="24"/>
              </w:rPr>
              <w:t>Principles of Management</w:t>
            </w:r>
          </w:p>
        </w:tc>
        <w:tc>
          <w:tcPr>
            <w:tcW w:w="1771" w:type="dxa"/>
          </w:tcPr>
          <w:p w:rsidR="00AB6A38" w:rsidRPr="005A7A20" w:rsidRDefault="00AB6A38" w:rsidP="00DD3DD8">
            <w:pPr>
              <w:jc w:val="both"/>
              <w:rPr>
                <w:rFonts w:ascii="Arial" w:hAnsi="Arial" w:cs="Arial"/>
                <w:color w:val="FF0000"/>
                <w:sz w:val="24"/>
                <w:szCs w:val="24"/>
              </w:rPr>
            </w:pPr>
            <w:r w:rsidRPr="005A7A20">
              <w:rPr>
                <w:rFonts w:ascii="Arial" w:hAnsi="Arial" w:cs="Arial"/>
                <w:color w:val="FF0000"/>
                <w:sz w:val="24"/>
                <w:szCs w:val="24"/>
              </w:rPr>
              <w:t>SML 133</w:t>
            </w:r>
          </w:p>
        </w:tc>
        <w:tc>
          <w:tcPr>
            <w:tcW w:w="1771" w:type="dxa"/>
            <w:vAlign w:val="center"/>
          </w:tcPr>
          <w:p w:rsidR="00AB6A38" w:rsidRPr="005A7A20" w:rsidRDefault="00AB6A38" w:rsidP="00DD3DD8">
            <w:pPr>
              <w:jc w:val="both"/>
              <w:rPr>
                <w:rFonts w:ascii="Arial" w:hAnsi="Arial" w:cs="Arial"/>
                <w:color w:val="FF0000"/>
                <w:sz w:val="24"/>
                <w:szCs w:val="24"/>
              </w:rPr>
            </w:pPr>
            <w:r w:rsidRPr="005A7A20">
              <w:rPr>
                <w:rFonts w:ascii="Arial" w:hAnsi="Arial" w:cs="Arial"/>
                <w:color w:val="FF0000"/>
                <w:sz w:val="24"/>
                <w:szCs w:val="24"/>
              </w:rPr>
              <w:t>4</w:t>
            </w:r>
          </w:p>
        </w:tc>
        <w:tc>
          <w:tcPr>
            <w:tcW w:w="1772" w:type="dxa"/>
            <w:vAlign w:val="center"/>
          </w:tcPr>
          <w:p w:rsidR="00AB6A38" w:rsidRPr="005A7A20" w:rsidRDefault="00AB6A38" w:rsidP="00DD3DD8">
            <w:pPr>
              <w:jc w:val="both"/>
              <w:rPr>
                <w:rFonts w:ascii="Arial" w:hAnsi="Arial" w:cs="Arial"/>
                <w:color w:val="FF0000"/>
                <w:sz w:val="24"/>
                <w:szCs w:val="24"/>
              </w:rPr>
            </w:pPr>
            <w:r w:rsidRPr="005A7A20">
              <w:rPr>
                <w:rFonts w:ascii="Arial" w:hAnsi="Arial" w:cs="Arial"/>
                <w:color w:val="FF0000"/>
                <w:sz w:val="24"/>
                <w:szCs w:val="24"/>
              </w:rPr>
              <w:t>3(2-0-2)</w:t>
            </w:r>
          </w:p>
        </w:tc>
      </w:tr>
      <w:tr w:rsidR="00AB6A38" w:rsidRPr="005A7A20" w:rsidTr="00DD3DD8">
        <w:tc>
          <w:tcPr>
            <w:tcW w:w="648" w:type="dxa"/>
          </w:tcPr>
          <w:p w:rsidR="00AB6A38" w:rsidRPr="005A7A20" w:rsidRDefault="00AB6A38" w:rsidP="00DD3DD8">
            <w:pPr>
              <w:jc w:val="center"/>
              <w:rPr>
                <w:rFonts w:ascii="Arial" w:hAnsi="Arial" w:cs="Arial"/>
                <w:color w:val="FF0000"/>
                <w:sz w:val="24"/>
                <w:szCs w:val="24"/>
              </w:rPr>
            </w:pPr>
            <w:r w:rsidRPr="005A7A20">
              <w:rPr>
                <w:rFonts w:ascii="Arial" w:hAnsi="Arial" w:cs="Arial"/>
                <w:color w:val="FF0000"/>
                <w:sz w:val="24"/>
                <w:szCs w:val="24"/>
              </w:rPr>
              <w:t>6</w:t>
            </w:r>
          </w:p>
        </w:tc>
        <w:tc>
          <w:tcPr>
            <w:tcW w:w="2894" w:type="dxa"/>
            <w:vAlign w:val="center"/>
          </w:tcPr>
          <w:p w:rsidR="00AB6A38" w:rsidRPr="005A7A20" w:rsidRDefault="00AB6A38" w:rsidP="00DD3DD8">
            <w:pPr>
              <w:jc w:val="both"/>
              <w:rPr>
                <w:rFonts w:ascii="Arial" w:hAnsi="Arial" w:cs="Arial"/>
                <w:color w:val="FF0000"/>
                <w:sz w:val="24"/>
                <w:szCs w:val="24"/>
              </w:rPr>
            </w:pPr>
            <w:r w:rsidRPr="005A7A20">
              <w:rPr>
                <w:rFonts w:ascii="Arial" w:hAnsi="Arial" w:cs="Arial"/>
                <w:color w:val="FF0000"/>
                <w:sz w:val="24"/>
                <w:szCs w:val="24"/>
              </w:rPr>
              <w:t>Introduction to Psychology</w:t>
            </w:r>
          </w:p>
        </w:tc>
        <w:tc>
          <w:tcPr>
            <w:tcW w:w="1771" w:type="dxa"/>
          </w:tcPr>
          <w:p w:rsidR="00AB6A38" w:rsidRPr="005A7A20" w:rsidRDefault="00AB6A38" w:rsidP="00DD3DD8">
            <w:pPr>
              <w:jc w:val="both"/>
              <w:rPr>
                <w:rFonts w:ascii="Arial" w:hAnsi="Arial" w:cs="Arial"/>
                <w:color w:val="FF0000"/>
                <w:sz w:val="24"/>
                <w:szCs w:val="24"/>
              </w:rPr>
            </w:pPr>
            <w:r w:rsidRPr="005A7A20">
              <w:rPr>
                <w:rFonts w:ascii="Arial" w:hAnsi="Arial" w:cs="Arial"/>
                <w:color w:val="FF0000"/>
                <w:sz w:val="24"/>
                <w:szCs w:val="24"/>
              </w:rPr>
              <w:t>SML 167</w:t>
            </w:r>
          </w:p>
        </w:tc>
        <w:tc>
          <w:tcPr>
            <w:tcW w:w="1771" w:type="dxa"/>
            <w:vAlign w:val="center"/>
          </w:tcPr>
          <w:p w:rsidR="00AB6A38" w:rsidRPr="005A7A20" w:rsidRDefault="00AB6A38" w:rsidP="00DD3DD8">
            <w:pPr>
              <w:jc w:val="both"/>
              <w:rPr>
                <w:rFonts w:ascii="Arial" w:hAnsi="Arial" w:cs="Arial"/>
                <w:color w:val="FF0000"/>
                <w:sz w:val="24"/>
                <w:szCs w:val="24"/>
              </w:rPr>
            </w:pPr>
            <w:r w:rsidRPr="005A7A20">
              <w:rPr>
                <w:rFonts w:ascii="Arial" w:hAnsi="Arial" w:cs="Arial"/>
                <w:color w:val="FF0000"/>
                <w:sz w:val="24"/>
                <w:szCs w:val="24"/>
              </w:rPr>
              <w:t>4</w:t>
            </w:r>
          </w:p>
        </w:tc>
        <w:tc>
          <w:tcPr>
            <w:tcW w:w="1772" w:type="dxa"/>
            <w:vAlign w:val="center"/>
          </w:tcPr>
          <w:p w:rsidR="00AB6A38" w:rsidRPr="005A7A20" w:rsidRDefault="00AB6A38" w:rsidP="00DD3DD8">
            <w:pPr>
              <w:jc w:val="both"/>
              <w:rPr>
                <w:rFonts w:ascii="Arial" w:hAnsi="Arial" w:cs="Arial"/>
                <w:color w:val="FF0000"/>
                <w:sz w:val="24"/>
                <w:szCs w:val="24"/>
              </w:rPr>
            </w:pPr>
            <w:r w:rsidRPr="005A7A20">
              <w:rPr>
                <w:rFonts w:ascii="Arial" w:hAnsi="Arial" w:cs="Arial"/>
                <w:color w:val="FF0000"/>
                <w:sz w:val="24"/>
                <w:szCs w:val="24"/>
              </w:rPr>
              <w:t>3(2-0-2)</w:t>
            </w:r>
          </w:p>
        </w:tc>
      </w:tr>
      <w:tr w:rsidR="00AB6A38" w:rsidRPr="005A7A20" w:rsidTr="00DD3DD8">
        <w:tc>
          <w:tcPr>
            <w:tcW w:w="648" w:type="dxa"/>
          </w:tcPr>
          <w:p w:rsidR="00AB6A38" w:rsidRPr="005A7A20" w:rsidRDefault="00AB6A38" w:rsidP="00DD3DD8">
            <w:pPr>
              <w:jc w:val="center"/>
              <w:rPr>
                <w:rFonts w:ascii="Arial" w:hAnsi="Arial" w:cs="Arial"/>
                <w:color w:val="FF0000"/>
                <w:sz w:val="24"/>
                <w:szCs w:val="24"/>
              </w:rPr>
            </w:pPr>
            <w:r w:rsidRPr="005A7A20">
              <w:rPr>
                <w:rFonts w:ascii="Arial" w:hAnsi="Arial" w:cs="Arial"/>
                <w:color w:val="FF0000"/>
                <w:sz w:val="24"/>
                <w:szCs w:val="24"/>
              </w:rPr>
              <w:t>7</w:t>
            </w:r>
          </w:p>
        </w:tc>
        <w:tc>
          <w:tcPr>
            <w:tcW w:w="2894" w:type="dxa"/>
            <w:vAlign w:val="center"/>
          </w:tcPr>
          <w:p w:rsidR="00AB6A38" w:rsidRPr="005A7A20" w:rsidRDefault="00AB6A38" w:rsidP="00DD3DD8">
            <w:pPr>
              <w:jc w:val="both"/>
              <w:rPr>
                <w:rFonts w:ascii="Arial" w:hAnsi="Arial" w:cs="Arial"/>
                <w:color w:val="FF0000"/>
                <w:sz w:val="24"/>
                <w:szCs w:val="24"/>
              </w:rPr>
            </w:pPr>
            <w:r w:rsidRPr="005A7A20">
              <w:rPr>
                <w:rFonts w:ascii="Arial" w:hAnsi="Arial" w:cs="Arial"/>
                <w:color w:val="FF0000"/>
                <w:sz w:val="24"/>
                <w:szCs w:val="24"/>
              </w:rPr>
              <w:t>Introduction to Law</w:t>
            </w:r>
          </w:p>
        </w:tc>
        <w:tc>
          <w:tcPr>
            <w:tcW w:w="1771" w:type="dxa"/>
          </w:tcPr>
          <w:p w:rsidR="00AB6A38" w:rsidRPr="005A7A20" w:rsidRDefault="00AB6A38" w:rsidP="00DD3DD8">
            <w:pPr>
              <w:jc w:val="both"/>
              <w:rPr>
                <w:rFonts w:ascii="Arial" w:hAnsi="Arial" w:cs="Arial"/>
                <w:color w:val="FF0000"/>
                <w:sz w:val="24"/>
                <w:szCs w:val="24"/>
              </w:rPr>
            </w:pPr>
            <w:r w:rsidRPr="005A7A20">
              <w:rPr>
                <w:rFonts w:ascii="Arial" w:hAnsi="Arial" w:cs="Arial"/>
                <w:color w:val="FF0000"/>
                <w:sz w:val="24"/>
                <w:szCs w:val="24"/>
              </w:rPr>
              <w:t xml:space="preserve">SML 169 </w:t>
            </w:r>
          </w:p>
        </w:tc>
        <w:tc>
          <w:tcPr>
            <w:tcW w:w="1771" w:type="dxa"/>
            <w:vAlign w:val="center"/>
          </w:tcPr>
          <w:p w:rsidR="00AB6A38" w:rsidRPr="005A7A20" w:rsidRDefault="00AB6A38" w:rsidP="00DD3DD8">
            <w:pPr>
              <w:jc w:val="both"/>
              <w:rPr>
                <w:rFonts w:ascii="Arial" w:hAnsi="Arial" w:cs="Arial"/>
                <w:color w:val="FF0000"/>
                <w:sz w:val="24"/>
                <w:szCs w:val="24"/>
              </w:rPr>
            </w:pPr>
            <w:r w:rsidRPr="005A7A20">
              <w:rPr>
                <w:rFonts w:ascii="Arial" w:hAnsi="Arial" w:cs="Arial"/>
                <w:color w:val="FF0000"/>
                <w:sz w:val="24"/>
                <w:szCs w:val="24"/>
              </w:rPr>
              <w:t>4</w:t>
            </w:r>
          </w:p>
        </w:tc>
        <w:tc>
          <w:tcPr>
            <w:tcW w:w="1772" w:type="dxa"/>
            <w:vAlign w:val="center"/>
          </w:tcPr>
          <w:p w:rsidR="00AB6A38" w:rsidRPr="005A7A20" w:rsidRDefault="00AB6A38" w:rsidP="00DD3DD8">
            <w:pPr>
              <w:jc w:val="both"/>
              <w:rPr>
                <w:rFonts w:ascii="Arial" w:hAnsi="Arial" w:cs="Arial"/>
                <w:color w:val="FF0000"/>
                <w:sz w:val="24"/>
                <w:szCs w:val="24"/>
              </w:rPr>
            </w:pPr>
            <w:r w:rsidRPr="005A7A20">
              <w:rPr>
                <w:rFonts w:ascii="Arial" w:hAnsi="Arial" w:cs="Arial"/>
                <w:color w:val="FF0000"/>
                <w:sz w:val="24"/>
                <w:szCs w:val="24"/>
              </w:rPr>
              <w:t>3(2-0-2)</w:t>
            </w:r>
          </w:p>
        </w:tc>
      </w:tr>
      <w:tr w:rsidR="00AB6A38" w:rsidRPr="005A7A20" w:rsidTr="00DD3DD8">
        <w:tc>
          <w:tcPr>
            <w:tcW w:w="648" w:type="dxa"/>
          </w:tcPr>
          <w:p w:rsidR="00AB6A38" w:rsidRPr="005A7A20" w:rsidRDefault="00AB6A38" w:rsidP="00DD3DD8">
            <w:pPr>
              <w:jc w:val="center"/>
              <w:rPr>
                <w:rFonts w:ascii="Arial" w:hAnsi="Arial" w:cs="Arial"/>
                <w:color w:val="FF0000"/>
                <w:sz w:val="24"/>
                <w:szCs w:val="24"/>
              </w:rPr>
            </w:pPr>
            <w:r w:rsidRPr="005A7A20">
              <w:rPr>
                <w:rFonts w:ascii="Arial" w:hAnsi="Arial" w:cs="Arial"/>
                <w:color w:val="FF0000"/>
                <w:sz w:val="24"/>
                <w:szCs w:val="24"/>
              </w:rPr>
              <w:t>8</w:t>
            </w:r>
          </w:p>
        </w:tc>
        <w:tc>
          <w:tcPr>
            <w:tcW w:w="2894" w:type="dxa"/>
            <w:vAlign w:val="center"/>
          </w:tcPr>
          <w:p w:rsidR="00AB6A38" w:rsidRPr="005A7A20" w:rsidRDefault="00AB6A38" w:rsidP="00DD3DD8">
            <w:pPr>
              <w:jc w:val="both"/>
              <w:rPr>
                <w:rFonts w:ascii="Arial" w:hAnsi="Arial" w:cs="Arial"/>
                <w:color w:val="FF0000"/>
                <w:sz w:val="24"/>
                <w:szCs w:val="24"/>
              </w:rPr>
            </w:pPr>
            <w:r w:rsidRPr="005A7A20">
              <w:rPr>
                <w:rFonts w:ascii="Arial" w:hAnsi="Arial" w:cs="Arial"/>
                <w:color w:val="FF0000"/>
                <w:sz w:val="24"/>
                <w:szCs w:val="24"/>
              </w:rPr>
              <w:t>Human Values and Professional Ethics</w:t>
            </w:r>
          </w:p>
        </w:tc>
        <w:tc>
          <w:tcPr>
            <w:tcW w:w="1771" w:type="dxa"/>
          </w:tcPr>
          <w:p w:rsidR="00AB6A38" w:rsidRPr="005A7A20" w:rsidRDefault="00AB6A38" w:rsidP="00DD3DD8">
            <w:pPr>
              <w:jc w:val="both"/>
              <w:rPr>
                <w:rFonts w:ascii="Arial" w:hAnsi="Arial" w:cs="Arial"/>
                <w:color w:val="FF0000"/>
                <w:sz w:val="24"/>
                <w:szCs w:val="24"/>
                <w:lang w:val="en-IN"/>
              </w:rPr>
            </w:pPr>
            <w:r w:rsidRPr="005A7A20">
              <w:rPr>
                <w:rFonts w:ascii="Arial" w:hAnsi="Arial" w:cs="Arial"/>
                <w:color w:val="FF0000"/>
                <w:sz w:val="24"/>
                <w:szCs w:val="24"/>
                <w:lang w:val="en-IN"/>
              </w:rPr>
              <w:t>CLL 120</w:t>
            </w:r>
          </w:p>
        </w:tc>
        <w:tc>
          <w:tcPr>
            <w:tcW w:w="1771" w:type="dxa"/>
            <w:vAlign w:val="center"/>
          </w:tcPr>
          <w:p w:rsidR="00AB6A38" w:rsidRPr="005A7A20" w:rsidRDefault="00AB6A38" w:rsidP="00DD3DD8">
            <w:pPr>
              <w:jc w:val="both"/>
              <w:rPr>
                <w:rFonts w:ascii="Arial" w:hAnsi="Arial" w:cs="Arial"/>
                <w:color w:val="FF0000"/>
                <w:sz w:val="24"/>
                <w:szCs w:val="24"/>
              </w:rPr>
            </w:pPr>
            <w:r w:rsidRPr="005A7A20">
              <w:rPr>
                <w:rFonts w:ascii="Arial" w:hAnsi="Arial" w:cs="Arial"/>
                <w:color w:val="FF0000"/>
                <w:sz w:val="24"/>
                <w:szCs w:val="24"/>
                <w:lang w:val="en-IN"/>
              </w:rPr>
              <w:t>2</w:t>
            </w:r>
          </w:p>
        </w:tc>
        <w:tc>
          <w:tcPr>
            <w:tcW w:w="1772" w:type="dxa"/>
            <w:vAlign w:val="center"/>
          </w:tcPr>
          <w:p w:rsidR="00AB6A38" w:rsidRPr="005A7A20" w:rsidRDefault="00AB6A38" w:rsidP="00DD3DD8">
            <w:pPr>
              <w:jc w:val="both"/>
              <w:rPr>
                <w:rFonts w:ascii="Arial" w:hAnsi="Arial" w:cs="Arial"/>
                <w:color w:val="FF0000"/>
                <w:sz w:val="24"/>
                <w:szCs w:val="24"/>
              </w:rPr>
            </w:pPr>
            <w:r w:rsidRPr="005A7A20">
              <w:rPr>
                <w:rFonts w:ascii="Arial" w:hAnsi="Arial" w:cs="Arial"/>
                <w:color w:val="FF0000"/>
                <w:sz w:val="24"/>
                <w:szCs w:val="24"/>
                <w:lang w:val="en-IN"/>
              </w:rPr>
              <w:t>2(2-0-0)</w:t>
            </w:r>
          </w:p>
        </w:tc>
      </w:tr>
      <w:tr w:rsidR="00AB6A38" w:rsidRPr="005A7A20" w:rsidTr="00DD3DD8">
        <w:tc>
          <w:tcPr>
            <w:tcW w:w="648" w:type="dxa"/>
          </w:tcPr>
          <w:p w:rsidR="00AB6A38" w:rsidRPr="005A7A20" w:rsidRDefault="00AB6A38" w:rsidP="00DD3DD8">
            <w:pPr>
              <w:jc w:val="center"/>
              <w:rPr>
                <w:rFonts w:ascii="Arial" w:hAnsi="Arial" w:cs="Arial"/>
                <w:color w:val="FF0000"/>
                <w:sz w:val="24"/>
                <w:szCs w:val="24"/>
              </w:rPr>
            </w:pPr>
            <w:r w:rsidRPr="005A7A20">
              <w:rPr>
                <w:rFonts w:ascii="Arial" w:hAnsi="Arial" w:cs="Arial"/>
                <w:color w:val="FF0000"/>
                <w:sz w:val="24"/>
                <w:szCs w:val="24"/>
              </w:rPr>
              <w:t>9</w:t>
            </w:r>
          </w:p>
        </w:tc>
        <w:tc>
          <w:tcPr>
            <w:tcW w:w="2894" w:type="dxa"/>
            <w:vAlign w:val="center"/>
          </w:tcPr>
          <w:p w:rsidR="00AB6A38" w:rsidRPr="005A7A20" w:rsidRDefault="00AB6A38" w:rsidP="00DD3DD8">
            <w:pPr>
              <w:jc w:val="both"/>
              <w:rPr>
                <w:rFonts w:ascii="Arial" w:hAnsi="Arial" w:cs="Arial"/>
                <w:color w:val="FF0000"/>
                <w:sz w:val="24"/>
                <w:szCs w:val="24"/>
              </w:rPr>
            </w:pPr>
            <w:r w:rsidRPr="005A7A20">
              <w:rPr>
                <w:rFonts w:ascii="Arial" w:hAnsi="Arial" w:cs="Arial"/>
                <w:color w:val="FF0000"/>
                <w:sz w:val="24"/>
                <w:szCs w:val="24"/>
              </w:rPr>
              <w:t>Environmental Studies</w:t>
            </w:r>
          </w:p>
        </w:tc>
        <w:tc>
          <w:tcPr>
            <w:tcW w:w="1771" w:type="dxa"/>
          </w:tcPr>
          <w:p w:rsidR="00AB6A38" w:rsidRPr="005A7A20" w:rsidRDefault="00AB6A38" w:rsidP="00DD3DD8">
            <w:pPr>
              <w:jc w:val="both"/>
              <w:rPr>
                <w:rFonts w:ascii="Arial" w:hAnsi="Arial" w:cs="Arial"/>
                <w:color w:val="FF0000"/>
                <w:sz w:val="24"/>
                <w:szCs w:val="24"/>
              </w:rPr>
            </w:pPr>
            <w:r w:rsidRPr="005A7A20">
              <w:rPr>
                <w:rFonts w:ascii="Arial" w:hAnsi="Arial" w:cs="Arial"/>
                <w:color w:val="FF0000"/>
                <w:sz w:val="24"/>
                <w:szCs w:val="24"/>
              </w:rPr>
              <w:t>CHL 100</w:t>
            </w:r>
          </w:p>
        </w:tc>
        <w:tc>
          <w:tcPr>
            <w:tcW w:w="1771" w:type="dxa"/>
            <w:vAlign w:val="center"/>
          </w:tcPr>
          <w:p w:rsidR="00AB6A38" w:rsidRPr="005A7A20" w:rsidRDefault="00AB6A38" w:rsidP="00DD3DD8">
            <w:pPr>
              <w:jc w:val="both"/>
              <w:rPr>
                <w:rFonts w:ascii="Arial" w:hAnsi="Arial" w:cs="Arial"/>
                <w:color w:val="FF0000"/>
                <w:sz w:val="24"/>
                <w:szCs w:val="24"/>
              </w:rPr>
            </w:pPr>
            <w:r w:rsidRPr="005A7A20">
              <w:rPr>
                <w:rFonts w:ascii="Arial" w:hAnsi="Arial" w:cs="Arial"/>
                <w:color w:val="FF0000"/>
                <w:sz w:val="24"/>
                <w:szCs w:val="24"/>
              </w:rPr>
              <w:t>3</w:t>
            </w:r>
          </w:p>
        </w:tc>
        <w:tc>
          <w:tcPr>
            <w:tcW w:w="1772" w:type="dxa"/>
            <w:vAlign w:val="center"/>
          </w:tcPr>
          <w:p w:rsidR="00AB6A38" w:rsidRPr="005A7A20" w:rsidRDefault="00AB6A38" w:rsidP="00DD3DD8">
            <w:pPr>
              <w:jc w:val="both"/>
              <w:rPr>
                <w:rFonts w:ascii="Arial" w:hAnsi="Arial" w:cs="Arial"/>
                <w:color w:val="FF0000"/>
                <w:sz w:val="24"/>
                <w:szCs w:val="24"/>
              </w:rPr>
            </w:pPr>
            <w:r w:rsidRPr="005A7A20">
              <w:rPr>
                <w:rFonts w:ascii="Arial" w:hAnsi="Arial" w:cs="Arial"/>
                <w:color w:val="FF0000"/>
                <w:sz w:val="24"/>
                <w:szCs w:val="24"/>
              </w:rPr>
              <w:t>3(3-0-0)</w:t>
            </w:r>
          </w:p>
        </w:tc>
      </w:tr>
    </w:tbl>
    <w:p w:rsidR="00AB6A38" w:rsidRPr="005A7A20" w:rsidRDefault="00AB6A38" w:rsidP="00AB6A38">
      <w:pPr>
        <w:pStyle w:val="ListParagraph"/>
        <w:rPr>
          <w:rFonts w:ascii="Arial" w:hAnsi="Arial" w:cs="Arial"/>
          <w:sz w:val="24"/>
          <w:szCs w:val="24"/>
        </w:rPr>
      </w:pPr>
    </w:p>
    <w:p w:rsidR="00AB6A38" w:rsidRPr="005A7A20" w:rsidRDefault="00AB6A38" w:rsidP="00AB6A38">
      <w:pPr>
        <w:rPr>
          <w:rFonts w:ascii="Arial" w:hAnsi="Arial" w:cs="Arial"/>
          <w:b/>
          <w:color w:val="4F81BD" w:themeColor="accent1"/>
          <w:sz w:val="24"/>
          <w:szCs w:val="24"/>
        </w:rPr>
      </w:pPr>
      <w:r w:rsidRPr="005A7A20">
        <w:rPr>
          <w:rFonts w:ascii="Arial" w:hAnsi="Arial" w:cs="Arial"/>
          <w:b/>
          <w:color w:val="4F81BD" w:themeColor="accent1"/>
          <w:sz w:val="24"/>
          <w:szCs w:val="24"/>
        </w:rPr>
        <w:br w:type="page"/>
      </w:r>
    </w:p>
    <w:p w:rsidR="00AB6A38" w:rsidRPr="005A7A20" w:rsidRDefault="00AB6A38" w:rsidP="00AB6A38">
      <w:pPr>
        <w:pStyle w:val="ListParagraph"/>
        <w:rPr>
          <w:rFonts w:ascii="Arial" w:hAnsi="Arial" w:cs="Arial"/>
          <w:b/>
          <w:color w:val="4F81BD" w:themeColor="accent1"/>
          <w:sz w:val="24"/>
          <w:szCs w:val="24"/>
        </w:rPr>
      </w:pPr>
    </w:p>
    <w:p w:rsidR="00AB6A38" w:rsidRPr="005A7A20" w:rsidRDefault="00AB6A38" w:rsidP="00AB6A38">
      <w:pPr>
        <w:rPr>
          <w:rFonts w:ascii="Arial" w:hAnsi="Arial" w:cs="Arial"/>
          <w:b/>
          <w:color w:val="4F81BD" w:themeColor="accent1"/>
          <w:sz w:val="24"/>
          <w:szCs w:val="24"/>
        </w:rPr>
      </w:pPr>
      <w:r w:rsidRPr="005A7A20">
        <w:rPr>
          <w:rFonts w:ascii="Arial" w:hAnsi="Arial" w:cs="Arial"/>
          <w:b/>
          <w:color w:val="4F81BD" w:themeColor="accent1"/>
          <w:sz w:val="24"/>
          <w:szCs w:val="24"/>
        </w:rPr>
        <w:t>B. Program Electives (PE)</w:t>
      </w:r>
    </w:p>
    <w:p w:rsidR="00AB6A38" w:rsidRPr="005A7A20" w:rsidRDefault="00AB6A38" w:rsidP="00AB6A38">
      <w:pPr>
        <w:rPr>
          <w:rFonts w:ascii="Arial" w:hAnsi="Arial" w:cs="Arial"/>
          <w:b/>
          <w:color w:val="4F81BD" w:themeColor="accent1"/>
          <w:sz w:val="24"/>
          <w:szCs w:val="24"/>
        </w:rPr>
      </w:pPr>
    </w:p>
    <w:tbl>
      <w:tblPr>
        <w:tblStyle w:val="TableGrid"/>
        <w:tblW w:w="0" w:type="auto"/>
        <w:tblInd w:w="720" w:type="dxa"/>
        <w:tblLook w:val="04A0"/>
      </w:tblPr>
      <w:tblGrid>
        <w:gridCol w:w="700"/>
        <w:gridCol w:w="2894"/>
        <w:gridCol w:w="1771"/>
        <w:gridCol w:w="1771"/>
        <w:gridCol w:w="1772"/>
      </w:tblGrid>
      <w:tr w:rsidR="00AB6A38" w:rsidRPr="005A7A20" w:rsidTr="00DD3DD8">
        <w:tc>
          <w:tcPr>
            <w:tcW w:w="3542" w:type="dxa"/>
            <w:gridSpan w:val="2"/>
          </w:tcPr>
          <w:p w:rsidR="00AB6A38" w:rsidRPr="005A7A20" w:rsidRDefault="00AB6A38" w:rsidP="00DD3DD8">
            <w:pPr>
              <w:rPr>
                <w:rFonts w:ascii="Arial" w:hAnsi="Arial" w:cs="Arial"/>
                <w:b/>
                <w:color w:val="0070C0"/>
                <w:sz w:val="24"/>
                <w:szCs w:val="24"/>
              </w:rPr>
            </w:pPr>
            <w:r w:rsidRPr="005A7A20">
              <w:rPr>
                <w:rFonts w:ascii="Arial" w:hAnsi="Arial" w:cs="Arial"/>
                <w:b/>
                <w:color w:val="0070C0"/>
                <w:sz w:val="24"/>
                <w:szCs w:val="24"/>
              </w:rPr>
              <w:t xml:space="preserve">Core Courses </w:t>
            </w:r>
          </w:p>
        </w:tc>
        <w:tc>
          <w:tcPr>
            <w:tcW w:w="1771" w:type="dxa"/>
          </w:tcPr>
          <w:p w:rsidR="00AB6A38" w:rsidRPr="005A7A20" w:rsidRDefault="00AB6A38" w:rsidP="00DD3DD8">
            <w:pPr>
              <w:rPr>
                <w:rFonts w:ascii="Arial" w:hAnsi="Arial" w:cs="Arial"/>
                <w:color w:val="0070C0"/>
                <w:sz w:val="24"/>
                <w:szCs w:val="24"/>
              </w:rPr>
            </w:pPr>
            <w:r w:rsidRPr="005A7A20">
              <w:rPr>
                <w:rFonts w:ascii="Arial" w:hAnsi="Arial" w:cs="Arial"/>
                <w:color w:val="0070C0"/>
                <w:sz w:val="24"/>
                <w:szCs w:val="24"/>
              </w:rPr>
              <w:t>Course Codes</w:t>
            </w:r>
          </w:p>
        </w:tc>
        <w:tc>
          <w:tcPr>
            <w:tcW w:w="1771" w:type="dxa"/>
          </w:tcPr>
          <w:p w:rsidR="00AB6A38" w:rsidRPr="005A7A20" w:rsidRDefault="00AB6A38" w:rsidP="00DD3DD8">
            <w:pPr>
              <w:rPr>
                <w:rFonts w:ascii="Arial" w:hAnsi="Arial" w:cs="Arial"/>
                <w:color w:val="0070C0"/>
                <w:sz w:val="24"/>
                <w:szCs w:val="24"/>
              </w:rPr>
            </w:pPr>
            <w:r w:rsidRPr="005A7A20">
              <w:rPr>
                <w:rFonts w:ascii="Arial" w:hAnsi="Arial" w:cs="Arial"/>
                <w:color w:val="0070C0"/>
                <w:sz w:val="24"/>
                <w:szCs w:val="24"/>
              </w:rPr>
              <w:t>Contact Hours</w:t>
            </w:r>
          </w:p>
        </w:tc>
        <w:tc>
          <w:tcPr>
            <w:tcW w:w="1772" w:type="dxa"/>
          </w:tcPr>
          <w:p w:rsidR="00AB6A38" w:rsidRPr="005A7A20" w:rsidRDefault="00AB6A38" w:rsidP="00DD3DD8">
            <w:pPr>
              <w:rPr>
                <w:rFonts w:ascii="Arial" w:hAnsi="Arial" w:cs="Arial"/>
                <w:color w:val="0070C0"/>
                <w:sz w:val="24"/>
                <w:szCs w:val="24"/>
              </w:rPr>
            </w:pPr>
            <w:r w:rsidRPr="005A7A20">
              <w:rPr>
                <w:rFonts w:ascii="Arial" w:hAnsi="Arial" w:cs="Arial"/>
                <w:color w:val="0070C0"/>
                <w:sz w:val="24"/>
                <w:szCs w:val="24"/>
              </w:rPr>
              <w:t>Credits</w:t>
            </w:r>
          </w:p>
        </w:tc>
      </w:tr>
      <w:tr w:rsidR="00AB6A38" w:rsidRPr="005A7A20" w:rsidTr="00DD3DD8">
        <w:tc>
          <w:tcPr>
            <w:tcW w:w="648" w:type="dxa"/>
          </w:tcPr>
          <w:p w:rsidR="00AB6A38" w:rsidRPr="005A7A20" w:rsidRDefault="00AB6A38" w:rsidP="00DD3DD8">
            <w:pPr>
              <w:pStyle w:val="ListParagraph"/>
              <w:ind w:left="644"/>
              <w:jc w:val="both"/>
              <w:rPr>
                <w:rFonts w:ascii="Arial" w:hAnsi="Arial" w:cs="Arial"/>
                <w:color w:val="0070C0"/>
                <w:sz w:val="24"/>
                <w:szCs w:val="24"/>
              </w:rPr>
            </w:pPr>
            <w:r w:rsidRPr="005A7A20">
              <w:rPr>
                <w:rFonts w:ascii="Arial" w:hAnsi="Arial" w:cs="Arial"/>
                <w:color w:val="0070C0"/>
                <w:sz w:val="24"/>
                <w:szCs w:val="24"/>
              </w:rPr>
              <w:t>1.</w:t>
            </w:r>
          </w:p>
        </w:tc>
        <w:tc>
          <w:tcPr>
            <w:tcW w:w="2894" w:type="dxa"/>
            <w:vAlign w:val="bottom"/>
          </w:tcPr>
          <w:p w:rsidR="00AB6A38" w:rsidRPr="005A7A20" w:rsidRDefault="00AB6A38" w:rsidP="00DD3DD8">
            <w:pPr>
              <w:rPr>
                <w:rFonts w:ascii="Arial" w:hAnsi="Arial" w:cs="Arial"/>
                <w:color w:val="0070C0"/>
                <w:sz w:val="24"/>
                <w:szCs w:val="24"/>
              </w:rPr>
            </w:pPr>
            <w:r w:rsidRPr="005A7A20">
              <w:rPr>
                <w:rFonts w:ascii="Arial" w:hAnsi="Arial" w:cs="Arial"/>
                <w:color w:val="0070C0"/>
                <w:sz w:val="24"/>
                <w:szCs w:val="24"/>
              </w:rPr>
              <w:t>Modern European Drama</w:t>
            </w:r>
          </w:p>
        </w:tc>
        <w:tc>
          <w:tcPr>
            <w:tcW w:w="1771" w:type="dxa"/>
          </w:tcPr>
          <w:p w:rsidR="00AB6A38" w:rsidRPr="005A7A20" w:rsidRDefault="00AB6A38" w:rsidP="00DD3DD8">
            <w:pPr>
              <w:jc w:val="both"/>
              <w:rPr>
                <w:rFonts w:ascii="Arial" w:hAnsi="Arial" w:cs="Arial"/>
                <w:color w:val="0070C0"/>
                <w:sz w:val="24"/>
                <w:szCs w:val="24"/>
              </w:rPr>
            </w:pPr>
            <w:r w:rsidRPr="005A7A20">
              <w:rPr>
                <w:rFonts w:ascii="Arial" w:hAnsi="Arial" w:cs="Arial"/>
                <w:color w:val="0070C0"/>
                <w:sz w:val="24"/>
                <w:szCs w:val="24"/>
              </w:rPr>
              <w:t>CLL 240</w:t>
            </w:r>
          </w:p>
        </w:tc>
        <w:tc>
          <w:tcPr>
            <w:tcW w:w="1771" w:type="dxa"/>
            <w:vAlign w:val="center"/>
          </w:tcPr>
          <w:p w:rsidR="00AB6A38" w:rsidRPr="005A7A20" w:rsidRDefault="00AB6A38" w:rsidP="00DD3DD8">
            <w:pPr>
              <w:jc w:val="both"/>
              <w:rPr>
                <w:rFonts w:ascii="Arial" w:hAnsi="Arial" w:cs="Arial"/>
                <w:color w:val="0070C0"/>
                <w:sz w:val="24"/>
                <w:szCs w:val="24"/>
              </w:rPr>
            </w:pPr>
            <w:r w:rsidRPr="005A7A20">
              <w:rPr>
                <w:rFonts w:ascii="Arial" w:hAnsi="Arial" w:cs="Arial"/>
                <w:color w:val="0070C0"/>
                <w:sz w:val="24"/>
                <w:szCs w:val="24"/>
              </w:rPr>
              <w:t>4</w:t>
            </w:r>
          </w:p>
        </w:tc>
        <w:tc>
          <w:tcPr>
            <w:tcW w:w="1772" w:type="dxa"/>
            <w:vAlign w:val="center"/>
          </w:tcPr>
          <w:p w:rsidR="00AB6A38" w:rsidRPr="005A7A20" w:rsidRDefault="00AB6A38" w:rsidP="00DD3DD8">
            <w:pPr>
              <w:jc w:val="both"/>
              <w:rPr>
                <w:rFonts w:ascii="Arial" w:hAnsi="Arial" w:cs="Arial"/>
                <w:color w:val="0070C0"/>
                <w:sz w:val="24"/>
                <w:szCs w:val="24"/>
              </w:rPr>
            </w:pPr>
            <w:r w:rsidRPr="005A7A20">
              <w:rPr>
                <w:rFonts w:ascii="Arial" w:hAnsi="Arial" w:cs="Arial"/>
                <w:color w:val="0070C0"/>
                <w:sz w:val="24"/>
                <w:szCs w:val="24"/>
              </w:rPr>
              <w:t>4(3-1-0)</w:t>
            </w:r>
          </w:p>
        </w:tc>
      </w:tr>
      <w:tr w:rsidR="00AB6A38" w:rsidRPr="005A7A20" w:rsidTr="00DD3DD8">
        <w:tc>
          <w:tcPr>
            <w:tcW w:w="648" w:type="dxa"/>
          </w:tcPr>
          <w:p w:rsidR="00AB6A38" w:rsidRPr="005A7A20" w:rsidRDefault="00AB6A38" w:rsidP="00DD3DD8">
            <w:pPr>
              <w:pStyle w:val="ListParagraph"/>
              <w:ind w:left="644"/>
              <w:rPr>
                <w:rFonts w:ascii="Arial" w:hAnsi="Arial" w:cs="Arial"/>
                <w:color w:val="0070C0"/>
                <w:sz w:val="24"/>
                <w:szCs w:val="24"/>
              </w:rPr>
            </w:pPr>
            <w:r w:rsidRPr="005A7A20">
              <w:rPr>
                <w:rFonts w:ascii="Arial" w:hAnsi="Arial" w:cs="Arial"/>
                <w:color w:val="0070C0"/>
                <w:sz w:val="24"/>
                <w:szCs w:val="24"/>
              </w:rPr>
              <w:t>2</w:t>
            </w:r>
          </w:p>
        </w:tc>
        <w:tc>
          <w:tcPr>
            <w:tcW w:w="2894" w:type="dxa"/>
            <w:vAlign w:val="bottom"/>
          </w:tcPr>
          <w:p w:rsidR="00AB6A38" w:rsidRPr="005A7A20" w:rsidRDefault="00AB6A38" w:rsidP="00DD3DD8">
            <w:pPr>
              <w:rPr>
                <w:rFonts w:ascii="Arial" w:hAnsi="Arial" w:cs="Arial"/>
                <w:color w:val="0070C0"/>
                <w:sz w:val="24"/>
                <w:szCs w:val="24"/>
              </w:rPr>
            </w:pPr>
            <w:r w:rsidRPr="005A7A20">
              <w:rPr>
                <w:rFonts w:ascii="Arial" w:hAnsi="Arial" w:cs="Arial"/>
                <w:color w:val="0070C0"/>
                <w:sz w:val="24"/>
                <w:szCs w:val="24"/>
              </w:rPr>
              <w:t>Partition Literature</w:t>
            </w:r>
          </w:p>
        </w:tc>
        <w:tc>
          <w:tcPr>
            <w:tcW w:w="1771" w:type="dxa"/>
          </w:tcPr>
          <w:p w:rsidR="00AB6A38" w:rsidRPr="005A7A20" w:rsidRDefault="00AB6A38" w:rsidP="00DD3DD8">
            <w:pPr>
              <w:jc w:val="both"/>
              <w:rPr>
                <w:rFonts w:ascii="Arial" w:hAnsi="Arial" w:cs="Arial"/>
                <w:color w:val="0070C0"/>
                <w:sz w:val="24"/>
                <w:szCs w:val="24"/>
              </w:rPr>
            </w:pPr>
            <w:r w:rsidRPr="005A7A20">
              <w:rPr>
                <w:rFonts w:ascii="Arial" w:hAnsi="Arial" w:cs="Arial"/>
                <w:color w:val="0070C0"/>
                <w:sz w:val="24"/>
                <w:szCs w:val="24"/>
              </w:rPr>
              <w:t>CLL 260</w:t>
            </w:r>
          </w:p>
        </w:tc>
        <w:tc>
          <w:tcPr>
            <w:tcW w:w="1771" w:type="dxa"/>
            <w:vAlign w:val="center"/>
          </w:tcPr>
          <w:p w:rsidR="00AB6A38" w:rsidRPr="005A7A20" w:rsidRDefault="00AB6A38" w:rsidP="00DD3DD8">
            <w:pPr>
              <w:jc w:val="both"/>
              <w:rPr>
                <w:rFonts w:ascii="Arial" w:hAnsi="Arial" w:cs="Arial"/>
                <w:color w:val="0070C0"/>
                <w:sz w:val="24"/>
                <w:szCs w:val="24"/>
              </w:rPr>
            </w:pPr>
            <w:r w:rsidRPr="005A7A20">
              <w:rPr>
                <w:rFonts w:ascii="Arial" w:hAnsi="Arial" w:cs="Arial"/>
                <w:color w:val="0070C0"/>
                <w:sz w:val="24"/>
                <w:szCs w:val="24"/>
              </w:rPr>
              <w:t>4</w:t>
            </w:r>
          </w:p>
        </w:tc>
        <w:tc>
          <w:tcPr>
            <w:tcW w:w="1772" w:type="dxa"/>
            <w:vAlign w:val="center"/>
          </w:tcPr>
          <w:p w:rsidR="00AB6A38" w:rsidRPr="005A7A20" w:rsidRDefault="00AB6A38" w:rsidP="00DD3DD8">
            <w:pPr>
              <w:jc w:val="both"/>
              <w:rPr>
                <w:rFonts w:ascii="Arial" w:hAnsi="Arial" w:cs="Arial"/>
                <w:color w:val="0070C0"/>
                <w:sz w:val="24"/>
                <w:szCs w:val="24"/>
              </w:rPr>
            </w:pPr>
            <w:r w:rsidRPr="005A7A20">
              <w:rPr>
                <w:rFonts w:ascii="Arial" w:hAnsi="Arial" w:cs="Arial"/>
                <w:color w:val="0070C0"/>
                <w:sz w:val="24"/>
                <w:szCs w:val="24"/>
              </w:rPr>
              <w:t>4(3-1-0)</w:t>
            </w:r>
          </w:p>
        </w:tc>
      </w:tr>
      <w:tr w:rsidR="00AB6A38" w:rsidRPr="005A7A20" w:rsidTr="00DD3DD8">
        <w:tc>
          <w:tcPr>
            <w:tcW w:w="648" w:type="dxa"/>
          </w:tcPr>
          <w:p w:rsidR="00AB6A38" w:rsidRPr="005A7A20" w:rsidRDefault="00AB6A38" w:rsidP="00DD3DD8">
            <w:pPr>
              <w:pStyle w:val="ListParagraph"/>
              <w:ind w:left="644"/>
              <w:rPr>
                <w:rFonts w:ascii="Arial" w:hAnsi="Arial" w:cs="Arial"/>
                <w:color w:val="0070C0"/>
                <w:sz w:val="24"/>
                <w:szCs w:val="24"/>
              </w:rPr>
            </w:pPr>
            <w:r w:rsidRPr="005A7A20">
              <w:rPr>
                <w:rFonts w:ascii="Arial" w:hAnsi="Arial" w:cs="Arial"/>
                <w:color w:val="0070C0"/>
                <w:sz w:val="24"/>
                <w:szCs w:val="24"/>
              </w:rPr>
              <w:t>3</w:t>
            </w:r>
          </w:p>
        </w:tc>
        <w:tc>
          <w:tcPr>
            <w:tcW w:w="2894" w:type="dxa"/>
            <w:vAlign w:val="bottom"/>
          </w:tcPr>
          <w:p w:rsidR="00AB6A38" w:rsidRPr="005A7A20" w:rsidRDefault="00AB6A38" w:rsidP="00DD3DD8">
            <w:pPr>
              <w:rPr>
                <w:rFonts w:ascii="Arial" w:hAnsi="Arial" w:cs="Arial"/>
                <w:color w:val="0070C0"/>
                <w:sz w:val="24"/>
                <w:szCs w:val="24"/>
              </w:rPr>
            </w:pPr>
            <w:r w:rsidRPr="005A7A20">
              <w:rPr>
                <w:rFonts w:ascii="Arial" w:hAnsi="Arial" w:cs="Arial"/>
                <w:color w:val="0070C0"/>
                <w:sz w:val="24"/>
                <w:szCs w:val="24"/>
              </w:rPr>
              <w:t>Introduction to Creative Writing</w:t>
            </w:r>
          </w:p>
        </w:tc>
        <w:tc>
          <w:tcPr>
            <w:tcW w:w="1771" w:type="dxa"/>
          </w:tcPr>
          <w:p w:rsidR="00AB6A38" w:rsidRPr="005A7A20" w:rsidRDefault="00AB6A38" w:rsidP="00DD3DD8">
            <w:pPr>
              <w:jc w:val="both"/>
              <w:rPr>
                <w:rFonts w:ascii="Arial" w:hAnsi="Arial" w:cs="Arial"/>
                <w:color w:val="0070C0"/>
                <w:sz w:val="24"/>
                <w:szCs w:val="24"/>
              </w:rPr>
            </w:pPr>
            <w:r w:rsidRPr="005A7A20">
              <w:rPr>
                <w:rFonts w:ascii="Arial" w:hAnsi="Arial" w:cs="Arial"/>
                <w:color w:val="0070C0"/>
                <w:sz w:val="24"/>
                <w:szCs w:val="24"/>
              </w:rPr>
              <w:t>CLL 320</w:t>
            </w:r>
          </w:p>
        </w:tc>
        <w:tc>
          <w:tcPr>
            <w:tcW w:w="1771" w:type="dxa"/>
            <w:vAlign w:val="center"/>
          </w:tcPr>
          <w:p w:rsidR="00AB6A38" w:rsidRPr="005A7A20" w:rsidRDefault="00AB6A38" w:rsidP="00DD3DD8">
            <w:pPr>
              <w:jc w:val="both"/>
              <w:rPr>
                <w:rFonts w:ascii="Arial" w:hAnsi="Arial" w:cs="Arial"/>
                <w:color w:val="0070C0"/>
                <w:sz w:val="24"/>
                <w:szCs w:val="24"/>
              </w:rPr>
            </w:pPr>
            <w:r w:rsidRPr="005A7A20">
              <w:rPr>
                <w:rFonts w:ascii="Arial" w:hAnsi="Arial" w:cs="Arial"/>
                <w:color w:val="0070C0"/>
                <w:sz w:val="24"/>
                <w:szCs w:val="24"/>
              </w:rPr>
              <w:t>4</w:t>
            </w:r>
          </w:p>
        </w:tc>
        <w:tc>
          <w:tcPr>
            <w:tcW w:w="1772" w:type="dxa"/>
            <w:vAlign w:val="center"/>
          </w:tcPr>
          <w:p w:rsidR="00AB6A38" w:rsidRPr="005A7A20" w:rsidRDefault="00AB6A38" w:rsidP="00DD3DD8">
            <w:pPr>
              <w:jc w:val="both"/>
              <w:rPr>
                <w:rFonts w:ascii="Arial" w:hAnsi="Arial" w:cs="Arial"/>
                <w:color w:val="0070C0"/>
                <w:sz w:val="24"/>
                <w:szCs w:val="24"/>
              </w:rPr>
            </w:pPr>
            <w:r w:rsidRPr="005A7A20">
              <w:rPr>
                <w:rFonts w:ascii="Arial" w:hAnsi="Arial" w:cs="Arial"/>
                <w:color w:val="0070C0"/>
                <w:sz w:val="24"/>
                <w:szCs w:val="24"/>
              </w:rPr>
              <w:t>4(3-1-0)</w:t>
            </w:r>
          </w:p>
        </w:tc>
      </w:tr>
      <w:tr w:rsidR="00AB6A38" w:rsidRPr="005A7A20" w:rsidTr="00DD3DD8">
        <w:tc>
          <w:tcPr>
            <w:tcW w:w="648" w:type="dxa"/>
          </w:tcPr>
          <w:p w:rsidR="00AB6A38" w:rsidRPr="005A7A20" w:rsidRDefault="00AB6A38" w:rsidP="00DD3DD8">
            <w:pPr>
              <w:pStyle w:val="ListParagraph"/>
              <w:ind w:left="644"/>
              <w:rPr>
                <w:rFonts w:ascii="Arial" w:hAnsi="Arial" w:cs="Arial"/>
                <w:color w:val="0070C0"/>
                <w:sz w:val="24"/>
                <w:szCs w:val="24"/>
              </w:rPr>
            </w:pPr>
            <w:r w:rsidRPr="005A7A20">
              <w:rPr>
                <w:rFonts w:ascii="Arial" w:hAnsi="Arial" w:cs="Arial"/>
                <w:color w:val="0070C0"/>
                <w:sz w:val="24"/>
                <w:szCs w:val="24"/>
              </w:rPr>
              <w:t>4</w:t>
            </w:r>
          </w:p>
        </w:tc>
        <w:tc>
          <w:tcPr>
            <w:tcW w:w="2894" w:type="dxa"/>
            <w:vAlign w:val="bottom"/>
          </w:tcPr>
          <w:p w:rsidR="00AB6A38" w:rsidRPr="005A7A20" w:rsidRDefault="00AB6A38" w:rsidP="00DD3DD8">
            <w:pPr>
              <w:rPr>
                <w:rFonts w:ascii="Arial" w:hAnsi="Arial" w:cs="Arial"/>
                <w:color w:val="0070C0"/>
                <w:sz w:val="24"/>
                <w:szCs w:val="24"/>
              </w:rPr>
            </w:pPr>
            <w:r w:rsidRPr="005A7A20">
              <w:rPr>
                <w:rFonts w:ascii="Arial" w:hAnsi="Arial" w:cs="Arial"/>
                <w:color w:val="0070C0"/>
                <w:sz w:val="24"/>
                <w:szCs w:val="24"/>
              </w:rPr>
              <w:t>British Prose</w:t>
            </w:r>
          </w:p>
        </w:tc>
        <w:tc>
          <w:tcPr>
            <w:tcW w:w="1771" w:type="dxa"/>
          </w:tcPr>
          <w:p w:rsidR="00AB6A38" w:rsidRPr="005A7A20" w:rsidRDefault="00AB6A38" w:rsidP="00DD3DD8">
            <w:pPr>
              <w:jc w:val="both"/>
              <w:rPr>
                <w:rFonts w:ascii="Arial" w:hAnsi="Arial" w:cs="Arial"/>
                <w:color w:val="0070C0"/>
                <w:sz w:val="24"/>
                <w:szCs w:val="24"/>
              </w:rPr>
            </w:pPr>
            <w:r w:rsidRPr="005A7A20">
              <w:rPr>
                <w:rFonts w:ascii="Arial" w:hAnsi="Arial" w:cs="Arial"/>
                <w:color w:val="0070C0"/>
                <w:sz w:val="24"/>
                <w:szCs w:val="24"/>
              </w:rPr>
              <w:t>CLL 250</w:t>
            </w:r>
          </w:p>
        </w:tc>
        <w:tc>
          <w:tcPr>
            <w:tcW w:w="1771" w:type="dxa"/>
            <w:vAlign w:val="center"/>
          </w:tcPr>
          <w:p w:rsidR="00AB6A38" w:rsidRPr="005A7A20" w:rsidRDefault="00AB6A38" w:rsidP="00DD3DD8">
            <w:pPr>
              <w:jc w:val="both"/>
              <w:rPr>
                <w:rFonts w:ascii="Arial" w:hAnsi="Arial" w:cs="Arial"/>
                <w:color w:val="0070C0"/>
                <w:sz w:val="24"/>
                <w:szCs w:val="24"/>
              </w:rPr>
            </w:pPr>
            <w:r w:rsidRPr="005A7A20">
              <w:rPr>
                <w:rFonts w:ascii="Arial" w:hAnsi="Arial" w:cs="Arial"/>
                <w:color w:val="0070C0"/>
                <w:sz w:val="24"/>
                <w:szCs w:val="24"/>
              </w:rPr>
              <w:t>4</w:t>
            </w:r>
          </w:p>
        </w:tc>
        <w:tc>
          <w:tcPr>
            <w:tcW w:w="1772" w:type="dxa"/>
            <w:vAlign w:val="center"/>
          </w:tcPr>
          <w:p w:rsidR="00AB6A38" w:rsidRPr="005A7A20" w:rsidRDefault="00AB6A38" w:rsidP="00DD3DD8">
            <w:pPr>
              <w:jc w:val="both"/>
              <w:rPr>
                <w:rFonts w:ascii="Arial" w:hAnsi="Arial" w:cs="Arial"/>
                <w:color w:val="0070C0"/>
                <w:sz w:val="24"/>
                <w:szCs w:val="24"/>
              </w:rPr>
            </w:pPr>
            <w:r w:rsidRPr="005A7A20">
              <w:rPr>
                <w:rFonts w:ascii="Arial" w:hAnsi="Arial" w:cs="Arial"/>
                <w:color w:val="0070C0"/>
                <w:sz w:val="24"/>
                <w:szCs w:val="24"/>
              </w:rPr>
              <w:t>4(3-1-0)</w:t>
            </w:r>
          </w:p>
        </w:tc>
      </w:tr>
      <w:tr w:rsidR="00AB6A38" w:rsidRPr="005A7A20" w:rsidTr="00DD3DD8">
        <w:tc>
          <w:tcPr>
            <w:tcW w:w="648" w:type="dxa"/>
          </w:tcPr>
          <w:p w:rsidR="00AB6A38" w:rsidRPr="005A7A20" w:rsidRDefault="00AB6A38" w:rsidP="00DD3DD8">
            <w:pPr>
              <w:pStyle w:val="ListParagraph"/>
              <w:ind w:left="644"/>
              <w:rPr>
                <w:rFonts w:ascii="Arial" w:hAnsi="Arial" w:cs="Arial"/>
                <w:color w:val="0070C0"/>
                <w:sz w:val="24"/>
                <w:szCs w:val="24"/>
              </w:rPr>
            </w:pPr>
            <w:r w:rsidRPr="005A7A20">
              <w:rPr>
                <w:rFonts w:ascii="Arial" w:hAnsi="Arial" w:cs="Arial"/>
                <w:color w:val="0070C0"/>
                <w:sz w:val="24"/>
                <w:szCs w:val="24"/>
              </w:rPr>
              <w:t>5</w:t>
            </w:r>
          </w:p>
        </w:tc>
        <w:tc>
          <w:tcPr>
            <w:tcW w:w="2894" w:type="dxa"/>
            <w:vAlign w:val="bottom"/>
          </w:tcPr>
          <w:p w:rsidR="00AB6A38" w:rsidRPr="005A7A20" w:rsidRDefault="00AB6A38" w:rsidP="00DD3DD8">
            <w:pPr>
              <w:rPr>
                <w:rFonts w:ascii="Arial" w:hAnsi="Arial" w:cs="Arial"/>
                <w:color w:val="0070C0"/>
                <w:sz w:val="24"/>
                <w:szCs w:val="24"/>
              </w:rPr>
            </w:pPr>
            <w:r w:rsidRPr="005A7A20">
              <w:rPr>
                <w:rFonts w:ascii="Arial" w:hAnsi="Arial" w:cs="Arial"/>
                <w:color w:val="0070C0"/>
                <w:sz w:val="24"/>
                <w:szCs w:val="24"/>
              </w:rPr>
              <w:t>Media and Communication</w:t>
            </w:r>
          </w:p>
        </w:tc>
        <w:tc>
          <w:tcPr>
            <w:tcW w:w="1771" w:type="dxa"/>
          </w:tcPr>
          <w:p w:rsidR="00AB6A38" w:rsidRPr="005A7A20" w:rsidRDefault="00AB6A38" w:rsidP="00DD3DD8">
            <w:pPr>
              <w:jc w:val="both"/>
              <w:rPr>
                <w:rFonts w:ascii="Arial" w:hAnsi="Arial" w:cs="Arial"/>
                <w:color w:val="0070C0"/>
                <w:sz w:val="24"/>
                <w:szCs w:val="24"/>
              </w:rPr>
            </w:pPr>
            <w:r w:rsidRPr="005A7A20">
              <w:rPr>
                <w:rFonts w:ascii="Arial" w:hAnsi="Arial" w:cs="Arial"/>
                <w:color w:val="0070C0"/>
                <w:sz w:val="24"/>
                <w:szCs w:val="24"/>
              </w:rPr>
              <w:t>CLL 370</w:t>
            </w:r>
          </w:p>
        </w:tc>
        <w:tc>
          <w:tcPr>
            <w:tcW w:w="1771" w:type="dxa"/>
            <w:vAlign w:val="center"/>
          </w:tcPr>
          <w:p w:rsidR="00AB6A38" w:rsidRPr="005A7A20" w:rsidRDefault="00AB6A38" w:rsidP="00DD3DD8">
            <w:pPr>
              <w:jc w:val="both"/>
              <w:rPr>
                <w:rFonts w:ascii="Arial" w:hAnsi="Arial" w:cs="Arial"/>
                <w:color w:val="0070C0"/>
                <w:sz w:val="24"/>
                <w:szCs w:val="24"/>
              </w:rPr>
            </w:pPr>
            <w:r w:rsidRPr="005A7A20">
              <w:rPr>
                <w:rFonts w:ascii="Arial" w:hAnsi="Arial" w:cs="Arial"/>
                <w:color w:val="0070C0"/>
                <w:sz w:val="24"/>
                <w:szCs w:val="24"/>
              </w:rPr>
              <w:t>4</w:t>
            </w:r>
          </w:p>
        </w:tc>
        <w:tc>
          <w:tcPr>
            <w:tcW w:w="1772" w:type="dxa"/>
            <w:vAlign w:val="center"/>
          </w:tcPr>
          <w:p w:rsidR="00AB6A38" w:rsidRPr="005A7A20" w:rsidRDefault="00AB6A38" w:rsidP="00DD3DD8">
            <w:pPr>
              <w:jc w:val="both"/>
              <w:rPr>
                <w:rFonts w:ascii="Arial" w:hAnsi="Arial" w:cs="Arial"/>
                <w:color w:val="0070C0"/>
                <w:sz w:val="24"/>
                <w:szCs w:val="24"/>
              </w:rPr>
            </w:pPr>
            <w:r w:rsidRPr="005A7A20">
              <w:rPr>
                <w:rFonts w:ascii="Arial" w:hAnsi="Arial" w:cs="Arial"/>
                <w:color w:val="0070C0"/>
                <w:sz w:val="24"/>
                <w:szCs w:val="24"/>
              </w:rPr>
              <w:t>4(3-1-0)</w:t>
            </w:r>
          </w:p>
        </w:tc>
      </w:tr>
      <w:tr w:rsidR="00AB6A38" w:rsidRPr="005A7A20" w:rsidTr="00DD3DD8">
        <w:tc>
          <w:tcPr>
            <w:tcW w:w="648" w:type="dxa"/>
          </w:tcPr>
          <w:p w:rsidR="00AB6A38" w:rsidRPr="005A7A20" w:rsidRDefault="00AB6A38" w:rsidP="00DD3DD8">
            <w:pPr>
              <w:pStyle w:val="ListParagraph"/>
              <w:ind w:left="644"/>
              <w:rPr>
                <w:rFonts w:ascii="Arial" w:hAnsi="Arial" w:cs="Arial"/>
                <w:color w:val="0070C0"/>
                <w:sz w:val="24"/>
                <w:szCs w:val="24"/>
              </w:rPr>
            </w:pPr>
            <w:r w:rsidRPr="005A7A20">
              <w:rPr>
                <w:rFonts w:ascii="Arial" w:hAnsi="Arial" w:cs="Arial"/>
                <w:color w:val="0070C0"/>
                <w:sz w:val="24"/>
                <w:szCs w:val="24"/>
              </w:rPr>
              <w:t>6</w:t>
            </w:r>
          </w:p>
        </w:tc>
        <w:tc>
          <w:tcPr>
            <w:tcW w:w="2894" w:type="dxa"/>
            <w:vAlign w:val="bottom"/>
          </w:tcPr>
          <w:p w:rsidR="00AB6A38" w:rsidRPr="005A7A20" w:rsidRDefault="00AB6A38" w:rsidP="00DD3DD8">
            <w:pPr>
              <w:rPr>
                <w:rFonts w:ascii="Arial" w:hAnsi="Arial" w:cs="Arial"/>
                <w:color w:val="0070C0"/>
                <w:sz w:val="24"/>
                <w:szCs w:val="24"/>
              </w:rPr>
            </w:pPr>
            <w:r w:rsidRPr="005A7A20">
              <w:rPr>
                <w:rFonts w:ascii="Arial" w:hAnsi="Arial" w:cs="Arial"/>
                <w:color w:val="0070C0"/>
                <w:sz w:val="24"/>
                <w:szCs w:val="24"/>
              </w:rPr>
              <w:t>Film Studies</w:t>
            </w:r>
          </w:p>
        </w:tc>
        <w:tc>
          <w:tcPr>
            <w:tcW w:w="1771" w:type="dxa"/>
          </w:tcPr>
          <w:p w:rsidR="00AB6A38" w:rsidRPr="005A7A20" w:rsidRDefault="00AB6A38" w:rsidP="00DD3DD8">
            <w:pPr>
              <w:jc w:val="both"/>
              <w:rPr>
                <w:rFonts w:ascii="Arial" w:hAnsi="Arial" w:cs="Arial"/>
                <w:color w:val="0070C0"/>
                <w:sz w:val="24"/>
                <w:szCs w:val="24"/>
              </w:rPr>
            </w:pPr>
            <w:r w:rsidRPr="005A7A20">
              <w:rPr>
                <w:rFonts w:ascii="Arial" w:hAnsi="Arial" w:cs="Arial"/>
                <w:color w:val="0070C0"/>
                <w:sz w:val="24"/>
                <w:szCs w:val="24"/>
              </w:rPr>
              <w:t>CLL 340</w:t>
            </w:r>
          </w:p>
        </w:tc>
        <w:tc>
          <w:tcPr>
            <w:tcW w:w="1771" w:type="dxa"/>
            <w:vAlign w:val="center"/>
          </w:tcPr>
          <w:p w:rsidR="00AB6A38" w:rsidRPr="005A7A20" w:rsidRDefault="00AB6A38" w:rsidP="00DD3DD8">
            <w:pPr>
              <w:jc w:val="both"/>
              <w:rPr>
                <w:rFonts w:ascii="Arial" w:hAnsi="Arial" w:cs="Arial"/>
                <w:color w:val="0070C0"/>
                <w:sz w:val="24"/>
                <w:szCs w:val="24"/>
              </w:rPr>
            </w:pPr>
            <w:r w:rsidRPr="005A7A20">
              <w:rPr>
                <w:rFonts w:ascii="Arial" w:hAnsi="Arial" w:cs="Arial"/>
                <w:color w:val="0070C0"/>
                <w:sz w:val="24"/>
                <w:szCs w:val="24"/>
              </w:rPr>
              <w:t>4</w:t>
            </w:r>
          </w:p>
        </w:tc>
        <w:tc>
          <w:tcPr>
            <w:tcW w:w="1772" w:type="dxa"/>
            <w:vAlign w:val="center"/>
          </w:tcPr>
          <w:p w:rsidR="00AB6A38" w:rsidRPr="005A7A20" w:rsidRDefault="00AB6A38" w:rsidP="00DD3DD8">
            <w:pPr>
              <w:jc w:val="both"/>
              <w:rPr>
                <w:rFonts w:ascii="Arial" w:hAnsi="Arial" w:cs="Arial"/>
                <w:color w:val="0070C0"/>
                <w:sz w:val="24"/>
                <w:szCs w:val="24"/>
              </w:rPr>
            </w:pPr>
            <w:r w:rsidRPr="005A7A20">
              <w:rPr>
                <w:rFonts w:ascii="Arial" w:hAnsi="Arial" w:cs="Arial"/>
                <w:color w:val="0070C0"/>
                <w:sz w:val="24"/>
                <w:szCs w:val="24"/>
              </w:rPr>
              <w:t>4(3-1-0)</w:t>
            </w:r>
          </w:p>
        </w:tc>
      </w:tr>
      <w:tr w:rsidR="00AB6A38" w:rsidRPr="005A7A20" w:rsidTr="00DD3DD8">
        <w:tc>
          <w:tcPr>
            <w:tcW w:w="648" w:type="dxa"/>
          </w:tcPr>
          <w:p w:rsidR="00AB6A38" w:rsidRPr="005A7A20" w:rsidRDefault="00AB6A38" w:rsidP="00DD3DD8">
            <w:pPr>
              <w:pStyle w:val="ListParagraph"/>
              <w:ind w:left="644"/>
              <w:rPr>
                <w:rFonts w:ascii="Arial" w:hAnsi="Arial" w:cs="Arial"/>
                <w:color w:val="0070C0"/>
                <w:sz w:val="24"/>
                <w:szCs w:val="24"/>
              </w:rPr>
            </w:pPr>
            <w:r w:rsidRPr="005A7A20">
              <w:rPr>
                <w:rFonts w:ascii="Arial" w:hAnsi="Arial" w:cs="Arial"/>
                <w:color w:val="0070C0"/>
                <w:sz w:val="24"/>
                <w:szCs w:val="24"/>
              </w:rPr>
              <w:t>7</w:t>
            </w:r>
          </w:p>
        </w:tc>
        <w:tc>
          <w:tcPr>
            <w:tcW w:w="2894" w:type="dxa"/>
            <w:vAlign w:val="bottom"/>
          </w:tcPr>
          <w:p w:rsidR="00AB6A38" w:rsidRPr="005A7A20" w:rsidRDefault="00AB6A38" w:rsidP="00DD3DD8">
            <w:pPr>
              <w:rPr>
                <w:rFonts w:ascii="Arial" w:hAnsi="Arial" w:cs="Arial"/>
                <w:color w:val="0070C0"/>
                <w:sz w:val="24"/>
                <w:szCs w:val="24"/>
              </w:rPr>
            </w:pPr>
            <w:r w:rsidRPr="005A7A20">
              <w:rPr>
                <w:rFonts w:ascii="Arial" w:hAnsi="Arial" w:cs="Arial"/>
                <w:color w:val="0070C0"/>
                <w:sz w:val="24"/>
                <w:szCs w:val="24"/>
              </w:rPr>
              <w:t>Soft Skills</w:t>
            </w:r>
          </w:p>
        </w:tc>
        <w:tc>
          <w:tcPr>
            <w:tcW w:w="1771" w:type="dxa"/>
          </w:tcPr>
          <w:p w:rsidR="00AB6A38" w:rsidRPr="005A7A20" w:rsidRDefault="00AB6A38" w:rsidP="00DD3DD8">
            <w:pPr>
              <w:jc w:val="both"/>
              <w:rPr>
                <w:rFonts w:ascii="Arial" w:hAnsi="Arial" w:cs="Arial"/>
                <w:color w:val="0070C0"/>
                <w:sz w:val="24"/>
                <w:szCs w:val="24"/>
              </w:rPr>
            </w:pPr>
            <w:r w:rsidRPr="005A7A20">
              <w:rPr>
                <w:rFonts w:ascii="Arial" w:hAnsi="Arial" w:cs="Arial"/>
                <w:color w:val="0070C0"/>
                <w:sz w:val="24"/>
                <w:szCs w:val="24"/>
              </w:rPr>
              <w:t>CLL 350</w:t>
            </w:r>
          </w:p>
        </w:tc>
        <w:tc>
          <w:tcPr>
            <w:tcW w:w="1771" w:type="dxa"/>
            <w:vAlign w:val="center"/>
          </w:tcPr>
          <w:p w:rsidR="00AB6A38" w:rsidRPr="005A7A20" w:rsidRDefault="00AB6A38" w:rsidP="00DD3DD8">
            <w:pPr>
              <w:jc w:val="both"/>
              <w:rPr>
                <w:rFonts w:ascii="Arial" w:hAnsi="Arial" w:cs="Arial"/>
                <w:color w:val="0070C0"/>
                <w:sz w:val="24"/>
                <w:szCs w:val="24"/>
              </w:rPr>
            </w:pPr>
            <w:r w:rsidRPr="005A7A20">
              <w:rPr>
                <w:rFonts w:ascii="Arial" w:hAnsi="Arial" w:cs="Arial"/>
                <w:color w:val="0070C0"/>
                <w:sz w:val="24"/>
                <w:szCs w:val="24"/>
              </w:rPr>
              <w:t>4</w:t>
            </w:r>
          </w:p>
        </w:tc>
        <w:tc>
          <w:tcPr>
            <w:tcW w:w="1772" w:type="dxa"/>
            <w:vAlign w:val="center"/>
          </w:tcPr>
          <w:p w:rsidR="00AB6A38" w:rsidRPr="005A7A20" w:rsidRDefault="00AB6A38" w:rsidP="00DD3DD8">
            <w:pPr>
              <w:jc w:val="both"/>
              <w:rPr>
                <w:rFonts w:ascii="Arial" w:hAnsi="Arial" w:cs="Arial"/>
                <w:color w:val="0070C0"/>
                <w:sz w:val="24"/>
                <w:szCs w:val="24"/>
              </w:rPr>
            </w:pPr>
            <w:r w:rsidRPr="005A7A20">
              <w:rPr>
                <w:rFonts w:ascii="Arial" w:hAnsi="Arial" w:cs="Arial"/>
                <w:color w:val="0070C0"/>
                <w:sz w:val="24"/>
                <w:szCs w:val="24"/>
              </w:rPr>
              <w:t>4(3-1-0)</w:t>
            </w:r>
          </w:p>
        </w:tc>
      </w:tr>
      <w:tr w:rsidR="00AB6A38" w:rsidRPr="005A7A20" w:rsidTr="00DD3DD8">
        <w:tc>
          <w:tcPr>
            <w:tcW w:w="648" w:type="dxa"/>
          </w:tcPr>
          <w:p w:rsidR="00AB6A38" w:rsidRPr="005A7A20" w:rsidRDefault="00AB6A38" w:rsidP="00DD3DD8">
            <w:pPr>
              <w:pStyle w:val="ListParagraph"/>
              <w:ind w:left="644"/>
              <w:rPr>
                <w:rFonts w:ascii="Arial" w:hAnsi="Arial" w:cs="Arial"/>
                <w:color w:val="0070C0"/>
                <w:sz w:val="24"/>
                <w:szCs w:val="24"/>
              </w:rPr>
            </w:pPr>
            <w:r w:rsidRPr="005A7A20">
              <w:rPr>
                <w:rFonts w:ascii="Arial" w:hAnsi="Arial" w:cs="Arial"/>
                <w:color w:val="0070C0"/>
                <w:sz w:val="24"/>
                <w:szCs w:val="24"/>
              </w:rPr>
              <w:t>1</w:t>
            </w:r>
          </w:p>
        </w:tc>
        <w:tc>
          <w:tcPr>
            <w:tcW w:w="2894" w:type="dxa"/>
            <w:vAlign w:val="bottom"/>
          </w:tcPr>
          <w:p w:rsidR="00AB6A38" w:rsidRPr="005A7A20" w:rsidRDefault="00AB6A38" w:rsidP="00DD3DD8">
            <w:pPr>
              <w:rPr>
                <w:rFonts w:ascii="Arial" w:hAnsi="Arial" w:cs="Arial"/>
                <w:color w:val="0070C0"/>
                <w:sz w:val="24"/>
                <w:szCs w:val="24"/>
              </w:rPr>
            </w:pPr>
            <w:r w:rsidRPr="005A7A20">
              <w:rPr>
                <w:rFonts w:ascii="Arial" w:hAnsi="Arial" w:cs="Arial"/>
                <w:color w:val="0070C0"/>
                <w:sz w:val="24"/>
                <w:szCs w:val="24"/>
              </w:rPr>
              <w:t>Foreign Language 1 (Compulsory Elective)</w:t>
            </w:r>
          </w:p>
        </w:tc>
        <w:tc>
          <w:tcPr>
            <w:tcW w:w="1771" w:type="dxa"/>
          </w:tcPr>
          <w:p w:rsidR="00AB6A38" w:rsidRPr="005A7A20" w:rsidRDefault="00AB6A38" w:rsidP="00DD3DD8">
            <w:pPr>
              <w:jc w:val="both"/>
              <w:rPr>
                <w:rFonts w:ascii="Arial" w:hAnsi="Arial" w:cs="Arial"/>
                <w:color w:val="0070C0"/>
                <w:sz w:val="24"/>
                <w:szCs w:val="24"/>
              </w:rPr>
            </w:pPr>
          </w:p>
        </w:tc>
        <w:tc>
          <w:tcPr>
            <w:tcW w:w="1771" w:type="dxa"/>
            <w:vAlign w:val="center"/>
          </w:tcPr>
          <w:p w:rsidR="00AB6A38" w:rsidRPr="005A7A20" w:rsidRDefault="00AB6A38" w:rsidP="00DD3DD8">
            <w:pPr>
              <w:jc w:val="both"/>
              <w:rPr>
                <w:rFonts w:ascii="Arial" w:hAnsi="Arial" w:cs="Arial"/>
                <w:color w:val="0070C0"/>
                <w:sz w:val="24"/>
                <w:szCs w:val="24"/>
              </w:rPr>
            </w:pPr>
            <w:r w:rsidRPr="005A7A20">
              <w:rPr>
                <w:rFonts w:ascii="Arial" w:hAnsi="Arial" w:cs="Arial"/>
                <w:color w:val="0070C0"/>
                <w:sz w:val="24"/>
                <w:szCs w:val="24"/>
              </w:rPr>
              <w:t>3</w:t>
            </w:r>
          </w:p>
        </w:tc>
        <w:tc>
          <w:tcPr>
            <w:tcW w:w="1772" w:type="dxa"/>
            <w:vAlign w:val="center"/>
          </w:tcPr>
          <w:p w:rsidR="00AB6A38" w:rsidRPr="005A7A20" w:rsidRDefault="00AB6A38" w:rsidP="00DD3DD8">
            <w:pPr>
              <w:jc w:val="both"/>
              <w:rPr>
                <w:rFonts w:ascii="Arial" w:hAnsi="Arial" w:cs="Arial"/>
                <w:color w:val="0070C0"/>
                <w:sz w:val="24"/>
                <w:szCs w:val="24"/>
              </w:rPr>
            </w:pPr>
            <w:r w:rsidRPr="005A7A20">
              <w:rPr>
                <w:rFonts w:ascii="Arial" w:hAnsi="Arial" w:cs="Arial"/>
                <w:color w:val="0070C0"/>
                <w:sz w:val="24"/>
                <w:szCs w:val="24"/>
              </w:rPr>
              <w:t>3(1-2-0)</w:t>
            </w:r>
          </w:p>
        </w:tc>
      </w:tr>
    </w:tbl>
    <w:p w:rsidR="00AB6A38" w:rsidRPr="005A7A20" w:rsidRDefault="00AB6A38" w:rsidP="00AB6A38">
      <w:pPr>
        <w:rPr>
          <w:rFonts w:ascii="Arial" w:hAnsi="Arial" w:cs="Arial"/>
          <w:b/>
          <w:color w:val="4F81BD" w:themeColor="accent1"/>
          <w:sz w:val="24"/>
          <w:szCs w:val="24"/>
        </w:rPr>
      </w:pPr>
    </w:p>
    <w:p w:rsidR="00AB6A38" w:rsidRPr="005A7A20" w:rsidRDefault="00AB6A38" w:rsidP="00AB6A38">
      <w:pPr>
        <w:rPr>
          <w:rFonts w:ascii="Arial" w:hAnsi="Arial" w:cs="Arial"/>
          <w:b/>
          <w:color w:val="984806" w:themeColor="accent6" w:themeShade="80"/>
          <w:sz w:val="24"/>
          <w:szCs w:val="24"/>
        </w:rPr>
      </w:pPr>
      <w:r w:rsidRPr="005A7A20">
        <w:rPr>
          <w:rFonts w:ascii="Arial" w:hAnsi="Arial" w:cs="Arial"/>
          <w:b/>
          <w:color w:val="984806" w:themeColor="accent6" w:themeShade="80"/>
          <w:sz w:val="24"/>
          <w:szCs w:val="24"/>
        </w:rPr>
        <w:t>C. Open Electives</w:t>
      </w:r>
    </w:p>
    <w:p w:rsidR="00AB6A38" w:rsidRPr="005A7A20" w:rsidRDefault="00AB6A38" w:rsidP="00AB6A38">
      <w:pPr>
        <w:rPr>
          <w:rFonts w:ascii="Arial" w:hAnsi="Arial" w:cs="Arial"/>
          <w:b/>
          <w:color w:val="984806" w:themeColor="accent6" w:themeShade="80"/>
          <w:sz w:val="24"/>
          <w:szCs w:val="24"/>
        </w:rPr>
      </w:pPr>
    </w:p>
    <w:tbl>
      <w:tblPr>
        <w:tblStyle w:val="TableGrid"/>
        <w:tblW w:w="8856" w:type="dxa"/>
        <w:tblInd w:w="720" w:type="dxa"/>
        <w:tblLook w:val="04A0"/>
      </w:tblPr>
      <w:tblGrid>
        <w:gridCol w:w="2214"/>
        <w:gridCol w:w="2214"/>
        <w:gridCol w:w="2205"/>
        <w:gridCol w:w="9"/>
        <w:gridCol w:w="2214"/>
      </w:tblGrid>
      <w:tr w:rsidR="00AB6A38" w:rsidRPr="005A7A20" w:rsidTr="00DD3DD8">
        <w:tc>
          <w:tcPr>
            <w:tcW w:w="4428" w:type="dxa"/>
            <w:gridSpan w:val="2"/>
          </w:tcPr>
          <w:p w:rsidR="00AB6A38" w:rsidRPr="005A7A20" w:rsidRDefault="00AB6A38" w:rsidP="00DD3DD8">
            <w:pPr>
              <w:rPr>
                <w:rFonts w:ascii="Arial" w:hAnsi="Arial" w:cs="Arial"/>
                <w:color w:val="984806" w:themeColor="accent6" w:themeShade="80"/>
                <w:sz w:val="24"/>
                <w:szCs w:val="24"/>
              </w:rPr>
            </w:pPr>
            <w:r w:rsidRPr="005A7A20">
              <w:rPr>
                <w:rFonts w:ascii="Arial" w:hAnsi="Arial" w:cs="Arial"/>
                <w:b/>
                <w:color w:val="984806" w:themeColor="accent6" w:themeShade="80"/>
                <w:sz w:val="24"/>
                <w:szCs w:val="24"/>
              </w:rPr>
              <w:t>Open Electives</w:t>
            </w:r>
          </w:p>
        </w:tc>
        <w:tc>
          <w:tcPr>
            <w:tcW w:w="2205" w:type="dxa"/>
            <w:vAlign w:val="center"/>
          </w:tcPr>
          <w:p w:rsidR="00AB6A38" w:rsidRPr="005A7A20" w:rsidRDefault="00AB6A38" w:rsidP="00DD3DD8">
            <w:pPr>
              <w:jc w:val="both"/>
              <w:rPr>
                <w:rFonts w:ascii="Arial" w:hAnsi="Arial" w:cs="Arial"/>
                <w:color w:val="984806" w:themeColor="accent6" w:themeShade="80"/>
                <w:sz w:val="24"/>
                <w:szCs w:val="24"/>
              </w:rPr>
            </w:pPr>
          </w:p>
        </w:tc>
        <w:tc>
          <w:tcPr>
            <w:tcW w:w="2223" w:type="dxa"/>
            <w:gridSpan w:val="2"/>
            <w:vAlign w:val="center"/>
          </w:tcPr>
          <w:p w:rsidR="00AB6A38" w:rsidRPr="005A7A20" w:rsidRDefault="00AB6A38" w:rsidP="00DD3DD8">
            <w:pPr>
              <w:jc w:val="both"/>
              <w:rPr>
                <w:rFonts w:ascii="Arial" w:hAnsi="Arial" w:cs="Arial"/>
                <w:color w:val="984806" w:themeColor="accent6" w:themeShade="80"/>
                <w:sz w:val="24"/>
                <w:szCs w:val="24"/>
              </w:rPr>
            </w:pPr>
          </w:p>
        </w:tc>
      </w:tr>
      <w:tr w:rsidR="00AB6A38" w:rsidRPr="005A7A20" w:rsidTr="00DD3DD8">
        <w:tc>
          <w:tcPr>
            <w:tcW w:w="2214" w:type="dxa"/>
          </w:tcPr>
          <w:p w:rsidR="00AB6A38" w:rsidRPr="005A7A20" w:rsidRDefault="00AB6A38" w:rsidP="00DD3DD8">
            <w:pPr>
              <w:jc w:val="center"/>
              <w:rPr>
                <w:rFonts w:ascii="Arial" w:hAnsi="Arial" w:cs="Arial"/>
                <w:color w:val="984806" w:themeColor="accent6" w:themeShade="80"/>
                <w:sz w:val="24"/>
                <w:szCs w:val="24"/>
              </w:rPr>
            </w:pPr>
            <w:r w:rsidRPr="005A7A20">
              <w:rPr>
                <w:rFonts w:ascii="Arial" w:hAnsi="Arial" w:cs="Arial"/>
                <w:color w:val="984806" w:themeColor="accent6" w:themeShade="80"/>
                <w:sz w:val="24"/>
                <w:szCs w:val="24"/>
              </w:rPr>
              <w:t>1</w:t>
            </w:r>
          </w:p>
        </w:tc>
        <w:tc>
          <w:tcPr>
            <w:tcW w:w="2214" w:type="dxa"/>
            <w:vAlign w:val="bottom"/>
          </w:tcPr>
          <w:p w:rsidR="00AB6A38" w:rsidRPr="005A7A20" w:rsidRDefault="00AB6A38" w:rsidP="00DD3DD8">
            <w:pPr>
              <w:rPr>
                <w:rFonts w:ascii="Arial" w:hAnsi="Arial" w:cs="Arial"/>
                <w:color w:val="984806" w:themeColor="accent6" w:themeShade="80"/>
                <w:sz w:val="24"/>
                <w:szCs w:val="24"/>
              </w:rPr>
            </w:pPr>
            <w:r w:rsidRPr="005A7A20">
              <w:rPr>
                <w:rFonts w:ascii="Arial" w:hAnsi="Arial" w:cs="Arial"/>
                <w:color w:val="984806" w:themeColor="accent6" w:themeShade="80"/>
                <w:sz w:val="24"/>
                <w:szCs w:val="24"/>
              </w:rPr>
              <w:t>Open Electives 1</w:t>
            </w:r>
          </w:p>
        </w:tc>
        <w:tc>
          <w:tcPr>
            <w:tcW w:w="2214" w:type="dxa"/>
            <w:gridSpan w:val="2"/>
            <w:vAlign w:val="center"/>
          </w:tcPr>
          <w:p w:rsidR="00AB6A38" w:rsidRPr="005A7A20" w:rsidRDefault="00AB6A38" w:rsidP="00DD3DD8">
            <w:pPr>
              <w:jc w:val="both"/>
              <w:rPr>
                <w:rFonts w:ascii="Arial" w:hAnsi="Arial" w:cs="Arial"/>
                <w:color w:val="984806" w:themeColor="accent6" w:themeShade="80"/>
                <w:sz w:val="24"/>
                <w:szCs w:val="24"/>
              </w:rPr>
            </w:pPr>
            <w:r w:rsidRPr="005A7A20">
              <w:rPr>
                <w:rFonts w:ascii="Arial" w:hAnsi="Arial" w:cs="Arial"/>
                <w:color w:val="984806" w:themeColor="accent6" w:themeShade="80"/>
                <w:sz w:val="24"/>
                <w:szCs w:val="24"/>
              </w:rPr>
              <w:t>3</w:t>
            </w:r>
          </w:p>
        </w:tc>
        <w:tc>
          <w:tcPr>
            <w:tcW w:w="2214" w:type="dxa"/>
            <w:vAlign w:val="center"/>
          </w:tcPr>
          <w:p w:rsidR="00AB6A38" w:rsidRPr="005A7A20" w:rsidRDefault="00AB6A38" w:rsidP="00DD3DD8">
            <w:pPr>
              <w:jc w:val="both"/>
              <w:rPr>
                <w:rFonts w:ascii="Arial" w:hAnsi="Arial" w:cs="Arial"/>
                <w:color w:val="984806" w:themeColor="accent6" w:themeShade="80"/>
                <w:sz w:val="24"/>
                <w:szCs w:val="24"/>
              </w:rPr>
            </w:pPr>
            <w:r w:rsidRPr="005A7A20">
              <w:rPr>
                <w:rFonts w:ascii="Arial" w:hAnsi="Arial" w:cs="Arial"/>
                <w:color w:val="984806" w:themeColor="accent6" w:themeShade="80"/>
                <w:sz w:val="24"/>
                <w:szCs w:val="24"/>
              </w:rPr>
              <w:t>3(3-0-0)</w:t>
            </w:r>
          </w:p>
        </w:tc>
      </w:tr>
      <w:tr w:rsidR="00AB6A38" w:rsidRPr="005A7A20" w:rsidTr="00DD3DD8">
        <w:tc>
          <w:tcPr>
            <w:tcW w:w="2214" w:type="dxa"/>
          </w:tcPr>
          <w:p w:rsidR="00AB6A38" w:rsidRPr="005A7A20" w:rsidRDefault="00AB6A38" w:rsidP="00DD3DD8">
            <w:pPr>
              <w:jc w:val="center"/>
              <w:rPr>
                <w:rFonts w:ascii="Arial" w:hAnsi="Arial" w:cs="Arial"/>
                <w:color w:val="984806" w:themeColor="accent6" w:themeShade="80"/>
                <w:sz w:val="24"/>
                <w:szCs w:val="24"/>
              </w:rPr>
            </w:pPr>
            <w:r w:rsidRPr="005A7A20">
              <w:rPr>
                <w:rFonts w:ascii="Arial" w:hAnsi="Arial" w:cs="Arial"/>
                <w:color w:val="984806" w:themeColor="accent6" w:themeShade="80"/>
                <w:sz w:val="24"/>
                <w:szCs w:val="24"/>
              </w:rPr>
              <w:t>2</w:t>
            </w:r>
          </w:p>
        </w:tc>
        <w:tc>
          <w:tcPr>
            <w:tcW w:w="2214" w:type="dxa"/>
            <w:vAlign w:val="bottom"/>
          </w:tcPr>
          <w:p w:rsidR="00AB6A38" w:rsidRPr="005A7A20" w:rsidRDefault="00AB6A38" w:rsidP="00DD3DD8">
            <w:pPr>
              <w:rPr>
                <w:rFonts w:ascii="Arial" w:hAnsi="Arial" w:cs="Arial"/>
                <w:color w:val="984806" w:themeColor="accent6" w:themeShade="80"/>
                <w:sz w:val="24"/>
                <w:szCs w:val="24"/>
              </w:rPr>
            </w:pPr>
            <w:r w:rsidRPr="005A7A20">
              <w:rPr>
                <w:rFonts w:ascii="Arial" w:hAnsi="Arial" w:cs="Arial"/>
                <w:color w:val="984806" w:themeColor="accent6" w:themeShade="80"/>
                <w:sz w:val="24"/>
                <w:szCs w:val="24"/>
              </w:rPr>
              <w:t>Open Electives 2</w:t>
            </w:r>
          </w:p>
        </w:tc>
        <w:tc>
          <w:tcPr>
            <w:tcW w:w="2214" w:type="dxa"/>
            <w:gridSpan w:val="2"/>
            <w:vAlign w:val="center"/>
          </w:tcPr>
          <w:p w:rsidR="00AB6A38" w:rsidRPr="005A7A20" w:rsidRDefault="00AB6A38" w:rsidP="00DD3DD8">
            <w:pPr>
              <w:jc w:val="both"/>
              <w:rPr>
                <w:rFonts w:ascii="Arial" w:hAnsi="Arial" w:cs="Arial"/>
                <w:color w:val="984806" w:themeColor="accent6" w:themeShade="80"/>
                <w:sz w:val="24"/>
                <w:szCs w:val="24"/>
              </w:rPr>
            </w:pPr>
            <w:r w:rsidRPr="005A7A20">
              <w:rPr>
                <w:rFonts w:ascii="Arial" w:hAnsi="Arial" w:cs="Arial"/>
                <w:color w:val="984806" w:themeColor="accent6" w:themeShade="80"/>
                <w:sz w:val="24"/>
                <w:szCs w:val="24"/>
              </w:rPr>
              <w:t>3</w:t>
            </w:r>
          </w:p>
        </w:tc>
        <w:tc>
          <w:tcPr>
            <w:tcW w:w="2214" w:type="dxa"/>
            <w:vAlign w:val="center"/>
          </w:tcPr>
          <w:p w:rsidR="00AB6A38" w:rsidRPr="005A7A20" w:rsidRDefault="00AB6A38" w:rsidP="00DD3DD8">
            <w:pPr>
              <w:jc w:val="both"/>
              <w:rPr>
                <w:rFonts w:ascii="Arial" w:hAnsi="Arial" w:cs="Arial"/>
                <w:color w:val="984806" w:themeColor="accent6" w:themeShade="80"/>
                <w:sz w:val="24"/>
                <w:szCs w:val="24"/>
              </w:rPr>
            </w:pPr>
            <w:r w:rsidRPr="005A7A20">
              <w:rPr>
                <w:rFonts w:ascii="Arial" w:hAnsi="Arial" w:cs="Arial"/>
                <w:color w:val="984806" w:themeColor="accent6" w:themeShade="80"/>
                <w:sz w:val="24"/>
                <w:szCs w:val="24"/>
              </w:rPr>
              <w:t>3(3-0-0)</w:t>
            </w:r>
          </w:p>
        </w:tc>
      </w:tr>
      <w:tr w:rsidR="00AB6A38" w:rsidRPr="005A7A20" w:rsidTr="00DD3DD8">
        <w:tc>
          <w:tcPr>
            <w:tcW w:w="2214" w:type="dxa"/>
          </w:tcPr>
          <w:p w:rsidR="00AB6A38" w:rsidRPr="005A7A20" w:rsidRDefault="00AB6A38" w:rsidP="00DD3DD8">
            <w:pPr>
              <w:jc w:val="center"/>
              <w:rPr>
                <w:rFonts w:ascii="Arial" w:hAnsi="Arial" w:cs="Arial"/>
                <w:color w:val="984806" w:themeColor="accent6" w:themeShade="80"/>
                <w:sz w:val="24"/>
                <w:szCs w:val="24"/>
              </w:rPr>
            </w:pPr>
            <w:r w:rsidRPr="005A7A20">
              <w:rPr>
                <w:rFonts w:ascii="Arial" w:hAnsi="Arial" w:cs="Arial"/>
                <w:color w:val="984806" w:themeColor="accent6" w:themeShade="80"/>
                <w:sz w:val="24"/>
                <w:szCs w:val="24"/>
              </w:rPr>
              <w:t>3</w:t>
            </w:r>
          </w:p>
        </w:tc>
        <w:tc>
          <w:tcPr>
            <w:tcW w:w="2214" w:type="dxa"/>
            <w:vAlign w:val="bottom"/>
          </w:tcPr>
          <w:p w:rsidR="00AB6A38" w:rsidRPr="005A7A20" w:rsidRDefault="00AB6A38" w:rsidP="00DD3DD8">
            <w:pPr>
              <w:rPr>
                <w:rFonts w:ascii="Arial" w:hAnsi="Arial" w:cs="Arial"/>
                <w:color w:val="984806" w:themeColor="accent6" w:themeShade="80"/>
                <w:sz w:val="24"/>
                <w:szCs w:val="24"/>
              </w:rPr>
            </w:pPr>
            <w:r w:rsidRPr="005A7A20">
              <w:rPr>
                <w:rFonts w:ascii="Arial" w:hAnsi="Arial" w:cs="Arial"/>
                <w:color w:val="984806" w:themeColor="accent6" w:themeShade="80"/>
                <w:sz w:val="24"/>
                <w:szCs w:val="24"/>
              </w:rPr>
              <w:t>Open Electives 3</w:t>
            </w:r>
          </w:p>
        </w:tc>
        <w:tc>
          <w:tcPr>
            <w:tcW w:w="2214" w:type="dxa"/>
            <w:gridSpan w:val="2"/>
            <w:vAlign w:val="center"/>
          </w:tcPr>
          <w:p w:rsidR="00AB6A38" w:rsidRPr="005A7A20" w:rsidRDefault="00AB6A38" w:rsidP="00DD3DD8">
            <w:pPr>
              <w:jc w:val="both"/>
              <w:rPr>
                <w:rFonts w:ascii="Arial" w:hAnsi="Arial" w:cs="Arial"/>
                <w:color w:val="984806" w:themeColor="accent6" w:themeShade="80"/>
                <w:sz w:val="24"/>
                <w:szCs w:val="24"/>
              </w:rPr>
            </w:pPr>
            <w:r w:rsidRPr="005A7A20">
              <w:rPr>
                <w:rFonts w:ascii="Arial" w:hAnsi="Arial" w:cs="Arial"/>
                <w:color w:val="984806" w:themeColor="accent6" w:themeShade="80"/>
                <w:sz w:val="24"/>
                <w:szCs w:val="24"/>
              </w:rPr>
              <w:t>3</w:t>
            </w:r>
          </w:p>
        </w:tc>
        <w:tc>
          <w:tcPr>
            <w:tcW w:w="2214" w:type="dxa"/>
            <w:vAlign w:val="center"/>
          </w:tcPr>
          <w:p w:rsidR="00AB6A38" w:rsidRPr="005A7A20" w:rsidRDefault="00AB6A38" w:rsidP="00DD3DD8">
            <w:pPr>
              <w:jc w:val="both"/>
              <w:rPr>
                <w:rFonts w:ascii="Arial" w:hAnsi="Arial" w:cs="Arial"/>
                <w:color w:val="984806" w:themeColor="accent6" w:themeShade="80"/>
                <w:sz w:val="24"/>
                <w:szCs w:val="24"/>
              </w:rPr>
            </w:pPr>
            <w:r w:rsidRPr="005A7A20">
              <w:rPr>
                <w:rFonts w:ascii="Arial" w:hAnsi="Arial" w:cs="Arial"/>
                <w:color w:val="984806" w:themeColor="accent6" w:themeShade="80"/>
                <w:sz w:val="24"/>
                <w:szCs w:val="24"/>
              </w:rPr>
              <w:t>3(3-0-0)</w:t>
            </w:r>
          </w:p>
        </w:tc>
      </w:tr>
      <w:tr w:rsidR="00AB6A38" w:rsidRPr="005A7A20" w:rsidTr="00DD3DD8">
        <w:tc>
          <w:tcPr>
            <w:tcW w:w="2214" w:type="dxa"/>
          </w:tcPr>
          <w:p w:rsidR="00AB6A38" w:rsidRPr="005A7A20" w:rsidRDefault="00AB6A38" w:rsidP="00DD3DD8">
            <w:pPr>
              <w:jc w:val="center"/>
              <w:rPr>
                <w:rFonts w:ascii="Arial" w:hAnsi="Arial" w:cs="Arial"/>
                <w:color w:val="984806" w:themeColor="accent6" w:themeShade="80"/>
                <w:sz w:val="24"/>
                <w:szCs w:val="24"/>
              </w:rPr>
            </w:pPr>
            <w:r w:rsidRPr="005A7A20">
              <w:rPr>
                <w:rFonts w:ascii="Arial" w:hAnsi="Arial" w:cs="Arial"/>
                <w:color w:val="984806" w:themeColor="accent6" w:themeShade="80"/>
                <w:sz w:val="24"/>
                <w:szCs w:val="24"/>
              </w:rPr>
              <w:t>4</w:t>
            </w:r>
          </w:p>
        </w:tc>
        <w:tc>
          <w:tcPr>
            <w:tcW w:w="2214" w:type="dxa"/>
            <w:vAlign w:val="bottom"/>
          </w:tcPr>
          <w:p w:rsidR="00AB6A38" w:rsidRPr="005A7A20" w:rsidRDefault="00AB6A38" w:rsidP="00DD3DD8">
            <w:pPr>
              <w:rPr>
                <w:rFonts w:ascii="Arial" w:hAnsi="Arial" w:cs="Arial"/>
                <w:color w:val="984806" w:themeColor="accent6" w:themeShade="80"/>
                <w:sz w:val="24"/>
                <w:szCs w:val="24"/>
              </w:rPr>
            </w:pPr>
            <w:r w:rsidRPr="005A7A20">
              <w:rPr>
                <w:rFonts w:ascii="Arial" w:hAnsi="Arial" w:cs="Arial"/>
                <w:color w:val="984806" w:themeColor="accent6" w:themeShade="80"/>
                <w:sz w:val="24"/>
                <w:szCs w:val="24"/>
              </w:rPr>
              <w:t>Open Electives 4</w:t>
            </w:r>
          </w:p>
        </w:tc>
        <w:tc>
          <w:tcPr>
            <w:tcW w:w="2214" w:type="dxa"/>
            <w:gridSpan w:val="2"/>
            <w:vAlign w:val="center"/>
          </w:tcPr>
          <w:p w:rsidR="00AB6A38" w:rsidRPr="005A7A20" w:rsidRDefault="00AB6A38" w:rsidP="00DD3DD8">
            <w:pPr>
              <w:jc w:val="both"/>
              <w:rPr>
                <w:rFonts w:ascii="Arial" w:hAnsi="Arial" w:cs="Arial"/>
                <w:color w:val="984806" w:themeColor="accent6" w:themeShade="80"/>
                <w:sz w:val="24"/>
                <w:szCs w:val="24"/>
              </w:rPr>
            </w:pPr>
            <w:r w:rsidRPr="005A7A20">
              <w:rPr>
                <w:rFonts w:ascii="Arial" w:hAnsi="Arial" w:cs="Arial"/>
                <w:color w:val="984806" w:themeColor="accent6" w:themeShade="80"/>
                <w:sz w:val="24"/>
                <w:szCs w:val="24"/>
              </w:rPr>
              <w:t>3</w:t>
            </w:r>
          </w:p>
        </w:tc>
        <w:tc>
          <w:tcPr>
            <w:tcW w:w="2214" w:type="dxa"/>
            <w:vAlign w:val="center"/>
          </w:tcPr>
          <w:p w:rsidR="00AB6A38" w:rsidRPr="005A7A20" w:rsidRDefault="00AB6A38" w:rsidP="00DD3DD8">
            <w:pPr>
              <w:jc w:val="both"/>
              <w:rPr>
                <w:rFonts w:ascii="Arial" w:hAnsi="Arial" w:cs="Arial"/>
                <w:color w:val="984806" w:themeColor="accent6" w:themeShade="80"/>
                <w:sz w:val="24"/>
                <w:szCs w:val="24"/>
              </w:rPr>
            </w:pPr>
            <w:r w:rsidRPr="005A7A20">
              <w:rPr>
                <w:rFonts w:ascii="Arial" w:hAnsi="Arial" w:cs="Arial"/>
                <w:color w:val="984806" w:themeColor="accent6" w:themeShade="80"/>
                <w:sz w:val="24"/>
                <w:szCs w:val="24"/>
              </w:rPr>
              <w:t>3(3-0-0)</w:t>
            </w:r>
          </w:p>
        </w:tc>
      </w:tr>
      <w:tr w:rsidR="00AB6A38" w:rsidRPr="005A7A20" w:rsidTr="00DD3DD8">
        <w:tc>
          <w:tcPr>
            <w:tcW w:w="2214" w:type="dxa"/>
          </w:tcPr>
          <w:p w:rsidR="00AB6A38" w:rsidRPr="005A7A20" w:rsidRDefault="00AB6A38" w:rsidP="00DD3DD8">
            <w:pPr>
              <w:pStyle w:val="ListParagraph"/>
              <w:ind w:left="0"/>
              <w:rPr>
                <w:rFonts w:ascii="Arial" w:hAnsi="Arial" w:cs="Arial"/>
                <w:sz w:val="24"/>
                <w:szCs w:val="24"/>
              </w:rPr>
            </w:pPr>
          </w:p>
        </w:tc>
        <w:tc>
          <w:tcPr>
            <w:tcW w:w="2214" w:type="dxa"/>
          </w:tcPr>
          <w:p w:rsidR="00AB6A38" w:rsidRPr="005A7A20" w:rsidRDefault="00AB6A38" w:rsidP="00DD3DD8">
            <w:pPr>
              <w:pStyle w:val="ListParagraph"/>
              <w:ind w:left="0"/>
              <w:rPr>
                <w:rFonts w:ascii="Arial" w:hAnsi="Arial" w:cs="Arial"/>
                <w:sz w:val="24"/>
                <w:szCs w:val="24"/>
              </w:rPr>
            </w:pPr>
          </w:p>
        </w:tc>
        <w:tc>
          <w:tcPr>
            <w:tcW w:w="2214" w:type="dxa"/>
            <w:gridSpan w:val="2"/>
          </w:tcPr>
          <w:p w:rsidR="00AB6A38" w:rsidRPr="005A7A20" w:rsidRDefault="00AB6A38" w:rsidP="00DD3DD8">
            <w:pPr>
              <w:pStyle w:val="ListParagraph"/>
              <w:ind w:left="0"/>
              <w:rPr>
                <w:rFonts w:ascii="Arial" w:hAnsi="Arial" w:cs="Arial"/>
                <w:sz w:val="24"/>
                <w:szCs w:val="24"/>
              </w:rPr>
            </w:pPr>
          </w:p>
        </w:tc>
        <w:tc>
          <w:tcPr>
            <w:tcW w:w="2214" w:type="dxa"/>
          </w:tcPr>
          <w:p w:rsidR="00AB6A38" w:rsidRPr="005A7A20" w:rsidRDefault="00AB6A38" w:rsidP="00DD3DD8">
            <w:pPr>
              <w:pStyle w:val="ListParagraph"/>
              <w:ind w:left="0"/>
              <w:rPr>
                <w:rFonts w:ascii="Arial" w:hAnsi="Arial" w:cs="Arial"/>
                <w:sz w:val="24"/>
                <w:szCs w:val="24"/>
              </w:rPr>
            </w:pPr>
          </w:p>
        </w:tc>
      </w:tr>
    </w:tbl>
    <w:p w:rsidR="00AB6A38" w:rsidRPr="005A7A20" w:rsidRDefault="00AB6A38" w:rsidP="00AB6A38">
      <w:pPr>
        <w:rPr>
          <w:rFonts w:ascii="Arial" w:hAnsi="Arial" w:cs="Arial"/>
          <w:sz w:val="24"/>
          <w:szCs w:val="24"/>
        </w:rPr>
      </w:pPr>
    </w:p>
    <w:p w:rsidR="00AB6A38" w:rsidRPr="005A7A20" w:rsidRDefault="00AB6A38" w:rsidP="00AB6A38">
      <w:pPr>
        <w:rPr>
          <w:rFonts w:ascii="Arial" w:hAnsi="Arial" w:cs="Arial"/>
          <w:b/>
          <w:color w:val="984806" w:themeColor="accent6" w:themeShade="80"/>
          <w:sz w:val="24"/>
          <w:szCs w:val="24"/>
        </w:rPr>
      </w:pPr>
      <w:r w:rsidRPr="005A7A20">
        <w:rPr>
          <w:rFonts w:ascii="Arial" w:hAnsi="Arial" w:cs="Arial"/>
          <w:b/>
          <w:color w:val="000000" w:themeColor="text1"/>
          <w:sz w:val="24"/>
          <w:szCs w:val="24"/>
        </w:rPr>
        <w:t>D. Ability Enhancement Courses (AEC)</w:t>
      </w:r>
    </w:p>
    <w:p w:rsidR="00AB6A38" w:rsidRPr="005A7A20" w:rsidRDefault="00AB6A38" w:rsidP="00AB6A38">
      <w:pPr>
        <w:rPr>
          <w:rFonts w:ascii="Arial" w:hAnsi="Arial" w:cs="Arial"/>
          <w:b/>
          <w:color w:val="984806" w:themeColor="accent6" w:themeShade="80"/>
          <w:sz w:val="24"/>
          <w:szCs w:val="24"/>
        </w:rPr>
      </w:pPr>
    </w:p>
    <w:tbl>
      <w:tblPr>
        <w:tblStyle w:val="TableGrid"/>
        <w:tblW w:w="0" w:type="auto"/>
        <w:tblInd w:w="720" w:type="dxa"/>
        <w:tblLook w:val="04A0"/>
      </w:tblPr>
      <w:tblGrid>
        <w:gridCol w:w="1062"/>
        <w:gridCol w:w="2736"/>
        <w:gridCol w:w="1684"/>
        <w:gridCol w:w="1690"/>
        <w:gridCol w:w="1684"/>
      </w:tblGrid>
      <w:tr w:rsidR="00AB6A38" w:rsidRPr="005A7A20" w:rsidTr="00DD3DD8">
        <w:tc>
          <w:tcPr>
            <w:tcW w:w="1062" w:type="dxa"/>
          </w:tcPr>
          <w:p w:rsidR="00AB6A38" w:rsidRPr="005A7A20" w:rsidRDefault="00AB6A38" w:rsidP="00DD3DD8">
            <w:pPr>
              <w:jc w:val="center"/>
              <w:rPr>
                <w:rFonts w:ascii="Arial" w:hAnsi="Arial" w:cs="Arial"/>
                <w:b/>
                <w:sz w:val="24"/>
                <w:szCs w:val="24"/>
              </w:rPr>
            </w:pPr>
            <w:r w:rsidRPr="005A7A20">
              <w:rPr>
                <w:rFonts w:ascii="Arial" w:hAnsi="Arial" w:cs="Arial"/>
                <w:b/>
                <w:sz w:val="24"/>
                <w:szCs w:val="24"/>
              </w:rPr>
              <w:t>S. No.</w:t>
            </w:r>
          </w:p>
        </w:tc>
        <w:tc>
          <w:tcPr>
            <w:tcW w:w="2736" w:type="dxa"/>
          </w:tcPr>
          <w:p w:rsidR="00AB6A38" w:rsidRPr="005A7A20" w:rsidRDefault="00AB6A38" w:rsidP="00DD3DD8">
            <w:pPr>
              <w:jc w:val="center"/>
              <w:rPr>
                <w:rFonts w:ascii="Arial" w:hAnsi="Arial" w:cs="Arial"/>
                <w:b/>
                <w:sz w:val="24"/>
                <w:szCs w:val="24"/>
              </w:rPr>
            </w:pPr>
            <w:r w:rsidRPr="005A7A20">
              <w:rPr>
                <w:rFonts w:ascii="Arial" w:hAnsi="Arial" w:cs="Arial"/>
                <w:b/>
                <w:sz w:val="24"/>
                <w:szCs w:val="24"/>
              </w:rPr>
              <w:t>Course Name</w:t>
            </w:r>
          </w:p>
        </w:tc>
        <w:tc>
          <w:tcPr>
            <w:tcW w:w="1684" w:type="dxa"/>
          </w:tcPr>
          <w:p w:rsidR="00AB6A38" w:rsidRPr="005A7A20" w:rsidRDefault="00AB6A38" w:rsidP="00DD3DD8">
            <w:pPr>
              <w:jc w:val="center"/>
              <w:rPr>
                <w:rFonts w:ascii="Arial" w:hAnsi="Arial" w:cs="Arial"/>
                <w:b/>
                <w:sz w:val="24"/>
                <w:szCs w:val="24"/>
              </w:rPr>
            </w:pPr>
            <w:r w:rsidRPr="005A7A20">
              <w:rPr>
                <w:rFonts w:ascii="Arial" w:hAnsi="Arial" w:cs="Arial"/>
                <w:b/>
                <w:sz w:val="24"/>
                <w:szCs w:val="24"/>
              </w:rPr>
              <w:t>Code</w:t>
            </w:r>
          </w:p>
        </w:tc>
        <w:tc>
          <w:tcPr>
            <w:tcW w:w="1690" w:type="dxa"/>
          </w:tcPr>
          <w:p w:rsidR="00AB6A38" w:rsidRPr="005A7A20" w:rsidRDefault="00AB6A38" w:rsidP="00DD3DD8">
            <w:pPr>
              <w:jc w:val="center"/>
              <w:rPr>
                <w:rFonts w:ascii="Arial" w:hAnsi="Arial" w:cs="Arial"/>
                <w:b/>
                <w:sz w:val="24"/>
                <w:szCs w:val="24"/>
              </w:rPr>
            </w:pPr>
            <w:r w:rsidRPr="005A7A20">
              <w:rPr>
                <w:rFonts w:ascii="Arial" w:hAnsi="Arial" w:cs="Arial"/>
                <w:b/>
                <w:sz w:val="24"/>
                <w:szCs w:val="24"/>
              </w:rPr>
              <w:t>Credits</w:t>
            </w:r>
          </w:p>
        </w:tc>
        <w:tc>
          <w:tcPr>
            <w:tcW w:w="1684" w:type="dxa"/>
          </w:tcPr>
          <w:p w:rsidR="00AB6A38" w:rsidRPr="005A7A20" w:rsidRDefault="00AB6A38" w:rsidP="00DD3DD8">
            <w:pPr>
              <w:jc w:val="center"/>
              <w:rPr>
                <w:rFonts w:ascii="Arial" w:hAnsi="Arial" w:cs="Arial"/>
                <w:b/>
                <w:sz w:val="24"/>
                <w:szCs w:val="24"/>
              </w:rPr>
            </w:pPr>
            <w:r w:rsidRPr="005A7A20">
              <w:rPr>
                <w:rFonts w:ascii="Arial" w:hAnsi="Arial" w:cs="Arial"/>
                <w:b/>
                <w:sz w:val="24"/>
                <w:szCs w:val="24"/>
              </w:rPr>
              <w:t>L-T-P</w:t>
            </w:r>
          </w:p>
        </w:tc>
      </w:tr>
      <w:tr w:rsidR="00AB6A38" w:rsidRPr="005A7A20" w:rsidTr="00DD3DD8">
        <w:tc>
          <w:tcPr>
            <w:tcW w:w="1062" w:type="dxa"/>
          </w:tcPr>
          <w:p w:rsidR="00AB6A38" w:rsidRPr="005A7A20" w:rsidRDefault="00AB6A38" w:rsidP="00DD3DD8">
            <w:pPr>
              <w:rPr>
                <w:rFonts w:ascii="Arial" w:hAnsi="Arial" w:cs="Arial"/>
                <w:b/>
                <w:sz w:val="24"/>
                <w:szCs w:val="24"/>
              </w:rPr>
            </w:pPr>
            <w:r w:rsidRPr="005A7A20">
              <w:rPr>
                <w:rFonts w:ascii="Arial" w:hAnsi="Arial" w:cs="Arial"/>
                <w:b/>
                <w:sz w:val="24"/>
                <w:szCs w:val="24"/>
              </w:rPr>
              <w:t>1</w:t>
            </w:r>
          </w:p>
        </w:tc>
        <w:tc>
          <w:tcPr>
            <w:tcW w:w="2736" w:type="dxa"/>
          </w:tcPr>
          <w:p w:rsidR="00AB6A38" w:rsidRPr="005A7A20" w:rsidRDefault="00AB6A38" w:rsidP="00DD3DD8">
            <w:pPr>
              <w:rPr>
                <w:rFonts w:ascii="Arial" w:hAnsi="Arial" w:cs="Arial"/>
                <w:b/>
                <w:sz w:val="24"/>
                <w:szCs w:val="24"/>
              </w:rPr>
            </w:pPr>
            <w:r w:rsidRPr="005A7A20">
              <w:rPr>
                <w:rFonts w:ascii="Arial" w:hAnsi="Arial" w:cs="Arial"/>
                <w:b/>
                <w:sz w:val="24"/>
                <w:szCs w:val="24"/>
              </w:rPr>
              <w:t>Effective Communication – I</w:t>
            </w:r>
          </w:p>
        </w:tc>
        <w:tc>
          <w:tcPr>
            <w:tcW w:w="1684" w:type="dxa"/>
          </w:tcPr>
          <w:p w:rsidR="00AB6A38" w:rsidRPr="005A7A20" w:rsidRDefault="00AB6A38" w:rsidP="00DD3DD8">
            <w:pPr>
              <w:rPr>
                <w:rFonts w:ascii="Arial" w:hAnsi="Arial" w:cs="Arial"/>
                <w:b/>
                <w:sz w:val="24"/>
                <w:szCs w:val="24"/>
              </w:rPr>
            </w:pPr>
            <w:r w:rsidRPr="005A7A20">
              <w:rPr>
                <w:rFonts w:ascii="Arial" w:hAnsi="Arial" w:cs="Arial"/>
                <w:b/>
                <w:sz w:val="24"/>
                <w:szCs w:val="24"/>
              </w:rPr>
              <w:t>CLL101</w:t>
            </w:r>
          </w:p>
        </w:tc>
        <w:tc>
          <w:tcPr>
            <w:tcW w:w="1690" w:type="dxa"/>
          </w:tcPr>
          <w:p w:rsidR="00AB6A38" w:rsidRPr="005A7A20" w:rsidRDefault="00AB6A38" w:rsidP="00DD3DD8">
            <w:pPr>
              <w:jc w:val="center"/>
              <w:rPr>
                <w:rFonts w:ascii="Arial" w:hAnsi="Arial" w:cs="Arial"/>
                <w:b/>
                <w:sz w:val="24"/>
                <w:szCs w:val="24"/>
              </w:rPr>
            </w:pPr>
            <w:r w:rsidRPr="005A7A20">
              <w:rPr>
                <w:rFonts w:ascii="Arial" w:hAnsi="Arial" w:cs="Arial"/>
                <w:b/>
                <w:sz w:val="24"/>
                <w:szCs w:val="24"/>
              </w:rPr>
              <w:t>2</w:t>
            </w:r>
          </w:p>
        </w:tc>
        <w:tc>
          <w:tcPr>
            <w:tcW w:w="1684" w:type="dxa"/>
          </w:tcPr>
          <w:p w:rsidR="00AB6A38" w:rsidRPr="005A7A20" w:rsidRDefault="00AB6A38" w:rsidP="00DD3DD8">
            <w:pPr>
              <w:rPr>
                <w:rFonts w:ascii="Arial" w:hAnsi="Arial" w:cs="Arial"/>
                <w:b/>
                <w:sz w:val="24"/>
                <w:szCs w:val="24"/>
              </w:rPr>
            </w:pPr>
            <w:r w:rsidRPr="005A7A20">
              <w:rPr>
                <w:rFonts w:ascii="Arial" w:hAnsi="Arial" w:cs="Arial"/>
                <w:b/>
                <w:bCs/>
                <w:color w:val="000000" w:themeColor="text1"/>
                <w:kern w:val="24"/>
                <w:sz w:val="24"/>
                <w:szCs w:val="24"/>
              </w:rPr>
              <w:t>1-0-2</w:t>
            </w:r>
          </w:p>
        </w:tc>
      </w:tr>
      <w:tr w:rsidR="00AB6A38" w:rsidRPr="005A7A20" w:rsidTr="00DD3DD8">
        <w:tc>
          <w:tcPr>
            <w:tcW w:w="1062" w:type="dxa"/>
          </w:tcPr>
          <w:p w:rsidR="00AB6A38" w:rsidRPr="005A7A20" w:rsidRDefault="00AB6A38" w:rsidP="00DD3DD8">
            <w:pPr>
              <w:rPr>
                <w:rFonts w:ascii="Arial" w:hAnsi="Arial" w:cs="Arial"/>
                <w:b/>
                <w:sz w:val="24"/>
                <w:szCs w:val="24"/>
              </w:rPr>
            </w:pPr>
            <w:r w:rsidRPr="005A7A20">
              <w:rPr>
                <w:rFonts w:ascii="Arial" w:hAnsi="Arial" w:cs="Arial"/>
                <w:b/>
                <w:sz w:val="24"/>
                <w:szCs w:val="24"/>
              </w:rPr>
              <w:t>2</w:t>
            </w:r>
          </w:p>
        </w:tc>
        <w:tc>
          <w:tcPr>
            <w:tcW w:w="2736" w:type="dxa"/>
          </w:tcPr>
          <w:p w:rsidR="00AB6A38" w:rsidRPr="005A7A20" w:rsidRDefault="00AB6A38" w:rsidP="00DD3DD8">
            <w:pPr>
              <w:rPr>
                <w:rFonts w:ascii="Arial" w:hAnsi="Arial" w:cs="Arial"/>
                <w:b/>
                <w:sz w:val="24"/>
                <w:szCs w:val="24"/>
                <w:highlight w:val="yellow"/>
              </w:rPr>
            </w:pPr>
            <w:r w:rsidRPr="005A7A20">
              <w:rPr>
                <w:rFonts w:ascii="Arial" w:hAnsi="Arial" w:cs="Arial"/>
                <w:b/>
                <w:sz w:val="24"/>
                <w:szCs w:val="24"/>
              </w:rPr>
              <w:t>Effective Communication – II</w:t>
            </w:r>
          </w:p>
        </w:tc>
        <w:tc>
          <w:tcPr>
            <w:tcW w:w="1684" w:type="dxa"/>
          </w:tcPr>
          <w:p w:rsidR="00AB6A38" w:rsidRPr="005A7A20" w:rsidRDefault="00AB6A38" w:rsidP="00DD3DD8">
            <w:pPr>
              <w:rPr>
                <w:rFonts w:ascii="Arial" w:hAnsi="Arial" w:cs="Arial"/>
                <w:b/>
                <w:sz w:val="24"/>
                <w:szCs w:val="24"/>
              </w:rPr>
            </w:pPr>
            <w:r w:rsidRPr="005A7A20">
              <w:rPr>
                <w:rFonts w:ascii="Arial" w:hAnsi="Arial" w:cs="Arial"/>
                <w:b/>
                <w:sz w:val="24"/>
                <w:szCs w:val="24"/>
              </w:rPr>
              <w:t>CLL102</w:t>
            </w:r>
          </w:p>
        </w:tc>
        <w:tc>
          <w:tcPr>
            <w:tcW w:w="1690" w:type="dxa"/>
          </w:tcPr>
          <w:p w:rsidR="00AB6A38" w:rsidRPr="005A7A20" w:rsidRDefault="00AB6A38" w:rsidP="00DD3DD8">
            <w:pPr>
              <w:jc w:val="center"/>
              <w:rPr>
                <w:rFonts w:ascii="Arial" w:hAnsi="Arial" w:cs="Arial"/>
                <w:b/>
                <w:sz w:val="24"/>
                <w:szCs w:val="24"/>
              </w:rPr>
            </w:pPr>
            <w:r w:rsidRPr="005A7A20">
              <w:rPr>
                <w:rFonts w:ascii="Arial" w:hAnsi="Arial" w:cs="Arial"/>
                <w:b/>
                <w:sz w:val="24"/>
                <w:szCs w:val="24"/>
              </w:rPr>
              <w:t>2</w:t>
            </w:r>
          </w:p>
        </w:tc>
        <w:tc>
          <w:tcPr>
            <w:tcW w:w="1684" w:type="dxa"/>
          </w:tcPr>
          <w:p w:rsidR="00AB6A38" w:rsidRPr="005A7A20" w:rsidRDefault="00AB6A38" w:rsidP="00DD3DD8">
            <w:pPr>
              <w:rPr>
                <w:rFonts w:ascii="Arial" w:hAnsi="Arial" w:cs="Arial"/>
                <w:b/>
                <w:sz w:val="24"/>
                <w:szCs w:val="24"/>
              </w:rPr>
            </w:pPr>
            <w:r w:rsidRPr="005A7A20">
              <w:rPr>
                <w:rFonts w:ascii="Arial" w:hAnsi="Arial" w:cs="Arial"/>
                <w:b/>
                <w:bCs/>
                <w:color w:val="000000" w:themeColor="text1"/>
                <w:kern w:val="24"/>
                <w:sz w:val="24"/>
                <w:szCs w:val="24"/>
              </w:rPr>
              <w:t>1-0-2</w:t>
            </w:r>
          </w:p>
        </w:tc>
      </w:tr>
    </w:tbl>
    <w:p w:rsidR="00AB6A38" w:rsidRPr="005A7A20" w:rsidRDefault="00AB6A38" w:rsidP="00AB6A38">
      <w:pPr>
        <w:rPr>
          <w:rFonts w:ascii="Arial" w:hAnsi="Arial" w:cs="Arial"/>
          <w:sz w:val="24"/>
          <w:szCs w:val="24"/>
        </w:rPr>
      </w:pPr>
    </w:p>
    <w:p w:rsidR="00AB6A38" w:rsidRPr="005A7A20" w:rsidRDefault="00AB6A38" w:rsidP="00AB6A38">
      <w:pPr>
        <w:rPr>
          <w:rFonts w:ascii="Arial" w:hAnsi="Arial" w:cs="Arial"/>
          <w:b/>
          <w:color w:val="AA3D12"/>
          <w:sz w:val="24"/>
          <w:szCs w:val="24"/>
        </w:rPr>
      </w:pPr>
      <w:proofErr w:type="spellStart"/>
      <w:r>
        <w:rPr>
          <w:rFonts w:ascii="Arial" w:hAnsi="Arial" w:cs="Arial"/>
          <w:b/>
          <w:color w:val="AA3D12"/>
          <w:sz w:val="24"/>
          <w:szCs w:val="24"/>
        </w:rPr>
        <w:t>E</w:t>
      </w:r>
      <w:r w:rsidRPr="005A7A20">
        <w:rPr>
          <w:rFonts w:ascii="Arial" w:eastAsiaTheme="minorHAnsi" w:hAnsi="Arial" w:cs="Arial"/>
          <w:b/>
          <w:color w:val="AA3D12"/>
          <w:sz w:val="24"/>
          <w:szCs w:val="24"/>
          <w:lang w:bidi="ar-SA"/>
        </w:rPr>
        <w:t>.</w:t>
      </w:r>
      <w:r w:rsidRPr="005A7A20">
        <w:rPr>
          <w:rFonts w:ascii="Arial" w:hAnsi="Arial" w:cs="Arial"/>
          <w:b/>
          <w:color w:val="AA3D12"/>
          <w:sz w:val="24"/>
          <w:szCs w:val="24"/>
        </w:rPr>
        <w:t>Skill</w:t>
      </w:r>
      <w:proofErr w:type="spellEnd"/>
      <w:r w:rsidRPr="005A7A20">
        <w:rPr>
          <w:rFonts w:ascii="Arial" w:hAnsi="Arial" w:cs="Arial"/>
          <w:b/>
          <w:color w:val="AA3D12"/>
          <w:sz w:val="24"/>
          <w:szCs w:val="24"/>
        </w:rPr>
        <w:t xml:space="preserve"> Enhancement</w:t>
      </w:r>
    </w:p>
    <w:p w:rsidR="00AB6A38" w:rsidRPr="005A7A20" w:rsidRDefault="00AB6A38" w:rsidP="00AB6A38">
      <w:pPr>
        <w:rPr>
          <w:rFonts w:ascii="Arial" w:hAnsi="Arial" w:cs="Arial"/>
          <w:b/>
          <w:color w:val="AA3D12"/>
          <w:sz w:val="24"/>
          <w:szCs w:val="24"/>
        </w:rPr>
      </w:pPr>
    </w:p>
    <w:tbl>
      <w:tblPr>
        <w:tblStyle w:val="TableGrid"/>
        <w:tblW w:w="8856" w:type="dxa"/>
        <w:tblInd w:w="720" w:type="dxa"/>
        <w:tblLook w:val="04A0"/>
      </w:tblPr>
      <w:tblGrid>
        <w:gridCol w:w="1008"/>
        <w:gridCol w:w="3420"/>
        <w:gridCol w:w="2214"/>
        <w:gridCol w:w="2214"/>
      </w:tblGrid>
      <w:tr w:rsidR="00AB6A38" w:rsidRPr="005A7A20" w:rsidTr="00DD3DD8">
        <w:tc>
          <w:tcPr>
            <w:tcW w:w="1008" w:type="dxa"/>
          </w:tcPr>
          <w:p w:rsidR="00AB6A38" w:rsidRPr="005A7A20" w:rsidRDefault="00AB6A38" w:rsidP="00DD3DD8">
            <w:pPr>
              <w:jc w:val="both"/>
              <w:rPr>
                <w:rFonts w:ascii="Arial" w:hAnsi="Arial" w:cs="Arial"/>
                <w:color w:val="AA3D12"/>
                <w:sz w:val="24"/>
                <w:szCs w:val="24"/>
              </w:rPr>
            </w:pPr>
            <w:r w:rsidRPr="005A7A20">
              <w:rPr>
                <w:rFonts w:ascii="Arial" w:hAnsi="Arial" w:cs="Arial"/>
                <w:color w:val="AA3D12"/>
                <w:sz w:val="24"/>
                <w:szCs w:val="24"/>
              </w:rPr>
              <w:t>1.</w:t>
            </w:r>
          </w:p>
        </w:tc>
        <w:tc>
          <w:tcPr>
            <w:tcW w:w="3420" w:type="dxa"/>
            <w:vAlign w:val="bottom"/>
          </w:tcPr>
          <w:p w:rsidR="00AB6A38" w:rsidRPr="005A7A20" w:rsidRDefault="00AB6A38" w:rsidP="00DD3DD8">
            <w:pPr>
              <w:rPr>
                <w:rFonts w:ascii="Arial" w:hAnsi="Arial" w:cs="Arial"/>
                <w:color w:val="AA3D12"/>
                <w:sz w:val="24"/>
                <w:szCs w:val="24"/>
              </w:rPr>
            </w:pPr>
            <w:r w:rsidRPr="005A7A20">
              <w:rPr>
                <w:rFonts w:ascii="Arial" w:hAnsi="Arial" w:cs="Arial"/>
                <w:color w:val="AA3D12"/>
                <w:sz w:val="24"/>
                <w:szCs w:val="24"/>
              </w:rPr>
              <w:t>GP</w:t>
            </w:r>
          </w:p>
        </w:tc>
        <w:tc>
          <w:tcPr>
            <w:tcW w:w="2214" w:type="dxa"/>
            <w:vAlign w:val="center"/>
          </w:tcPr>
          <w:p w:rsidR="00AB6A38" w:rsidRPr="005A7A20" w:rsidRDefault="00AB6A38" w:rsidP="00DD3DD8">
            <w:pPr>
              <w:jc w:val="both"/>
              <w:rPr>
                <w:rFonts w:ascii="Arial" w:hAnsi="Arial" w:cs="Arial"/>
                <w:color w:val="AA3D12"/>
                <w:sz w:val="24"/>
                <w:szCs w:val="24"/>
              </w:rPr>
            </w:pPr>
            <w:r w:rsidRPr="005A7A20">
              <w:rPr>
                <w:rFonts w:ascii="Arial" w:hAnsi="Arial" w:cs="Arial"/>
                <w:color w:val="AA3D12"/>
                <w:sz w:val="24"/>
                <w:szCs w:val="24"/>
              </w:rPr>
              <w:t>6</w:t>
            </w:r>
          </w:p>
        </w:tc>
        <w:tc>
          <w:tcPr>
            <w:tcW w:w="2214" w:type="dxa"/>
            <w:vAlign w:val="center"/>
          </w:tcPr>
          <w:p w:rsidR="00AB6A38" w:rsidRPr="005A7A20" w:rsidRDefault="00AB6A38" w:rsidP="00DD3DD8">
            <w:pPr>
              <w:jc w:val="both"/>
              <w:rPr>
                <w:rFonts w:ascii="Arial" w:hAnsi="Arial" w:cs="Arial"/>
                <w:color w:val="AA3D12"/>
                <w:sz w:val="24"/>
                <w:szCs w:val="24"/>
              </w:rPr>
            </w:pPr>
            <w:r w:rsidRPr="005A7A20">
              <w:rPr>
                <w:rFonts w:ascii="Arial" w:hAnsi="Arial" w:cs="Arial"/>
                <w:color w:val="AA3D12"/>
                <w:sz w:val="24"/>
                <w:szCs w:val="24"/>
              </w:rPr>
              <w:t>6</w:t>
            </w:r>
          </w:p>
        </w:tc>
      </w:tr>
      <w:tr w:rsidR="00AB6A38" w:rsidRPr="005A7A20" w:rsidTr="00DD3DD8">
        <w:tc>
          <w:tcPr>
            <w:tcW w:w="1008" w:type="dxa"/>
          </w:tcPr>
          <w:p w:rsidR="00AB6A38" w:rsidRPr="005A7A20" w:rsidRDefault="00AB6A38" w:rsidP="00DD3DD8">
            <w:pPr>
              <w:jc w:val="both"/>
              <w:rPr>
                <w:rFonts w:ascii="Arial" w:hAnsi="Arial" w:cs="Arial"/>
                <w:color w:val="AA3D12"/>
                <w:sz w:val="24"/>
                <w:szCs w:val="24"/>
              </w:rPr>
            </w:pPr>
            <w:r w:rsidRPr="005A7A20">
              <w:rPr>
                <w:rFonts w:ascii="Arial" w:hAnsi="Arial" w:cs="Arial"/>
                <w:color w:val="AA3D12"/>
                <w:sz w:val="24"/>
                <w:szCs w:val="24"/>
              </w:rPr>
              <w:t>2.</w:t>
            </w:r>
          </w:p>
        </w:tc>
        <w:tc>
          <w:tcPr>
            <w:tcW w:w="3420" w:type="dxa"/>
            <w:vAlign w:val="bottom"/>
          </w:tcPr>
          <w:p w:rsidR="00AB6A38" w:rsidRPr="005A7A20" w:rsidRDefault="00AB6A38" w:rsidP="00DD3DD8">
            <w:pPr>
              <w:rPr>
                <w:rFonts w:ascii="Arial" w:hAnsi="Arial" w:cs="Arial"/>
                <w:color w:val="AA3D12"/>
                <w:sz w:val="24"/>
                <w:szCs w:val="24"/>
              </w:rPr>
            </w:pPr>
            <w:r w:rsidRPr="005A7A20">
              <w:rPr>
                <w:rFonts w:ascii="Arial" w:hAnsi="Arial" w:cs="Arial"/>
                <w:color w:val="AA3D12"/>
                <w:sz w:val="24"/>
                <w:szCs w:val="24"/>
              </w:rPr>
              <w:t>Project</w:t>
            </w:r>
          </w:p>
        </w:tc>
        <w:tc>
          <w:tcPr>
            <w:tcW w:w="2214" w:type="dxa"/>
            <w:vAlign w:val="center"/>
          </w:tcPr>
          <w:p w:rsidR="00AB6A38" w:rsidRPr="005A7A20" w:rsidRDefault="00AB6A38" w:rsidP="00DD3DD8">
            <w:pPr>
              <w:jc w:val="both"/>
              <w:rPr>
                <w:rFonts w:ascii="Arial" w:hAnsi="Arial" w:cs="Arial"/>
                <w:color w:val="AA3D12"/>
                <w:sz w:val="24"/>
                <w:szCs w:val="24"/>
              </w:rPr>
            </w:pPr>
            <w:r w:rsidRPr="005A7A20">
              <w:rPr>
                <w:rFonts w:ascii="Arial" w:hAnsi="Arial" w:cs="Arial"/>
                <w:color w:val="AA3D12"/>
                <w:sz w:val="24"/>
                <w:szCs w:val="24"/>
              </w:rPr>
              <w:t>3</w:t>
            </w:r>
          </w:p>
        </w:tc>
        <w:tc>
          <w:tcPr>
            <w:tcW w:w="2214" w:type="dxa"/>
            <w:vAlign w:val="center"/>
          </w:tcPr>
          <w:p w:rsidR="00AB6A38" w:rsidRPr="005A7A20" w:rsidRDefault="00AB6A38" w:rsidP="00DD3DD8">
            <w:pPr>
              <w:jc w:val="both"/>
              <w:rPr>
                <w:rFonts w:ascii="Arial" w:hAnsi="Arial" w:cs="Arial"/>
                <w:color w:val="AA3D12"/>
                <w:sz w:val="24"/>
                <w:szCs w:val="24"/>
              </w:rPr>
            </w:pPr>
            <w:r w:rsidRPr="005A7A20">
              <w:rPr>
                <w:rFonts w:ascii="Arial" w:hAnsi="Arial" w:cs="Arial"/>
                <w:color w:val="AA3D12"/>
                <w:sz w:val="24"/>
                <w:szCs w:val="24"/>
              </w:rPr>
              <w:t>3</w:t>
            </w:r>
          </w:p>
        </w:tc>
      </w:tr>
      <w:tr w:rsidR="00AB6A38" w:rsidRPr="005A7A20" w:rsidTr="00DD3DD8">
        <w:tc>
          <w:tcPr>
            <w:tcW w:w="1008" w:type="dxa"/>
          </w:tcPr>
          <w:p w:rsidR="00AB6A38" w:rsidRPr="005A7A20" w:rsidRDefault="00AB6A38" w:rsidP="00DD3DD8">
            <w:pPr>
              <w:jc w:val="both"/>
              <w:rPr>
                <w:rFonts w:ascii="Arial" w:hAnsi="Arial" w:cs="Arial"/>
                <w:color w:val="AA3D12"/>
                <w:sz w:val="24"/>
                <w:szCs w:val="24"/>
              </w:rPr>
            </w:pPr>
            <w:r w:rsidRPr="005A7A20">
              <w:rPr>
                <w:rFonts w:ascii="Arial" w:hAnsi="Arial" w:cs="Arial"/>
                <w:color w:val="AA3D12"/>
                <w:sz w:val="24"/>
                <w:szCs w:val="24"/>
              </w:rPr>
              <w:t>3.</w:t>
            </w:r>
          </w:p>
        </w:tc>
        <w:tc>
          <w:tcPr>
            <w:tcW w:w="3420" w:type="dxa"/>
            <w:vAlign w:val="bottom"/>
          </w:tcPr>
          <w:p w:rsidR="00AB6A38" w:rsidRPr="005A7A20" w:rsidRDefault="00AB6A38" w:rsidP="00DD3DD8">
            <w:pPr>
              <w:rPr>
                <w:rFonts w:ascii="Arial" w:hAnsi="Arial" w:cs="Arial"/>
                <w:color w:val="AA3D12"/>
                <w:sz w:val="24"/>
                <w:szCs w:val="24"/>
              </w:rPr>
            </w:pPr>
            <w:r w:rsidRPr="005A7A20">
              <w:rPr>
                <w:rFonts w:ascii="Arial" w:hAnsi="Arial" w:cs="Arial"/>
                <w:color w:val="AA3D12"/>
                <w:sz w:val="24"/>
                <w:szCs w:val="24"/>
              </w:rPr>
              <w:t>Creativity and innovation outcome</w:t>
            </w:r>
          </w:p>
        </w:tc>
        <w:tc>
          <w:tcPr>
            <w:tcW w:w="2214" w:type="dxa"/>
            <w:vAlign w:val="center"/>
          </w:tcPr>
          <w:p w:rsidR="00AB6A38" w:rsidRPr="005A7A20" w:rsidRDefault="00AB6A38" w:rsidP="00DD3DD8">
            <w:pPr>
              <w:jc w:val="both"/>
              <w:rPr>
                <w:rFonts w:ascii="Arial" w:hAnsi="Arial" w:cs="Arial"/>
                <w:color w:val="AA3D12"/>
                <w:sz w:val="24"/>
                <w:szCs w:val="24"/>
              </w:rPr>
            </w:pPr>
            <w:r w:rsidRPr="005A7A20">
              <w:rPr>
                <w:rFonts w:ascii="Arial" w:hAnsi="Arial" w:cs="Arial"/>
                <w:color w:val="AA3D12"/>
                <w:sz w:val="24"/>
                <w:szCs w:val="24"/>
              </w:rPr>
              <w:t>6</w:t>
            </w:r>
          </w:p>
        </w:tc>
        <w:tc>
          <w:tcPr>
            <w:tcW w:w="2214" w:type="dxa"/>
            <w:vAlign w:val="center"/>
          </w:tcPr>
          <w:p w:rsidR="00AB6A38" w:rsidRPr="005A7A20" w:rsidRDefault="00AB6A38" w:rsidP="00DD3DD8">
            <w:pPr>
              <w:jc w:val="both"/>
              <w:rPr>
                <w:rFonts w:ascii="Arial" w:hAnsi="Arial" w:cs="Arial"/>
                <w:color w:val="AA3D12"/>
                <w:sz w:val="24"/>
                <w:szCs w:val="24"/>
              </w:rPr>
            </w:pPr>
            <w:r w:rsidRPr="005A7A20">
              <w:rPr>
                <w:rFonts w:ascii="Arial" w:hAnsi="Arial" w:cs="Arial"/>
                <w:color w:val="AA3D12"/>
                <w:sz w:val="24"/>
                <w:szCs w:val="24"/>
              </w:rPr>
              <w:t>6</w:t>
            </w:r>
          </w:p>
        </w:tc>
      </w:tr>
    </w:tbl>
    <w:p w:rsidR="00AB6A38" w:rsidRPr="005A7A20" w:rsidRDefault="00AB6A38" w:rsidP="00AB6A38">
      <w:pPr>
        <w:rPr>
          <w:rFonts w:ascii="Arial" w:hAnsi="Arial" w:cs="Arial"/>
          <w:sz w:val="24"/>
          <w:szCs w:val="24"/>
        </w:rPr>
      </w:pPr>
    </w:p>
    <w:p w:rsidR="00AB6A38" w:rsidRDefault="00AB6A38" w:rsidP="00AB6A38">
      <w:pPr>
        <w:rPr>
          <w:rFonts w:ascii="Arial" w:hAnsi="Arial" w:cs="Arial"/>
          <w:color w:val="AA3D12"/>
          <w:sz w:val="24"/>
          <w:szCs w:val="24"/>
        </w:rPr>
      </w:pPr>
      <w:r w:rsidRPr="005A7A20">
        <w:rPr>
          <w:rFonts w:ascii="Arial" w:hAnsi="Arial" w:cs="Arial"/>
          <w:b/>
          <w:color w:val="AA3D12"/>
          <w:sz w:val="24"/>
          <w:szCs w:val="24"/>
        </w:rPr>
        <w:t>Digital Literacy Mandatory 30 Hrs Lab Training + Project: 2 Credits</w:t>
      </w:r>
    </w:p>
    <w:p w:rsidR="00AB6A38" w:rsidRPr="00007BE7" w:rsidRDefault="00AB6A38" w:rsidP="00AB6A38">
      <w:pPr>
        <w:pStyle w:val="ListParagraph"/>
        <w:jc w:val="both"/>
        <w:rPr>
          <w:rFonts w:ascii="Times New Roman" w:hAnsi="Times New Roman" w:cs="Times New Roman"/>
          <w:b/>
        </w:rPr>
      </w:pPr>
    </w:p>
    <w:p w:rsidR="00AB6A38" w:rsidRPr="00007BE7" w:rsidRDefault="00AB6A38" w:rsidP="00AB6A38">
      <w:pPr>
        <w:rPr>
          <w:rFonts w:ascii="Arial" w:hAnsi="Arial" w:cs="Arial"/>
          <w:b/>
          <w:sz w:val="20"/>
          <w:szCs w:val="20"/>
        </w:rPr>
        <w:sectPr w:rsidR="00AB6A38" w:rsidRPr="00007BE7" w:rsidSect="00DF72CF">
          <w:pgSz w:w="12240" w:h="15840"/>
          <w:pgMar w:top="333" w:right="540" w:bottom="816" w:left="1170" w:header="408" w:footer="720" w:gutter="0"/>
          <w:cols w:space="260"/>
          <w:docGrid w:linePitch="360"/>
        </w:sectPr>
      </w:pPr>
    </w:p>
    <w:p w:rsidR="00AB6A38" w:rsidRPr="00672D1B" w:rsidRDefault="00AB6A38" w:rsidP="00AB6A38">
      <w:pPr>
        <w:spacing w:after="160" w:line="259" w:lineRule="auto"/>
        <w:ind w:right="308"/>
        <w:rPr>
          <w:rFonts w:ascii="Arial" w:hAnsi="Arial" w:cs="Arial"/>
          <w:b/>
          <w:sz w:val="40"/>
          <w:szCs w:val="40"/>
        </w:rPr>
      </w:pPr>
      <w:r w:rsidRPr="00672D1B">
        <w:rPr>
          <w:rFonts w:ascii="Arial" w:hAnsi="Arial" w:cs="Arial"/>
          <w:b/>
          <w:sz w:val="40"/>
          <w:szCs w:val="40"/>
        </w:rPr>
        <w:lastRenderedPageBreak/>
        <w:t>Short Syllabus- B.A. (</w:t>
      </w:r>
      <w:proofErr w:type="spellStart"/>
      <w:r w:rsidRPr="00672D1B">
        <w:rPr>
          <w:rFonts w:ascii="Arial" w:hAnsi="Arial" w:cs="Arial"/>
          <w:b/>
          <w:sz w:val="40"/>
          <w:szCs w:val="40"/>
        </w:rPr>
        <w:t>Hons</w:t>
      </w:r>
      <w:proofErr w:type="spellEnd"/>
      <w:r w:rsidRPr="00672D1B">
        <w:rPr>
          <w:rFonts w:ascii="Arial" w:hAnsi="Arial" w:cs="Arial"/>
          <w:b/>
          <w:sz w:val="40"/>
          <w:szCs w:val="40"/>
        </w:rPr>
        <w:t>.)English</w:t>
      </w:r>
    </w:p>
    <w:p w:rsidR="00AB6A38" w:rsidRPr="00672D1B" w:rsidRDefault="00AB6A38" w:rsidP="00AB6A38">
      <w:pPr>
        <w:spacing w:after="160" w:line="259" w:lineRule="auto"/>
        <w:ind w:right="308"/>
        <w:jc w:val="center"/>
        <w:rPr>
          <w:rFonts w:ascii="Arial" w:hAnsi="Arial" w:cs="Arial"/>
          <w:b/>
          <w:sz w:val="40"/>
          <w:szCs w:val="40"/>
        </w:rPr>
      </w:pPr>
    </w:p>
    <w:p w:rsidR="00AB6A38" w:rsidRDefault="00AB6A38" w:rsidP="00AB6A38">
      <w:pPr>
        <w:ind w:right="308"/>
        <w:jc w:val="both"/>
        <w:rPr>
          <w:rFonts w:ascii="Arial" w:hAnsi="Arial" w:cs="Arial"/>
          <w:b/>
          <w:sz w:val="24"/>
          <w:szCs w:val="24"/>
        </w:rPr>
      </w:pPr>
      <w:r w:rsidRPr="00672D1B">
        <w:rPr>
          <w:rFonts w:ascii="Arial" w:hAnsi="Arial" w:cs="Arial"/>
          <w:b/>
          <w:sz w:val="24"/>
          <w:szCs w:val="24"/>
        </w:rPr>
        <w:t xml:space="preserve">CLL103 </w:t>
      </w:r>
    </w:p>
    <w:p w:rsidR="00AB6A38" w:rsidRPr="00672D1B" w:rsidRDefault="00AB6A38" w:rsidP="00AB6A38">
      <w:pPr>
        <w:ind w:right="308"/>
        <w:jc w:val="both"/>
        <w:rPr>
          <w:rFonts w:ascii="Arial" w:hAnsi="Arial" w:cs="Arial"/>
          <w:b/>
          <w:sz w:val="24"/>
          <w:szCs w:val="24"/>
        </w:rPr>
      </w:pPr>
      <w:r w:rsidRPr="00672D1B">
        <w:rPr>
          <w:rFonts w:ascii="Arial" w:hAnsi="Arial" w:cs="Arial"/>
          <w:b/>
          <w:sz w:val="24"/>
          <w:szCs w:val="24"/>
        </w:rPr>
        <w:t>History of English Literature-1</w:t>
      </w:r>
      <w:r w:rsidRPr="00672D1B">
        <w:rPr>
          <w:rFonts w:ascii="Arial" w:hAnsi="Arial" w:cs="Arial"/>
          <w:b/>
          <w:sz w:val="24"/>
          <w:szCs w:val="24"/>
        </w:rPr>
        <w:tab/>
      </w:r>
      <w:r>
        <w:rPr>
          <w:rFonts w:ascii="Arial" w:hAnsi="Arial" w:cs="Arial"/>
          <w:b/>
          <w:sz w:val="24"/>
          <w:szCs w:val="24"/>
        </w:rPr>
        <w:t xml:space="preserve">     4(3-1-0)</w:t>
      </w:r>
      <w:r>
        <w:rPr>
          <w:rFonts w:ascii="Arial" w:hAnsi="Arial" w:cs="Arial"/>
          <w:b/>
          <w:sz w:val="24"/>
          <w:szCs w:val="24"/>
        </w:rPr>
        <w:tab/>
      </w:r>
    </w:p>
    <w:p w:rsidR="00AB6A38" w:rsidRPr="00672D1B" w:rsidRDefault="00AB6A38" w:rsidP="00AB6A38">
      <w:pPr>
        <w:ind w:right="308"/>
        <w:jc w:val="both"/>
        <w:rPr>
          <w:rFonts w:ascii="Arial" w:hAnsi="Arial" w:cs="Arial"/>
          <w:sz w:val="24"/>
          <w:szCs w:val="24"/>
        </w:rPr>
      </w:pPr>
      <w:r w:rsidRPr="00672D1B">
        <w:rPr>
          <w:rFonts w:ascii="Arial" w:hAnsi="Arial" w:cs="Arial"/>
          <w:sz w:val="24"/>
          <w:szCs w:val="24"/>
        </w:rPr>
        <w:t>The present course helps students develop an understanding and appreciation of the historical and literary development since the time English started having acceptance as a language rather than a dialect in England. Beginning with understanding the social and cultural dynamics during the Age of Chaucer when Literature in English Language got written for the first time, it traces the development of English Literature to its peak during Renaissance in 16</w:t>
      </w:r>
      <w:r w:rsidRPr="00672D1B">
        <w:rPr>
          <w:rFonts w:ascii="Arial" w:hAnsi="Arial" w:cs="Arial"/>
          <w:sz w:val="24"/>
          <w:szCs w:val="24"/>
          <w:vertAlign w:val="superscript"/>
        </w:rPr>
        <w:t>th</w:t>
      </w:r>
      <w:r w:rsidRPr="00672D1B">
        <w:rPr>
          <w:rFonts w:ascii="Arial" w:hAnsi="Arial" w:cs="Arial"/>
          <w:sz w:val="24"/>
          <w:szCs w:val="24"/>
        </w:rPr>
        <w:t xml:space="preserve"> Century and establishment as a major repository of literary and religious texts later on with the translation of Bible in English. It makes students interpret and analyze the related political, religious and intercultural concerns e.g. Peasant’s Revolt, Renaissance, Humanism, Reformation, experiment with Commonwealth and restoration of Monarchy etc.</w:t>
      </w:r>
    </w:p>
    <w:p w:rsidR="00AB6A38" w:rsidRPr="00672D1B" w:rsidRDefault="00AB6A38" w:rsidP="00AB6A38">
      <w:pPr>
        <w:ind w:right="308"/>
        <w:jc w:val="both"/>
        <w:rPr>
          <w:rFonts w:ascii="Arial" w:hAnsi="Arial" w:cs="Arial"/>
          <w:sz w:val="24"/>
          <w:szCs w:val="24"/>
        </w:rPr>
      </w:pPr>
    </w:p>
    <w:p w:rsidR="00AB6A38" w:rsidRPr="00672D1B" w:rsidRDefault="00AB6A38" w:rsidP="00AB6A38">
      <w:pPr>
        <w:ind w:right="308"/>
        <w:jc w:val="both"/>
        <w:rPr>
          <w:rFonts w:ascii="Arial" w:hAnsi="Arial" w:cs="Arial"/>
          <w:b/>
          <w:sz w:val="24"/>
          <w:szCs w:val="24"/>
        </w:rPr>
      </w:pPr>
      <w:r w:rsidRPr="00672D1B">
        <w:rPr>
          <w:rFonts w:ascii="Arial" w:hAnsi="Arial" w:cs="Arial"/>
          <w:b/>
          <w:sz w:val="24"/>
          <w:szCs w:val="24"/>
        </w:rPr>
        <w:t xml:space="preserve">CLL104 </w:t>
      </w:r>
      <w:r w:rsidRPr="00672D1B">
        <w:rPr>
          <w:rFonts w:ascii="Arial" w:hAnsi="Arial" w:cs="Arial"/>
          <w:b/>
          <w:bCs/>
          <w:color w:val="000000"/>
          <w:sz w:val="24"/>
          <w:szCs w:val="24"/>
          <w:shd w:val="clear" w:color="auto" w:fill="FFFFFF"/>
        </w:rPr>
        <w:t>British Poetry- 1 (From Chaucer to Pope)</w:t>
      </w:r>
      <w:r w:rsidRPr="00672D1B">
        <w:rPr>
          <w:rFonts w:ascii="Arial" w:hAnsi="Arial" w:cs="Arial"/>
          <w:b/>
          <w:bCs/>
          <w:color w:val="000000"/>
          <w:sz w:val="24"/>
          <w:szCs w:val="24"/>
          <w:shd w:val="clear" w:color="auto" w:fill="FFFFFF"/>
        </w:rPr>
        <w:tab/>
      </w:r>
      <w:r w:rsidRPr="00672D1B">
        <w:rPr>
          <w:rFonts w:ascii="Arial" w:hAnsi="Arial" w:cs="Arial"/>
          <w:b/>
          <w:sz w:val="24"/>
          <w:szCs w:val="24"/>
        </w:rPr>
        <w:t>4(3-1-0)</w:t>
      </w:r>
      <w:r w:rsidRPr="00672D1B">
        <w:rPr>
          <w:rFonts w:ascii="Arial" w:hAnsi="Arial" w:cs="Arial"/>
          <w:b/>
          <w:sz w:val="24"/>
          <w:szCs w:val="24"/>
        </w:rPr>
        <w:tab/>
      </w:r>
    </w:p>
    <w:p w:rsidR="00AB6A38" w:rsidRPr="00672D1B" w:rsidRDefault="00AB6A38" w:rsidP="00AB6A38">
      <w:pPr>
        <w:ind w:right="308"/>
        <w:jc w:val="both"/>
        <w:rPr>
          <w:rFonts w:ascii="Arial" w:hAnsi="Arial" w:cs="Arial"/>
          <w:b/>
          <w:sz w:val="24"/>
          <w:szCs w:val="24"/>
        </w:rPr>
      </w:pPr>
      <w:r w:rsidRPr="00672D1B">
        <w:rPr>
          <w:rFonts w:ascii="Arial" w:hAnsi="Arial" w:cs="Arial"/>
          <w:b/>
          <w:sz w:val="24"/>
          <w:szCs w:val="24"/>
        </w:rPr>
        <w:tab/>
      </w:r>
      <w:r w:rsidRPr="00672D1B">
        <w:rPr>
          <w:rFonts w:ascii="Arial" w:hAnsi="Arial" w:cs="Arial"/>
          <w:b/>
          <w:sz w:val="24"/>
          <w:szCs w:val="24"/>
        </w:rPr>
        <w:tab/>
      </w:r>
    </w:p>
    <w:p w:rsidR="00AB6A38" w:rsidRPr="00672D1B" w:rsidRDefault="00AB6A38" w:rsidP="00AB6A38">
      <w:pPr>
        <w:spacing w:after="160" w:line="259" w:lineRule="auto"/>
        <w:ind w:right="308"/>
        <w:jc w:val="both"/>
        <w:rPr>
          <w:rFonts w:ascii="Arial" w:hAnsi="Arial" w:cs="Arial"/>
          <w:sz w:val="24"/>
          <w:szCs w:val="24"/>
        </w:rPr>
      </w:pPr>
      <w:r w:rsidRPr="00672D1B">
        <w:rPr>
          <w:rFonts w:ascii="Arial" w:hAnsi="Arial" w:cs="Arial"/>
          <w:sz w:val="24"/>
          <w:szCs w:val="24"/>
        </w:rPr>
        <w:t>The course British Poetry-1 is designed to introduce the students to the rise of the poetry in English language. It covers the major trajectories of the early British poetry and enables the students to understand and appreciate the poetry from Chaucer to Alexander Pope. It introduces the student to one of the most beautiful forms of short poems i.e. Sonnet and the way different poets used it to communicate their thoughts and emotions in well-structured 14 lines and to the creation of the only English Epic- Milton’s ‘</w:t>
      </w:r>
      <w:r w:rsidRPr="00672D1B">
        <w:rPr>
          <w:rFonts w:ascii="Arial" w:hAnsi="Arial" w:cs="Arial"/>
          <w:i/>
          <w:sz w:val="24"/>
          <w:szCs w:val="24"/>
        </w:rPr>
        <w:t>Paradise Lost’</w:t>
      </w:r>
      <w:r w:rsidRPr="00672D1B">
        <w:rPr>
          <w:rFonts w:ascii="Arial" w:hAnsi="Arial" w:cs="Arial"/>
          <w:sz w:val="24"/>
          <w:szCs w:val="24"/>
        </w:rPr>
        <w:t xml:space="preserve"> and the epic tradition of writing poetry which led to the rise of another genre- Mock epic with A. Pope being the best practitioner of the craft.</w:t>
      </w:r>
    </w:p>
    <w:p w:rsidR="00AB6A38" w:rsidRPr="00672D1B" w:rsidRDefault="00AB6A38" w:rsidP="00AB6A38">
      <w:pPr>
        <w:ind w:right="308"/>
        <w:jc w:val="both"/>
        <w:rPr>
          <w:rFonts w:ascii="Arial" w:hAnsi="Arial" w:cs="Arial"/>
          <w:b/>
          <w:sz w:val="24"/>
          <w:szCs w:val="24"/>
        </w:rPr>
      </w:pPr>
      <w:r w:rsidRPr="00672D1B">
        <w:rPr>
          <w:rFonts w:ascii="Arial" w:hAnsi="Arial" w:cs="Arial"/>
          <w:b/>
          <w:sz w:val="24"/>
          <w:szCs w:val="24"/>
        </w:rPr>
        <w:t>CLL106 British Drama I</w:t>
      </w:r>
      <w:r w:rsidRPr="00672D1B">
        <w:rPr>
          <w:rFonts w:ascii="Arial" w:hAnsi="Arial" w:cs="Arial"/>
          <w:b/>
          <w:sz w:val="24"/>
          <w:szCs w:val="24"/>
        </w:rPr>
        <w:tab/>
      </w:r>
      <w:r w:rsidRPr="00672D1B">
        <w:rPr>
          <w:rFonts w:ascii="Arial" w:hAnsi="Arial" w:cs="Arial"/>
          <w:b/>
          <w:sz w:val="24"/>
          <w:szCs w:val="24"/>
        </w:rPr>
        <w:tab/>
        <w:t>4(3-1-0)</w:t>
      </w:r>
    </w:p>
    <w:p w:rsidR="00AB6A38" w:rsidRPr="00672D1B" w:rsidRDefault="00AB6A38" w:rsidP="00AB6A38">
      <w:pPr>
        <w:ind w:right="308"/>
        <w:jc w:val="both"/>
        <w:rPr>
          <w:rFonts w:ascii="Arial" w:hAnsi="Arial" w:cs="Arial"/>
          <w:b/>
          <w:sz w:val="24"/>
          <w:szCs w:val="24"/>
          <w:lang w:val="en-IN"/>
        </w:rPr>
      </w:pPr>
      <w:r w:rsidRPr="00672D1B">
        <w:rPr>
          <w:rFonts w:ascii="Arial" w:hAnsi="Arial" w:cs="Arial"/>
          <w:b/>
          <w:sz w:val="24"/>
          <w:szCs w:val="24"/>
        </w:rPr>
        <w:lastRenderedPageBreak/>
        <w:tab/>
      </w:r>
      <w:r w:rsidRPr="00672D1B">
        <w:rPr>
          <w:rFonts w:ascii="Arial" w:hAnsi="Arial" w:cs="Arial"/>
          <w:b/>
          <w:sz w:val="24"/>
          <w:szCs w:val="24"/>
        </w:rPr>
        <w:tab/>
      </w:r>
      <w:r w:rsidRPr="00672D1B">
        <w:rPr>
          <w:rFonts w:ascii="Arial" w:hAnsi="Arial" w:cs="Arial"/>
          <w:b/>
          <w:sz w:val="24"/>
          <w:szCs w:val="24"/>
        </w:rPr>
        <w:tab/>
      </w:r>
    </w:p>
    <w:p w:rsidR="00AB6A38" w:rsidRPr="00D43A5C" w:rsidRDefault="00AB6A38" w:rsidP="00AB6A38">
      <w:pPr>
        <w:spacing w:after="160" w:line="259" w:lineRule="auto"/>
        <w:ind w:right="308"/>
        <w:jc w:val="both"/>
        <w:rPr>
          <w:rFonts w:ascii="Arial" w:hAnsi="Arial" w:cs="Arial"/>
          <w:sz w:val="24"/>
          <w:szCs w:val="24"/>
        </w:rPr>
      </w:pPr>
      <w:r w:rsidRPr="00D43A5C">
        <w:rPr>
          <w:rFonts w:ascii="Arial" w:hAnsi="Arial" w:cs="Arial"/>
          <w:sz w:val="24"/>
          <w:szCs w:val="24"/>
        </w:rPr>
        <w:t xml:space="preserve">The course British Drama is designed to introduce the genre of drama to the students and equip them with the ability to critically appreciate the text and its related technical aspects as well as performances. </w:t>
      </w:r>
      <w:r w:rsidRPr="00672D1B">
        <w:rPr>
          <w:rFonts w:ascii="Arial" w:hAnsi="Arial" w:cs="Arial"/>
          <w:sz w:val="24"/>
          <w:szCs w:val="24"/>
        </w:rPr>
        <w:t xml:space="preserve">The works included in this domain are </w:t>
      </w:r>
      <w:r w:rsidRPr="00D43A5C">
        <w:rPr>
          <w:rFonts w:ascii="Arial" w:hAnsi="Arial" w:cs="Arial"/>
          <w:sz w:val="24"/>
          <w:szCs w:val="24"/>
        </w:rPr>
        <w:t xml:space="preserve">Christopher Marlowe Doctor Faustus, William Shakespeare Macbeth, John Webster </w:t>
      </w:r>
      <w:proofErr w:type="gramStart"/>
      <w:r w:rsidRPr="00D43A5C">
        <w:rPr>
          <w:rFonts w:ascii="Arial" w:hAnsi="Arial" w:cs="Arial"/>
          <w:sz w:val="24"/>
          <w:szCs w:val="24"/>
        </w:rPr>
        <w:t>The</w:t>
      </w:r>
      <w:proofErr w:type="gramEnd"/>
      <w:r w:rsidRPr="00D43A5C">
        <w:rPr>
          <w:rFonts w:ascii="Arial" w:hAnsi="Arial" w:cs="Arial"/>
          <w:sz w:val="24"/>
          <w:szCs w:val="24"/>
        </w:rPr>
        <w:t xml:space="preserve"> Duchess of </w:t>
      </w:r>
      <w:proofErr w:type="spellStart"/>
      <w:r w:rsidRPr="00D43A5C">
        <w:rPr>
          <w:rFonts w:ascii="Arial" w:hAnsi="Arial" w:cs="Arial"/>
          <w:sz w:val="24"/>
          <w:szCs w:val="24"/>
        </w:rPr>
        <w:t>Malfi</w:t>
      </w:r>
      <w:proofErr w:type="spellEnd"/>
      <w:r w:rsidRPr="00D43A5C">
        <w:rPr>
          <w:rFonts w:ascii="Arial" w:hAnsi="Arial" w:cs="Arial"/>
          <w:sz w:val="24"/>
          <w:szCs w:val="24"/>
        </w:rPr>
        <w:t>, and William Congreve   The Way of the World.</w:t>
      </w:r>
    </w:p>
    <w:p w:rsidR="00AB6A38" w:rsidRPr="00672D1B" w:rsidRDefault="00AB6A38" w:rsidP="00AB6A38">
      <w:pPr>
        <w:spacing w:after="160" w:line="259" w:lineRule="auto"/>
        <w:ind w:right="308"/>
        <w:jc w:val="both"/>
        <w:rPr>
          <w:rFonts w:ascii="Arial" w:hAnsi="Arial" w:cs="Arial"/>
          <w:b/>
          <w:sz w:val="24"/>
          <w:szCs w:val="24"/>
        </w:rPr>
      </w:pPr>
      <w:r w:rsidRPr="00672D1B">
        <w:rPr>
          <w:rFonts w:ascii="Arial" w:hAnsi="Arial" w:cs="Arial"/>
          <w:b/>
          <w:sz w:val="24"/>
          <w:szCs w:val="24"/>
        </w:rPr>
        <w:t>CLL201 British Novel-I</w:t>
      </w:r>
      <w:r w:rsidRPr="00672D1B">
        <w:rPr>
          <w:rFonts w:ascii="Arial" w:hAnsi="Arial" w:cs="Arial"/>
          <w:b/>
          <w:sz w:val="24"/>
          <w:szCs w:val="24"/>
        </w:rPr>
        <w:tab/>
      </w:r>
      <w:r>
        <w:rPr>
          <w:rFonts w:ascii="Arial" w:hAnsi="Arial" w:cs="Arial"/>
          <w:b/>
          <w:sz w:val="24"/>
          <w:szCs w:val="24"/>
        </w:rPr>
        <w:t>4(3-1-0)</w:t>
      </w:r>
      <w:r>
        <w:rPr>
          <w:rFonts w:ascii="Arial" w:hAnsi="Arial" w:cs="Arial"/>
          <w:b/>
          <w:sz w:val="24"/>
          <w:szCs w:val="24"/>
        </w:rPr>
        <w:tab/>
      </w:r>
    </w:p>
    <w:p w:rsidR="00AB6A38" w:rsidRPr="00672D1B" w:rsidRDefault="00AB6A38" w:rsidP="00AB6A38">
      <w:pPr>
        <w:tabs>
          <w:tab w:val="left" w:pos="1820"/>
          <w:tab w:val="left" w:pos="7384"/>
          <w:tab w:val="left" w:pos="9126"/>
          <w:tab w:val="left" w:pos="10868"/>
          <w:tab w:val="left" w:pos="12611"/>
          <w:tab w:val="left" w:pos="14353"/>
          <w:tab w:val="left" w:pos="16096"/>
        </w:tabs>
        <w:adjustRightInd w:val="0"/>
        <w:spacing w:after="160" w:line="259" w:lineRule="auto"/>
        <w:ind w:left="78" w:right="308"/>
        <w:jc w:val="both"/>
        <w:rPr>
          <w:rFonts w:ascii="Arial" w:hAnsi="Arial" w:cs="Arial"/>
          <w:i/>
          <w:sz w:val="24"/>
          <w:szCs w:val="24"/>
        </w:rPr>
      </w:pPr>
      <w:r w:rsidRPr="00672D1B">
        <w:rPr>
          <w:rFonts w:ascii="Arial" w:hAnsi="Arial" w:cs="Arial"/>
          <w:sz w:val="24"/>
          <w:szCs w:val="24"/>
        </w:rPr>
        <w:t xml:space="preserve">The course British Novel is designed to introduce the students to the rise of the novel. It covers the major trajectories of the early British novel and enables them to understand and interrogate the nineteenth century British novel. The texts included are Jane Austen </w:t>
      </w:r>
      <w:r w:rsidRPr="00672D1B">
        <w:rPr>
          <w:rFonts w:ascii="Arial" w:hAnsi="Arial" w:cs="Arial"/>
          <w:i/>
          <w:sz w:val="24"/>
          <w:szCs w:val="24"/>
        </w:rPr>
        <w:t>Pride and Prejudice</w:t>
      </w:r>
      <w:r w:rsidRPr="00672D1B">
        <w:rPr>
          <w:rFonts w:ascii="Arial" w:hAnsi="Arial" w:cs="Arial"/>
          <w:sz w:val="24"/>
          <w:szCs w:val="24"/>
        </w:rPr>
        <w:t xml:space="preserve">, Charles Dickens </w:t>
      </w:r>
      <w:r w:rsidRPr="00672D1B">
        <w:rPr>
          <w:rFonts w:ascii="Arial" w:hAnsi="Arial" w:cs="Arial"/>
          <w:i/>
          <w:sz w:val="24"/>
          <w:szCs w:val="24"/>
        </w:rPr>
        <w:t>Hard Times</w:t>
      </w:r>
      <w:r w:rsidRPr="00672D1B">
        <w:rPr>
          <w:rFonts w:ascii="Arial" w:hAnsi="Arial" w:cs="Arial"/>
          <w:sz w:val="24"/>
          <w:szCs w:val="24"/>
        </w:rPr>
        <w:t xml:space="preserve">, Emily Bronte </w:t>
      </w:r>
      <w:r w:rsidRPr="00672D1B">
        <w:rPr>
          <w:rFonts w:ascii="Arial" w:hAnsi="Arial" w:cs="Arial"/>
          <w:i/>
          <w:sz w:val="24"/>
          <w:szCs w:val="24"/>
        </w:rPr>
        <w:t>Wuthering Heights</w:t>
      </w:r>
      <w:r w:rsidRPr="00672D1B">
        <w:rPr>
          <w:rFonts w:ascii="Arial" w:hAnsi="Arial" w:cs="Arial"/>
          <w:sz w:val="24"/>
          <w:szCs w:val="24"/>
        </w:rPr>
        <w:t xml:space="preserve"> and Charlotte Bronte’s </w:t>
      </w:r>
      <w:r w:rsidRPr="00672D1B">
        <w:rPr>
          <w:rFonts w:ascii="Arial" w:hAnsi="Arial" w:cs="Arial"/>
          <w:i/>
          <w:sz w:val="24"/>
          <w:szCs w:val="24"/>
        </w:rPr>
        <w:t>Jane Eyre.</w:t>
      </w:r>
    </w:p>
    <w:p w:rsidR="00AB6A38" w:rsidRPr="00672D1B" w:rsidRDefault="00AB6A38" w:rsidP="00AB6A38">
      <w:pPr>
        <w:ind w:right="308"/>
        <w:jc w:val="both"/>
        <w:rPr>
          <w:rFonts w:ascii="Arial" w:hAnsi="Arial" w:cs="Arial"/>
          <w:b/>
          <w:sz w:val="24"/>
          <w:szCs w:val="24"/>
        </w:rPr>
      </w:pPr>
      <w:r w:rsidRPr="00672D1B">
        <w:rPr>
          <w:rFonts w:ascii="Arial" w:hAnsi="Arial" w:cs="Arial"/>
          <w:b/>
          <w:sz w:val="24"/>
          <w:szCs w:val="24"/>
        </w:rPr>
        <w:t xml:space="preserve">CLL203 </w:t>
      </w:r>
      <w:r w:rsidRPr="00672D1B">
        <w:rPr>
          <w:rFonts w:ascii="Arial" w:hAnsi="Arial" w:cs="Arial"/>
          <w:b/>
          <w:bCs/>
          <w:sz w:val="24"/>
          <w:szCs w:val="24"/>
        </w:rPr>
        <w:t>World Literature</w:t>
      </w:r>
      <w:r w:rsidRPr="00672D1B">
        <w:rPr>
          <w:rFonts w:ascii="Arial" w:hAnsi="Arial" w:cs="Arial"/>
          <w:bCs/>
          <w:sz w:val="24"/>
          <w:szCs w:val="24"/>
        </w:rPr>
        <w:tab/>
      </w:r>
      <w:r w:rsidRPr="00672D1B">
        <w:rPr>
          <w:rFonts w:ascii="Arial" w:hAnsi="Arial" w:cs="Arial"/>
          <w:bCs/>
          <w:sz w:val="24"/>
          <w:szCs w:val="24"/>
        </w:rPr>
        <w:tab/>
      </w:r>
      <w:r w:rsidRPr="00672D1B">
        <w:rPr>
          <w:rFonts w:ascii="Arial" w:hAnsi="Arial" w:cs="Arial"/>
          <w:b/>
          <w:sz w:val="24"/>
          <w:szCs w:val="24"/>
        </w:rPr>
        <w:t xml:space="preserve">4(3-1-0)   </w:t>
      </w:r>
    </w:p>
    <w:p w:rsidR="00AB6A38" w:rsidRPr="00672D1B" w:rsidRDefault="00AB6A38" w:rsidP="00AB6A38">
      <w:pPr>
        <w:ind w:right="308"/>
        <w:jc w:val="both"/>
        <w:rPr>
          <w:rFonts w:ascii="Arial" w:hAnsi="Arial" w:cs="Arial"/>
          <w:b/>
          <w:bCs/>
          <w:sz w:val="24"/>
          <w:szCs w:val="24"/>
        </w:rPr>
      </w:pPr>
    </w:p>
    <w:p w:rsidR="00AB6A38" w:rsidRPr="00672D1B" w:rsidRDefault="00AB6A38" w:rsidP="00AB6A38">
      <w:pPr>
        <w:tabs>
          <w:tab w:val="left" w:pos="1820"/>
          <w:tab w:val="left" w:pos="12275"/>
          <w:tab w:val="left" w:pos="14017"/>
        </w:tabs>
        <w:adjustRightInd w:val="0"/>
        <w:spacing w:after="160" w:line="259" w:lineRule="auto"/>
        <w:ind w:left="78" w:right="308"/>
        <w:jc w:val="both"/>
        <w:rPr>
          <w:rFonts w:ascii="Arial" w:eastAsia="MS Mincho" w:hAnsi="Arial" w:cs="Arial"/>
          <w:i/>
          <w:color w:val="000000"/>
          <w:sz w:val="24"/>
          <w:szCs w:val="24"/>
        </w:rPr>
      </w:pPr>
      <w:r w:rsidRPr="00672D1B">
        <w:rPr>
          <w:rFonts w:ascii="Arial" w:hAnsi="Arial" w:cs="Arial"/>
          <w:sz w:val="24"/>
          <w:szCs w:val="24"/>
        </w:rPr>
        <w:t xml:space="preserve">The course World Literature aims to acquaint the students with the history and culture of different countries in the world through their work and equip them with the ability to critically appreciate the texts. World Literature will familiarize the students with the thoughts, ideologies and waves in African-American Literature, European Literature and Canadian and African Literature. </w:t>
      </w:r>
      <w:r w:rsidRPr="00672D1B">
        <w:rPr>
          <w:rFonts w:ascii="Arial" w:eastAsia="MS Mincho" w:hAnsi="Arial" w:cs="Arial"/>
          <w:iCs/>
          <w:color w:val="000000"/>
          <w:sz w:val="24"/>
          <w:szCs w:val="24"/>
        </w:rPr>
        <w:t xml:space="preserve">European Fiction will acquaint them with the works of Albert Camus </w:t>
      </w:r>
      <w:r w:rsidRPr="00672D1B">
        <w:rPr>
          <w:rFonts w:ascii="Arial" w:eastAsia="MS Mincho" w:hAnsi="Arial" w:cs="Arial"/>
          <w:i/>
          <w:color w:val="000000"/>
          <w:sz w:val="24"/>
          <w:szCs w:val="24"/>
        </w:rPr>
        <w:t>The Outsider</w:t>
      </w:r>
      <w:r w:rsidRPr="00672D1B">
        <w:rPr>
          <w:rFonts w:ascii="Arial" w:eastAsia="MS Mincho" w:hAnsi="Arial" w:cs="Arial"/>
          <w:iCs/>
          <w:color w:val="000000"/>
          <w:sz w:val="24"/>
          <w:szCs w:val="24"/>
        </w:rPr>
        <w:t xml:space="preserve"> and </w:t>
      </w:r>
      <w:proofErr w:type="spellStart"/>
      <w:r w:rsidRPr="00672D1B">
        <w:rPr>
          <w:rFonts w:ascii="Arial" w:eastAsia="MS Mincho" w:hAnsi="Arial" w:cs="Arial"/>
          <w:iCs/>
          <w:color w:val="000000"/>
          <w:sz w:val="24"/>
          <w:szCs w:val="24"/>
        </w:rPr>
        <w:t>Henrik</w:t>
      </w:r>
      <w:proofErr w:type="spellEnd"/>
      <w:r w:rsidRPr="00672D1B">
        <w:rPr>
          <w:rFonts w:ascii="Arial" w:eastAsia="MS Mincho" w:hAnsi="Arial" w:cs="Arial"/>
          <w:iCs/>
          <w:color w:val="000000"/>
          <w:sz w:val="24"/>
          <w:szCs w:val="24"/>
        </w:rPr>
        <w:t xml:space="preserve"> Ibsen </w:t>
      </w:r>
      <w:r w:rsidRPr="00672D1B">
        <w:rPr>
          <w:rFonts w:ascii="Arial" w:eastAsia="MS Mincho" w:hAnsi="Arial" w:cs="Arial"/>
          <w:i/>
          <w:color w:val="000000"/>
          <w:sz w:val="24"/>
          <w:szCs w:val="24"/>
        </w:rPr>
        <w:t>The Doll’s House</w:t>
      </w:r>
      <w:r w:rsidRPr="00672D1B">
        <w:rPr>
          <w:rFonts w:ascii="Arial" w:eastAsia="MS Mincho" w:hAnsi="Arial" w:cs="Arial"/>
          <w:color w:val="000000"/>
          <w:sz w:val="24"/>
          <w:szCs w:val="24"/>
        </w:rPr>
        <w:t xml:space="preserve">. </w:t>
      </w:r>
      <w:r w:rsidRPr="00672D1B">
        <w:rPr>
          <w:rFonts w:ascii="Arial" w:eastAsia="MS Mincho" w:hAnsi="Arial" w:cs="Arial"/>
          <w:iCs/>
          <w:color w:val="000000"/>
          <w:sz w:val="24"/>
          <w:szCs w:val="24"/>
        </w:rPr>
        <w:t xml:space="preserve">African-American Literature will focus on poetry by Gwendolyn Brooks and fiction by Toni Morrison </w:t>
      </w:r>
      <w:proofErr w:type="spellStart"/>
      <w:r w:rsidRPr="00672D1B">
        <w:rPr>
          <w:rFonts w:ascii="Arial" w:eastAsia="MS Mincho" w:hAnsi="Arial" w:cs="Arial"/>
          <w:i/>
          <w:color w:val="000000"/>
          <w:sz w:val="24"/>
          <w:szCs w:val="24"/>
        </w:rPr>
        <w:t>Sula</w:t>
      </w:r>
      <w:proofErr w:type="spellEnd"/>
      <w:r w:rsidRPr="00672D1B">
        <w:rPr>
          <w:rFonts w:ascii="Arial" w:eastAsia="MS Mincho" w:hAnsi="Arial" w:cs="Arial"/>
          <w:iCs/>
          <w:color w:val="000000"/>
          <w:sz w:val="24"/>
          <w:szCs w:val="24"/>
        </w:rPr>
        <w:t xml:space="preserve">. Canadian and African Literature will focus on the fiction by Margaret Laurence </w:t>
      </w:r>
      <w:r w:rsidRPr="00672D1B">
        <w:rPr>
          <w:rFonts w:ascii="Arial" w:eastAsia="MS Mincho" w:hAnsi="Arial" w:cs="Arial"/>
          <w:i/>
          <w:color w:val="000000"/>
          <w:sz w:val="24"/>
          <w:szCs w:val="24"/>
        </w:rPr>
        <w:t xml:space="preserve">Stone </w:t>
      </w:r>
      <w:proofErr w:type="spellStart"/>
      <w:r w:rsidRPr="00672D1B">
        <w:rPr>
          <w:rFonts w:ascii="Arial" w:eastAsia="MS Mincho" w:hAnsi="Arial" w:cs="Arial"/>
          <w:i/>
          <w:color w:val="000000"/>
          <w:sz w:val="24"/>
          <w:szCs w:val="24"/>
        </w:rPr>
        <w:t>Angel</w:t>
      </w:r>
      <w:r w:rsidRPr="00672D1B">
        <w:rPr>
          <w:rFonts w:ascii="Arial" w:eastAsia="MS Mincho" w:hAnsi="Arial" w:cs="Arial"/>
          <w:color w:val="000000"/>
          <w:sz w:val="24"/>
          <w:szCs w:val="24"/>
        </w:rPr>
        <w:t>and</w:t>
      </w:r>
      <w:proofErr w:type="spellEnd"/>
      <w:r w:rsidRPr="00672D1B">
        <w:rPr>
          <w:rFonts w:ascii="Arial" w:eastAsia="MS Mincho" w:hAnsi="Arial" w:cs="Arial"/>
          <w:color w:val="000000"/>
          <w:sz w:val="24"/>
          <w:szCs w:val="24"/>
        </w:rPr>
        <w:t xml:space="preserve"> poetry by Margaret </w:t>
      </w:r>
      <w:proofErr w:type="gramStart"/>
      <w:r w:rsidRPr="00672D1B">
        <w:rPr>
          <w:rFonts w:ascii="Arial" w:eastAsia="MS Mincho" w:hAnsi="Arial" w:cs="Arial"/>
          <w:color w:val="000000"/>
          <w:sz w:val="24"/>
          <w:szCs w:val="24"/>
        </w:rPr>
        <w:t>Atwood</w:t>
      </w:r>
      <w:r w:rsidRPr="00672D1B">
        <w:rPr>
          <w:rFonts w:ascii="Arial" w:eastAsia="MS Mincho" w:hAnsi="Arial" w:cs="Arial"/>
          <w:iCs/>
          <w:color w:val="000000"/>
          <w:sz w:val="24"/>
          <w:szCs w:val="24"/>
        </w:rPr>
        <w:t>,</w:t>
      </w:r>
      <w:proofErr w:type="gramEnd"/>
      <w:r w:rsidRPr="00672D1B">
        <w:rPr>
          <w:rFonts w:ascii="Arial" w:eastAsia="MS Mincho" w:hAnsi="Arial" w:cs="Arial"/>
          <w:iCs/>
          <w:color w:val="000000"/>
          <w:sz w:val="24"/>
          <w:szCs w:val="24"/>
        </w:rPr>
        <w:t xml:space="preserve"> and a play by </w:t>
      </w:r>
      <w:proofErr w:type="spellStart"/>
      <w:r w:rsidRPr="00672D1B">
        <w:rPr>
          <w:rFonts w:ascii="Arial" w:eastAsia="MS Mincho" w:hAnsi="Arial" w:cs="Arial"/>
          <w:iCs/>
          <w:color w:val="000000"/>
          <w:sz w:val="24"/>
          <w:szCs w:val="24"/>
        </w:rPr>
        <w:t>Wole</w:t>
      </w:r>
      <w:proofErr w:type="spellEnd"/>
      <w:r w:rsidRPr="00672D1B">
        <w:rPr>
          <w:rFonts w:ascii="Arial" w:eastAsia="MS Mincho" w:hAnsi="Arial" w:cs="Arial"/>
          <w:iCs/>
          <w:color w:val="000000"/>
          <w:sz w:val="24"/>
          <w:szCs w:val="24"/>
        </w:rPr>
        <w:t xml:space="preserve"> Soyinka </w:t>
      </w:r>
      <w:r w:rsidRPr="00672D1B">
        <w:rPr>
          <w:rFonts w:ascii="Arial" w:eastAsia="MS Mincho" w:hAnsi="Arial" w:cs="Arial"/>
          <w:i/>
          <w:color w:val="000000"/>
          <w:sz w:val="24"/>
          <w:szCs w:val="24"/>
        </w:rPr>
        <w:t>The Lion and The Jewel.</w:t>
      </w:r>
    </w:p>
    <w:p w:rsidR="00AB6A38" w:rsidRPr="00672D1B" w:rsidRDefault="00AB6A38" w:rsidP="00AB6A38">
      <w:pPr>
        <w:tabs>
          <w:tab w:val="left" w:pos="1820"/>
          <w:tab w:val="left" w:pos="12275"/>
          <w:tab w:val="left" w:pos="14017"/>
        </w:tabs>
        <w:adjustRightInd w:val="0"/>
        <w:spacing w:after="160" w:line="259" w:lineRule="auto"/>
        <w:ind w:left="78" w:right="308"/>
        <w:jc w:val="both"/>
        <w:rPr>
          <w:rFonts w:ascii="Arial" w:hAnsi="Arial" w:cs="Arial"/>
          <w:color w:val="000000"/>
          <w:sz w:val="24"/>
          <w:szCs w:val="24"/>
        </w:rPr>
      </w:pPr>
    </w:p>
    <w:p w:rsidR="00AB6A38" w:rsidRPr="00672D1B" w:rsidRDefault="00AB6A38" w:rsidP="00AB6A38">
      <w:pPr>
        <w:spacing w:after="160" w:line="259" w:lineRule="auto"/>
        <w:ind w:right="308"/>
        <w:jc w:val="both"/>
        <w:rPr>
          <w:rFonts w:ascii="Arial" w:hAnsi="Arial" w:cs="Arial"/>
          <w:sz w:val="24"/>
          <w:szCs w:val="24"/>
        </w:rPr>
      </w:pPr>
      <w:r w:rsidRPr="00672D1B">
        <w:rPr>
          <w:rFonts w:ascii="Arial" w:hAnsi="Arial" w:cs="Arial"/>
          <w:b/>
          <w:sz w:val="24"/>
          <w:szCs w:val="24"/>
        </w:rPr>
        <w:t xml:space="preserve">CLL205 </w:t>
      </w:r>
      <w:r w:rsidRPr="00672D1B">
        <w:rPr>
          <w:rFonts w:ascii="Arial" w:hAnsi="Arial" w:cs="Arial"/>
          <w:b/>
          <w:bCs/>
          <w:color w:val="000000"/>
          <w:sz w:val="24"/>
          <w:szCs w:val="24"/>
          <w:shd w:val="clear" w:color="auto" w:fill="FFFFFF"/>
        </w:rPr>
        <w:t xml:space="preserve">British Poetry- II                                           </w:t>
      </w:r>
      <w:r w:rsidRPr="00672D1B">
        <w:rPr>
          <w:rFonts w:ascii="Arial" w:hAnsi="Arial" w:cs="Arial"/>
          <w:b/>
          <w:sz w:val="24"/>
          <w:szCs w:val="24"/>
        </w:rPr>
        <w:t>4(3-1-0)</w:t>
      </w:r>
      <w:r w:rsidRPr="00672D1B">
        <w:rPr>
          <w:rFonts w:ascii="Arial" w:hAnsi="Arial" w:cs="Arial"/>
          <w:b/>
          <w:sz w:val="24"/>
          <w:szCs w:val="24"/>
        </w:rPr>
        <w:tab/>
      </w:r>
    </w:p>
    <w:p w:rsidR="00AB6A38" w:rsidRPr="00672D1B" w:rsidRDefault="00AB6A38" w:rsidP="00AB6A38">
      <w:pPr>
        <w:spacing w:after="160" w:line="259" w:lineRule="auto"/>
        <w:ind w:right="308"/>
        <w:jc w:val="both"/>
        <w:rPr>
          <w:rFonts w:ascii="Arial" w:hAnsi="Arial" w:cs="Arial"/>
          <w:bCs/>
          <w:color w:val="000000"/>
          <w:sz w:val="24"/>
          <w:szCs w:val="24"/>
          <w:shd w:val="clear" w:color="auto" w:fill="FFFFFF"/>
        </w:rPr>
      </w:pPr>
      <w:r w:rsidRPr="00672D1B">
        <w:rPr>
          <w:rFonts w:ascii="Arial" w:hAnsi="Arial" w:cs="Arial"/>
          <w:bCs/>
          <w:color w:val="000000"/>
          <w:sz w:val="24"/>
          <w:szCs w:val="24"/>
          <w:shd w:val="clear" w:color="auto" w:fill="FFFFFF"/>
        </w:rPr>
        <w:t xml:space="preserve">This course is designed to expand students’ </w:t>
      </w:r>
      <w:r w:rsidRPr="00672D1B">
        <w:rPr>
          <w:rFonts w:ascii="Arial" w:hAnsi="Arial" w:cs="Arial"/>
          <w:bCs/>
          <w:color w:val="000000"/>
          <w:sz w:val="24"/>
          <w:szCs w:val="24"/>
          <w:shd w:val="clear" w:color="auto" w:fill="FFFFFF"/>
        </w:rPr>
        <w:lastRenderedPageBreak/>
        <w:t>understanding and familiarity with various poetic trends and movements prevalent during 19</w:t>
      </w:r>
      <w:r w:rsidRPr="00672D1B">
        <w:rPr>
          <w:rFonts w:ascii="Arial" w:hAnsi="Arial" w:cs="Arial"/>
          <w:bCs/>
          <w:color w:val="000000"/>
          <w:sz w:val="24"/>
          <w:szCs w:val="24"/>
          <w:shd w:val="clear" w:color="auto" w:fill="FFFFFF"/>
          <w:vertAlign w:val="superscript"/>
        </w:rPr>
        <w:t>th</w:t>
      </w:r>
      <w:r w:rsidRPr="00672D1B">
        <w:rPr>
          <w:rFonts w:ascii="Arial" w:hAnsi="Arial" w:cs="Arial"/>
          <w:bCs/>
          <w:color w:val="000000"/>
          <w:sz w:val="24"/>
          <w:szCs w:val="24"/>
          <w:shd w:val="clear" w:color="auto" w:fill="FFFFFF"/>
        </w:rPr>
        <w:t xml:space="preserve"> and 20</w:t>
      </w:r>
      <w:r w:rsidRPr="00672D1B">
        <w:rPr>
          <w:rFonts w:ascii="Arial" w:hAnsi="Arial" w:cs="Arial"/>
          <w:bCs/>
          <w:color w:val="000000"/>
          <w:sz w:val="24"/>
          <w:szCs w:val="24"/>
          <w:shd w:val="clear" w:color="auto" w:fill="FFFFFF"/>
          <w:vertAlign w:val="superscript"/>
        </w:rPr>
        <w:t>th</w:t>
      </w:r>
      <w:r w:rsidRPr="00672D1B">
        <w:rPr>
          <w:rFonts w:ascii="Arial" w:hAnsi="Arial" w:cs="Arial"/>
          <w:bCs/>
          <w:color w:val="000000"/>
          <w:sz w:val="24"/>
          <w:szCs w:val="24"/>
          <w:shd w:val="clear" w:color="auto" w:fill="FFFFFF"/>
        </w:rPr>
        <w:t xml:space="preserve"> centuries. Unit 1 and 2 specifically deals with first and second generation Romantic poets namely Blake, Grey, Wordsworth, Coleridge, Shelley and John Keats with their representative poems as examples of that particular trend. Victorian poetry has been represented by Tennyson, Browning and Christina Rossetti with their selected poems. Irish Movement and Spiritual Vacuum of 20</w:t>
      </w:r>
      <w:r w:rsidRPr="00672D1B">
        <w:rPr>
          <w:rFonts w:ascii="Arial" w:hAnsi="Arial" w:cs="Arial"/>
          <w:bCs/>
          <w:color w:val="000000"/>
          <w:sz w:val="24"/>
          <w:szCs w:val="24"/>
          <w:shd w:val="clear" w:color="auto" w:fill="FFFFFF"/>
          <w:vertAlign w:val="superscript"/>
        </w:rPr>
        <w:t>th</w:t>
      </w:r>
      <w:r w:rsidRPr="00672D1B">
        <w:rPr>
          <w:rFonts w:ascii="Arial" w:hAnsi="Arial" w:cs="Arial"/>
          <w:bCs/>
          <w:color w:val="000000"/>
          <w:sz w:val="24"/>
          <w:szCs w:val="24"/>
          <w:shd w:val="clear" w:color="auto" w:fill="FFFFFF"/>
        </w:rPr>
        <w:t xml:space="preserve"> century British poetry is typified by exemplary works of Yeats, Auden and T S Eliot, thus familiarizing students with the best of British Poetry during 19</w:t>
      </w:r>
      <w:r w:rsidRPr="00672D1B">
        <w:rPr>
          <w:rFonts w:ascii="Arial" w:hAnsi="Arial" w:cs="Arial"/>
          <w:bCs/>
          <w:color w:val="000000"/>
          <w:sz w:val="24"/>
          <w:szCs w:val="24"/>
          <w:shd w:val="clear" w:color="auto" w:fill="FFFFFF"/>
          <w:vertAlign w:val="superscript"/>
        </w:rPr>
        <w:t>th</w:t>
      </w:r>
      <w:r w:rsidRPr="00672D1B">
        <w:rPr>
          <w:rFonts w:ascii="Arial" w:hAnsi="Arial" w:cs="Arial"/>
          <w:bCs/>
          <w:color w:val="000000"/>
          <w:sz w:val="24"/>
          <w:szCs w:val="24"/>
          <w:shd w:val="clear" w:color="auto" w:fill="FFFFFF"/>
        </w:rPr>
        <w:t xml:space="preserve"> and 20</w:t>
      </w:r>
      <w:r w:rsidRPr="00672D1B">
        <w:rPr>
          <w:rFonts w:ascii="Arial" w:hAnsi="Arial" w:cs="Arial"/>
          <w:bCs/>
          <w:color w:val="000000"/>
          <w:sz w:val="24"/>
          <w:szCs w:val="24"/>
          <w:shd w:val="clear" w:color="auto" w:fill="FFFFFF"/>
          <w:vertAlign w:val="superscript"/>
        </w:rPr>
        <w:t>th</w:t>
      </w:r>
      <w:r w:rsidRPr="00672D1B">
        <w:rPr>
          <w:rFonts w:ascii="Arial" w:hAnsi="Arial" w:cs="Arial"/>
          <w:bCs/>
          <w:color w:val="000000"/>
          <w:sz w:val="24"/>
          <w:szCs w:val="24"/>
          <w:shd w:val="clear" w:color="auto" w:fill="FFFFFF"/>
        </w:rPr>
        <w:t xml:space="preserve"> centuries and the various social and cultural changes that got underlined by the literary craft.  </w:t>
      </w:r>
    </w:p>
    <w:p w:rsidR="00AB6A38" w:rsidRPr="00672D1B" w:rsidRDefault="00AB6A38" w:rsidP="00AB6A38">
      <w:pPr>
        <w:spacing w:after="160" w:line="259" w:lineRule="auto"/>
        <w:ind w:right="308"/>
        <w:jc w:val="both"/>
        <w:rPr>
          <w:rFonts w:ascii="Arial" w:hAnsi="Arial" w:cs="Arial"/>
          <w:b/>
          <w:sz w:val="24"/>
          <w:szCs w:val="24"/>
        </w:rPr>
      </w:pPr>
      <w:r w:rsidRPr="00672D1B">
        <w:rPr>
          <w:rFonts w:ascii="Arial" w:hAnsi="Arial" w:cs="Arial"/>
          <w:b/>
          <w:sz w:val="24"/>
          <w:szCs w:val="24"/>
        </w:rPr>
        <w:t xml:space="preserve">CLL207 Popular </w:t>
      </w:r>
      <w:r>
        <w:rPr>
          <w:rFonts w:ascii="Arial" w:hAnsi="Arial" w:cs="Arial"/>
          <w:b/>
          <w:sz w:val="24"/>
          <w:szCs w:val="24"/>
        </w:rPr>
        <w:t>Literature        4(3-1-0)</w:t>
      </w:r>
    </w:p>
    <w:p w:rsidR="00AB6A38" w:rsidRPr="00672D1B" w:rsidRDefault="00AB6A38" w:rsidP="00AB6A38">
      <w:pPr>
        <w:spacing w:after="160" w:line="259" w:lineRule="auto"/>
        <w:ind w:right="308"/>
        <w:jc w:val="both"/>
        <w:rPr>
          <w:rFonts w:ascii="Arial" w:hAnsi="Arial" w:cs="Arial"/>
          <w:i/>
          <w:iCs/>
          <w:color w:val="000000"/>
          <w:sz w:val="24"/>
          <w:szCs w:val="24"/>
        </w:rPr>
      </w:pPr>
      <w:r w:rsidRPr="00672D1B">
        <w:rPr>
          <w:rFonts w:ascii="Arial" w:hAnsi="Arial" w:cs="Arial"/>
          <w:sz w:val="24"/>
          <w:szCs w:val="24"/>
        </w:rPr>
        <w:t xml:space="preserve">The course Popular Literature is designed to acquaint students to the popular segment of literary fiction, understand its culture and analyze the various genres which are the </w:t>
      </w:r>
      <w:proofErr w:type="gramStart"/>
      <w:r w:rsidRPr="00672D1B">
        <w:rPr>
          <w:rFonts w:ascii="Arial" w:hAnsi="Arial" w:cs="Arial"/>
          <w:sz w:val="24"/>
          <w:szCs w:val="24"/>
        </w:rPr>
        <w:t>most well</w:t>
      </w:r>
      <w:proofErr w:type="gramEnd"/>
      <w:r w:rsidRPr="00672D1B">
        <w:rPr>
          <w:rFonts w:ascii="Arial" w:hAnsi="Arial" w:cs="Arial"/>
          <w:sz w:val="24"/>
          <w:szCs w:val="24"/>
        </w:rPr>
        <w:t xml:space="preserve"> received by the masses. The works included in this domain are </w:t>
      </w:r>
      <w:r w:rsidRPr="00672D1B">
        <w:rPr>
          <w:rFonts w:ascii="Arial" w:hAnsi="Arial" w:cs="Arial"/>
          <w:color w:val="000000"/>
          <w:sz w:val="24"/>
          <w:szCs w:val="24"/>
        </w:rPr>
        <w:t xml:space="preserve">Lewis Carroll </w:t>
      </w:r>
      <w:r w:rsidRPr="00672D1B">
        <w:rPr>
          <w:rFonts w:ascii="Arial" w:hAnsi="Arial" w:cs="Arial"/>
          <w:i/>
          <w:iCs/>
          <w:color w:val="000000"/>
          <w:sz w:val="24"/>
          <w:szCs w:val="24"/>
        </w:rPr>
        <w:t xml:space="preserve">Through the Looking Glass, </w:t>
      </w:r>
      <w:proofErr w:type="spellStart"/>
      <w:r w:rsidRPr="00672D1B">
        <w:rPr>
          <w:rFonts w:ascii="Arial" w:hAnsi="Arial" w:cs="Arial"/>
          <w:color w:val="000000"/>
          <w:sz w:val="24"/>
          <w:szCs w:val="24"/>
        </w:rPr>
        <w:t>ShyamSelvadurai</w:t>
      </w:r>
      <w:r w:rsidRPr="00672D1B">
        <w:rPr>
          <w:rFonts w:ascii="Arial" w:hAnsi="Arial" w:cs="Arial"/>
          <w:i/>
          <w:iCs/>
          <w:color w:val="000000"/>
          <w:sz w:val="24"/>
          <w:szCs w:val="24"/>
        </w:rPr>
        <w:t>Funny</w:t>
      </w:r>
      <w:proofErr w:type="spellEnd"/>
      <w:r w:rsidRPr="00672D1B">
        <w:rPr>
          <w:rFonts w:ascii="Arial" w:hAnsi="Arial" w:cs="Arial"/>
          <w:i/>
          <w:iCs/>
          <w:color w:val="000000"/>
          <w:sz w:val="24"/>
          <w:szCs w:val="24"/>
        </w:rPr>
        <w:t xml:space="preserve"> Boy</w:t>
      </w:r>
      <w:r w:rsidRPr="00672D1B">
        <w:rPr>
          <w:rFonts w:ascii="Arial" w:hAnsi="Arial" w:cs="Arial"/>
          <w:iCs/>
          <w:color w:val="000000"/>
          <w:sz w:val="24"/>
          <w:szCs w:val="24"/>
        </w:rPr>
        <w:t xml:space="preserve">, </w:t>
      </w:r>
      <w:r w:rsidRPr="00672D1B">
        <w:rPr>
          <w:rFonts w:ascii="Arial" w:hAnsi="Arial" w:cs="Arial"/>
          <w:color w:val="000000"/>
          <w:sz w:val="24"/>
          <w:szCs w:val="24"/>
        </w:rPr>
        <w:t xml:space="preserve">Agatha Christie </w:t>
      </w:r>
      <w:r w:rsidRPr="00672D1B">
        <w:rPr>
          <w:rFonts w:ascii="Arial" w:hAnsi="Arial" w:cs="Arial"/>
          <w:i/>
          <w:iCs/>
          <w:color w:val="000000"/>
          <w:sz w:val="24"/>
          <w:szCs w:val="24"/>
        </w:rPr>
        <w:t xml:space="preserve">The Murder of Roger </w:t>
      </w:r>
      <w:proofErr w:type="spellStart"/>
      <w:r w:rsidRPr="00672D1B">
        <w:rPr>
          <w:rFonts w:ascii="Arial" w:hAnsi="Arial" w:cs="Arial"/>
          <w:i/>
          <w:iCs/>
          <w:color w:val="000000"/>
          <w:sz w:val="24"/>
          <w:szCs w:val="24"/>
        </w:rPr>
        <w:t>Ackroyd</w:t>
      </w:r>
      <w:proofErr w:type="spellEnd"/>
      <w:r w:rsidRPr="00672D1B">
        <w:rPr>
          <w:rFonts w:ascii="Arial" w:hAnsi="Arial" w:cs="Arial"/>
          <w:iCs/>
          <w:color w:val="000000"/>
          <w:sz w:val="24"/>
          <w:szCs w:val="24"/>
        </w:rPr>
        <w:t xml:space="preserve">, and </w:t>
      </w:r>
      <w:r w:rsidRPr="00672D1B">
        <w:rPr>
          <w:rFonts w:ascii="Arial" w:hAnsi="Arial" w:cs="Arial"/>
          <w:color w:val="000000"/>
          <w:sz w:val="24"/>
          <w:szCs w:val="24"/>
        </w:rPr>
        <w:t xml:space="preserve">Ray Bradbury </w:t>
      </w:r>
      <w:r w:rsidRPr="00672D1B">
        <w:rPr>
          <w:rFonts w:ascii="Arial" w:hAnsi="Arial" w:cs="Arial"/>
          <w:i/>
          <w:iCs/>
          <w:color w:val="000000"/>
          <w:sz w:val="24"/>
          <w:szCs w:val="24"/>
        </w:rPr>
        <w:t>Fahrenheit 451.</w:t>
      </w:r>
    </w:p>
    <w:p w:rsidR="00AB6A38" w:rsidRPr="00672D1B" w:rsidRDefault="00AB6A38" w:rsidP="00AB6A38">
      <w:pPr>
        <w:spacing w:after="160" w:line="259" w:lineRule="auto"/>
        <w:ind w:right="308"/>
        <w:jc w:val="both"/>
        <w:rPr>
          <w:rFonts w:ascii="Arial" w:hAnsi="Arial" w:cs="Arial"/>
          <w:b/>
          <w:sz w:val="24"/>
          <w:szCs w:val="24"/>
        </w:rPr>
      </w:pPr>
    </w:p>
    <w:p w:rsidR="00AB6A38" w:rsidRPr="00672D1B" w:rsidRDefault="00AB6A38" w:rsidP="00AB6A38">
      <w:pPr>
        <w:spacing w:after="160" w:line="259" w:lineRule="auto"/>
        <w:ind w:right="308"/>
        <w:jc w:val="both"/>
        <w:rPr>
          <w:rFonts w:ascii="Arial" w:hAnsi="Arial" w:cs="Arial"/>
          <w:b/>
          <w:sz w:val="24"/>
          <w:szCs w:val="24"/>
        </w:rPr>
      </w:pPr>
      <w:r w:rsidRPr="00672D1B">
        <w:rPr>
          <w:rFonts w:ascii="Arial" w:hAnsi="Arial" w:cs="Arial"/>
          <w:b/>
          <w:sz w:val="24"/>
          <w:szCs w:val="24"/>
        </w:rPr>
        <w:t>CLL202 British Drama-II</w:t>
      </w:r>
      <w:r>
        <w:rPr>
          <w:rFonts w:ascii="Arial" w:hAnsi="Arial" w:cs="Arial"/>
          <w:b/>
          <w:sz w:val="24"/>
          <w:szCs w:val="24"/>
        </w:rPr>
        <w:t xml:space="preserve"> 4(3-1-0)</w:t>
      </w:r>
    </w:p>
    <w:p w:rsidR="00AB6A38" w:rsidRPr="00672D1B" w:rsidRDefault="00AB6A38" w:rsidP="00AB6A38">
      <w:pPr>
        <w:spacing w:after="160" w:line="259" w:lineRule="auto"/>
        <w:ind w:right="308"/>
        <w:jc w:val="both"/>
        <w:rPr>
          <w:rFonts w:ascii="Arial" w:hAnsi="Arial" w:cs="Arial"/>
          <w:sz w:val="24"/>
          <w:szCs w:val="24"/>
          <w:shd w:val="clear" w:color="auto" w:fill="FFFFFF"/>
        </w:rPr>
      </w:pPr>
      <w:r w:rsidRPr="00672D1B">
        <w:rPr>
          <w:rFonts w:ascii="Arial" w:hAnsi="Arial" w:cs="Arial"/>
          <w:sz w:val="24"/>
          <w:szCs w:val="24"/>
          <w:shd w:val="clear" w:color="auto" w:fill="FFFFFF"/>
        </w:rPr>
        <w:t xml:space="preserve">This course examines English-language plays written since the mid-twentieth century, focusing on the social, political, historical and gender aspects. The course will also investigate how a set of important cultural discourses in contemporary society has influenced themes in dramatic texts especially in relation to identity and community formation. The British Modern drama includes </w:t>
      </w:r>
      <w:proofErr w:type="spellStart"/>
      <w:r w:rsidRPr="00672D1B">
        <w:rPr>
          <w:rFonts w:ascii="Arial" w:hAnsi="Arial" w:cs="Arial"/>
          <w:sz w:val="24"/>
          <w:szCs w:val="24"/>
        </w:rPr>
        <w:t>T.S.Eliot</w:t>
      </w:r>
      <w:proofErr w:type="spellEnd"/>
      <w:r w:rsidRPr="00672D1B">
        <w:rPr>
          <w:rFonts w:ascii="Arial" w:hAnsi="Arial" w:cs="Arial"/>
          <w:sz w:val="24"/>
          <w:szCs w:val="24"/>
        </w:rPr>
        <w:t xml:space="preserve">: </w:t>
      </w:r>
      <w:r w:rsidRPr="00672D1B">
        <w:rPr>
          <w:rFonts w:ascii="Arial" w:hAnsi="Arial" w:cs="Arial"/>
          <w:i/>
          <w:sz w:val="24"/>
          <w:szCs w:val="24"/>
        </w:rPr>
        <w:t>Murder in the Cathedral</w:t>
      </w:r>
      <w:r w:rsidRPr="00672D1B">
        <w:rPr>
          <w:rFonts w:ascii="Arial" w:hAnsi="Arial" w:cs="Arial"/>
          <w:sz w:val="24"/>
          <w:szCs w:val="24"/>
        </w:rPr>
        <w:t xml:space="preserve">, George Barnard Shaw: </w:t>
      </w:r>
      <w:r w:rsidRPr="00672D1B">
        <w:rPr>
          <w:rFonts w:ascii="Arial" w:hAnsi="Arial" w:cs="Arial"/>
          <w:i/>
          <w:sz w:val="24"/>
          <w:szCs w:val="24"/>
        </w:rPr>
        <w:t>Arms and the Man</w:t>
      </w:r>
      <w:r w:rsidRPr="00672D1B">
        <w:rPr>
          <w:rFonts w:ascii="Arial" w:hAnsi="Arial" w:cs="Arial"/>
          <w:bCs/>
          <w:iCs/>
          <w:sz w:val="24"/>
          <w:szCs w:val="24"/>
          <w:shd w:val="clear" w:color="auto" w:fill="FFFFFF"/>
        </w:rPr>
        <w:t xml:space="preserve">, </w:t>
      </w:r>
      <w:r w:rsidRPr="00672D1B">
        <w:rPr>
          <w:rFonts w:ascii="Arial" w:hAnsi="Arial" w:cs="Arial"/>
          <w:bCs/>
          <w:sz w:val="24"/>
          <w:szCs w:val="24"/>
        </w:rPr>
        <w:t xml:space="preserve">John Osborne: </w:t>
      </w:r>
      <w:r w:rsidRPr="00672D1B">
        <w:rPr>
          <w:rFonts w:ascii="Arial" w:hAnsi="Arial" w:cs="Arial"/>
          <w:bCs/>
          <w:i/>
          <w:sz w:val="24"/>
          <w:szCs w:val="24"/>
        </w:rPr>
        <w:t>Look Back in Anger</w:t>
      </w:r>
      <w:r w:rsidRPr="00672D1B">
        <w:rPr>
          <w:rFonts w:ascii="Arial" w:hAnsi="Arial" w:cs="Arial"/>
          <w:bCs/>
          <w:sz w:val="24"/>
          <w:szCs w:val="24"/>
        </w:rPr>
        <w:t>,</w:t>
      </w:r>
      <w:r w:rsidRPr="00672D1B">
        <w:rPr>
          <w:rFonts w:ascii="Arial" w:hAnsi="Arial" w:cs="Arial"/>
          <w:sz w:val="24"/>
          <w:szCs w:val="24"/>
          <w:shd w:val="clear" w:color="auto" w:fill="FFFFFF"/>
        </w:rPr>
        <w:t> </w:t>
      </w:r>
      <w:r w:rsidRPr="00672D1B">
        <w:rPr>
          <w:rFonts w:ascii="Arial" w:hAnsi="Arial" w:cs="Arial"/>
          <w:bCs/>
          <w:sz w:val="24"/>
          <w:szCs w:val="24"/>
        </w:rPr>
        <w:t xml:space="preserve">Harold Pinter: </w:t>
      </w:r>
      <w:r w:rsidRPr="00672D1B">
        <w:rPr>
          <w:rFonts w:ascii="Arial" w:hAnsi="Arial" w:cs="Arial"/>
          <w:bCs/>
          <w:i/>
          <w:sz w:val="24"/>
          <w:szCs w:val="24"/>
        </w:rPr>
        <w:t>The Birthday Party.</w:t>
      </w:r>
    </w:p>
    <w:p w:rsidR="00AB6A38" w:rsidRPr="00672D1B" w:rsidRDefault="00AB6A38" w:rsidP="00AB6A38">
      <w:pPr>
        <w:spacing w:after="160" w:line="259" w:lineRule="auto"/>
        <w:ind w:right="308"/>
        <w:jc w:val="both"/>
        <w:rPr>
          <w:rFonts w:ascii="Arial" w:hAnsi="Arial" w:cs="Arial"/>
          <w:b/>
          <w:bCs/>
          <w:sz w:val="24"/>
          <w:szCs w:val="24"/>
          <w:lang w:val="en-IN"/>
        </w:rPr>
      </w:pPr>
    </w:p>
    <w:p w:rsidR="00AB6A38" w:rsidRPr="00D43A5C" w:rsidRDefault="00AB6A38" w:rsidP="00AB6A38">
      <w:pPr>
        <w:spacing w:after="160" w:line="259" w:lineRule="auto"/>
        <w:ind w:right="308"/>
        <w:jc w:val="both"/>
        <w:rPr>
          <w:rFonts w:ascii="Arial" w:hAnsi="Arial" w:cs="Arial"/>
          <w:b/>
          <w:sz w:val="24"/>
          <w:szCs w:val="24"/>
          <w:lang w:val="en-IN"/>
        </w:rPr>
      </w:pPr>
      <w:r w:rsidRPr="00672D1B">
        <w:rPr>
          <w:rFonts w:ascii="Arial" w:hAnsi="Arial" w:cs="Arial"/>
          <w:b/>
          <w:bCs/>
          <w:sz w:val="24"/>
          <w:szCs w:val="24"/>
          <w:lang w:val="en-IN"/>
        </w:rPr>
        <w:t xml:space="preserve">CLL204 Indian Writing in English                           </w:t>
      </w:r>
      <w:r w:rsidRPr="00672D1B">
        <w:rPr>
          <w:rFonts w:ascii="Arial" w:hAnsi="Arial" w:cs="Arial"/>
          <w:b/>
          <w:sz w:val="24"/>
          <w:szCs w:val="24"/>
        </w:rPr>
        <w:t>4(3-1-0)</w:t>
      </w:r>
      <w:r w:rsidRPr="00672D1B">
        <w:rPr>
          <w:rFonts w:ascii="Arial" w:hAnsi="Arial" w:cs="Arial"/>
          <w:b/>
          <w:sz w:val="24"/>
          <w:szCs w:val="24"/>
        </w:rPr>
        <w:tab/>
      </w:r>
    </w:p>
    <w:p w:rsidR="00AB6A38" w:rsidRPr="00672D1B" w:rsidRDefault="00AB6A38" w:rsidP="00AB6A38">
      <w:pPr>
        <w:adjustRightInd w:val="0"/>
        <w:ind w:right="308"/>
        <w:jc w:val="both"/>
        <w:rPr>
          <w:rFonts w:ascii="Arial" w:hAnsi="Arial" w:cs="Arial"/>
          <w:sz w:val="24"/>
          <w:szCs w:val="24"/>
        </w:rPr>
      </w:pPr>
      <w:r w:rsidRPr="00672D1B">
        <w:rPr>
          <w:rFonts w:ascii="Arial" w:hAnsi="Arial" w:cs="Arial"/>
          <w:sz w:val="24"/>
          <w:szCs w:val="24"/>
        </w:rPr>
        <w:t xml:space="preserve">This course will focus on ideas and the ways in which Indian literature in English reflects cultural and aesthetic values, placing due emphasis upon their discursive potential in the contemporary times. From the enormous possibilities in the source language, selections shall represent the genres of poetry, drama, the short story and fiction, texts shall be studied from the ancient to the contemporary times including works such as: </w:t>
      </w:r>
      <w:r w:rsidRPr="00672D1B">
        <w:rPr>
          <w:rFonts w:ascii="Arial" w:hAnsi="Arial" w:cs="Arial"/>
          <w:sz w:val="24"/>
          <w:szCs w:val="24"/>
          <w:lang w:val="en-IN"/>
        </w:rPr>
        <w:t xml:space="preserve">Anita Desai </w:t>
      </w:r>
      <w:r w:rsidRPr="00672D1B">
        <w:rPr>
          <w:rFonts w:ascii="Arial" w:hAnsi="Arial" w:cs="Arial"/>
          <w:i/>
          <w:sz w:val="24"/>
          <w:szCs w:val="24"/>
          <w:lang w:val="en-IN"/>
        </w:rPr>
        <w:t>In Custody</w:t>
      </w:r>
      <w:r w:rsidRPr="00672D1B">
        <w:rPr>
          <w:rFonts w:ascii="Arial" w:hAnsi="Arial" w:cs="Arial"/>
          <w:iCs/>
          <w:sz w:val="24"/>
          <w:szCs w:val="24"/>
          <w:lang w:val="en-IN"/>
        </w:rPr>
        <w:t xml:space="preserve">, </w:t>
      </w:r>
      <w:proofErr w:type="spellStart"/>
      <w:r w:rsidRPr="00672D1B">
        <w:rPr>
          <w:rFonts w:ascii="Arial" w:hAnsi="Arial" w:cs="Arial"/>
          <w:sz w:val="24"/>
          <w:szCs w:val="24"/>
        </w:rPr>
        <w:t>Girish</w:t>
      </w:r>
      <w:proofErr w:type="spellEnd"/>
      <w:r w:rsidRPr="00672D1B">
        <w:rPr>
          <w:rFonts w:ascii="Arial" w:hAnsi="Arial" w:cs="Arial"/>
          <w:sz w:val="24"/>
          <w:szCs w:val="24"/>
        </w:rPr>
        <w:t xml:space="preserve"> </w:t>
      </w:r>
      <w:proofErr w:type="spellStart"/>
      <w:r w:rsidRPr="00672D1B">
        <w:rPr>
          <w:rFonts w:ascii="Arial" w:hAnsi="Arial" w:cs="Arial"/>
          <w:sz w:val="24"/>
          <w:szCs w:val="24"/>
        </w:rPr>
        <w:t>Karnad</w:t>
      </w:r>
      <w:r w:rsidRPr="00672D1B">
        <w:rPr>
          <w:rFonts w:ascii="Arial" w:hAnsi="Arial" w:cs="Arial"/>
          <w:i/>
          <w:sz w:val="24"/>
          <w:szCs w:val="24"/>
        </w:rPr>
        <w:t>Tuglaq</w:t>
      </w:r>
      <w:proofErr w:type="spellEnd"/>
      <w:r w:rsidRPr="00672D1B">
        <w:rPr>
          <w:rFonts w:ascii="Arial" w:hAnsi="Arial" w:cs="Arial"/>
          <w:sz w:val="24"/>
          <w:szCs w:val="24"/>
        </w:rPr>
        <w:t xml:space="preserve">, </w:t>
      </w:r>
      <w:proofErr w:type="spellStart"/>
      <w:r w:rsidRPr="00672D1B">
        <w:rPr>
          <w:rFonts w:ascii="Arial" w:hAnsi="Arial" w:cs="Arial"/>
          <w:sz w:val="24"/>
          <w:szCs w:val="24"/>
        </w:rPr>
        <w:t>ManjulaPadmanabhan</w:t>
      </w:r>
      <w:r w:rsidRPr="00672D1B">
        <w:rPr>
          <w:rFonts w:ascii="Arial" w:hAnsi="Arial" w:cs="Arial"/>
          <w:i/>
          <w:sz w:val="24"/>
          <w:szCs w:val="24"/>
        </w:rPr>
        <w:t>Lights</w:t>
      </w:r>
      <w:proofErr w:type="spellEnd"/>
      <w:r w:rsidRPr="00672D1B">
        <w:rPr>
          <w:rFonts w:ascii="Arial" w:hAnsi="Arial" w:cs="Arial"/>
          <w:i/>
          <w:sz w:val="24"/>
          <w:szCs w:val="24"/>
        </w:rPr>
        <w:t xml:space="preserve"> out</w:t>
      </w:r>
      <w:r w:rsidRPr="00672D1B">
        <w:rPr>
          <w:rFonts w:ascii="Arial" w:hAnsi="Arial" w:cs="Arial"/>
          <w:sz w:val="24"/>
          <w:szCs w:val="24"/>
        </w:rPr>
        <w:t xml:space="preserve">, </w:t>
      </w:r>
      <w:r w:rsidRPr="00672D1B">
        <w:rPr>
          <w:rFonts w:ascii="Arial" w:hAnsi="Arial" w:cs="Arial"/>
          <w:sz w:val="24"/>
          <w:szCs w:val="24"/>
          <w:lang w:val="en-IN"/>
        </w:rPr>
        <w:t xml:space="preserve">H.L.V. </w:t>
      </w:r>
      <w:proofErr w:type="spellStart"/>
      <w:r w:rsidRPr="00672D1B">
        <w:rPr>
          <w:rFonts w:ascii="Arial" w:hAnsi="Arial" w:cs="Arial"/>
          <w:sz w:val="24"/>
          <w:szCs w:val="24"/>
          <w:lang w:val="en-IN"/>
        </w:rPr>
        <w:t>Derozio</w:t>
      </w:r>
      <w:proofErr w:type="spellEnd"/>
      <w:r w:rsidRPr="00672D1B">
        <w:rPr>
          <w:rFonts w:ascii="Arial" w:hAnsi="Arial" w:cs="Arial"/>
          <w:sz w:val="24"/>
          <w:szCs w:val="24"/>
          <w:lang w:val="en-IN"/>
        </w:rPr>
        <w:t xml:space="preserve"> ‘Freedom to the Slave’ ‘The Orphan Girl’ Kamala Das ‘</w:t>
      </w:r>
      <w:proofErr w:type="spellStart"/>
      <w:r w:rsidRPr="00672D1B">
        <w:rPr>
          <w:rFonts w:ascii="Arial" w:hAnsi="Arial" w:cs="Arial"/>
          <w:sz w:val="24"/>
          <w:szCs w:val="24"/>
          <w:lang w:val="en-IN"/>
        </w:rPr>
        <w:t>Introduction’,‘My</w:t>
      </w:r>
      <w:proofErr w:type="spellEnd"/>
      <w:r w:rsidRPr="00672D1B">
        <w:rPr>
          <w:rFonts w:ascii="Arial" w:hAnsi="Arial" w:cs="Arial"/>
          <w:sz w:val="24"/>
          <w:szCs w:val="24"/>
          <w:lang w:val="en-IN"/>
        </w:rPr>
        <w:t xml:space="preserve"> Grandmother’s House’, </w:t>
      </w:r>
      <w:proofErr w:type="spellStart"/>
      <w:r w:rsidRPr="00672D1B">
        <w:rPr>
          <w:rFonts w:ascii="Arial" w:hAnsi="Arial" w:cs="Arial"/>
          <w:sz w:val="24"/>
          <w:szCs w:val="24"/>
          <w:lang w:val="en-IN"/>
        </w:rPr>
        <w:t>Nissim</w:t>
      </w:r>
      <w:proofErr w:type="spellEnd"/>
      <w:r w:rsidRPr="00672D1B">
        <w:rPr>
          <w:rFonts w:ascii="Arial" w:hAnsi="Arial" w:cs="Arial"/>
          <w:sz w:val="24"/>
          <w:szCs w:val="24"/>
          <w:lang w:val="en-IN"/>
        </w:rPr>
        <w:t xml:space="preserve"> Ezekiel ‘Enterprise’, ‘The Night of the Scorpion’, Robin S. </w:t>
      </w:r>
      <w:proofErr w:type="spellStart"/>
      <w:r w:rsidRPr="00672D1B">
        <w:rPr>
          <w:rFonts w:ascii="Arial" w:hAnsi="Arial" w:cs="Arial"/>
          <w:sz w:val="24"/>
          <w:szCs w:val="24"/>
          <w:lang w:val="en-IN"/>
        </w:rPr>
        <w:t>Ngangom</w:t>
      </w:r>
      <w:proofErr w:type="spellEnd"/>
      <w:r w:rsidRPr="00672D1B">
        <w:rPr>
          <w:rFonts w:ascii="Arial" w:hAnsi="Arial" w:cs="Arial"/>
          <w:sz w:val="24"/>
          <w:szCs w:val="24"/>
          <w:lang w:val="en-IN"/>
        </w:rPr>
        <w:t xml:space="preserve"> The Strange Affair of Robin S. </w:t>
      </w:r>
      <w:proofErr w:type="spellStart"/>
      <w:r w:rsidRPr="00672D1B">
        <w:rPr>
          <w:rFonts w:ascii="Arial" w:hAnsi="Arial" w:cs="Arial"/>
          <w:sz w:val="24"/>
          <w:szCs w:val="24"/>
          <w:lang w:val="en-IN"/>
        </w:rPr>
        <w:t>Ngangom’,‘A</w:t>
      </w:r>
      <w:proofErr w:type="spellEnd"/>
      <w:r w:rsidRPr="00672D1B">
        <w:rPr>
          <w:rFonts w:ascii="Arial" w:hAnsi="Arial" w:cs="Arial"/>
          <w:sz w:val="24"/>
          <w:szCs w:val="24"/>
          <w:lang w:val="en-IN"/>
        </w:rPr>
        <w:t xml:space="preserve"> Poem for Mother’; </w:t>
      </w:r>
      <w:proofErr w:type="spellStart"/>
      <w:r w:rsidRPr="00672D1B">
        <w:rPr>
          <w:rFonts w:ascii="Arial" w:hAnsi="Arial" w:cs="Arial"/>
          <w:sz w:val="24"/>
          <w:szCs w:val="24"/>
          <w:lang w:val="en-IN"/>
        </w:rPr>
        <w:t>Mulk</w:t>
      </w:r>
      <w:proofErr w:type="spellEnd"/>
      <w:r w:rsidRPr="00672D1B">
        <w:rPr>
          <w:rFonts w:ascii="Arial" w:hAnsi="Arial" w:cs="Arial"/>
          <w:sz w:val="24"/>
          <w:szCs w:val="24"/>
          <w:lang w:val="en-IN"/>
        </w:rPr>
        <w:t xml:space="preserve"> Raj </w:t>
      </w:r>
      <w:proofErr w:type="spellStart"/>
      <w:r w:rsidRPr="00672D1B">
        <w:rPr>
          <w:rFonts w:ascii="Arial" w:hAnsi="Arial" w:cs="Arial"/>
          <w:sz w:val="24"/>
          <w:szCs w:val="24"/>
          <w:lang w:val="en-IN"/>
        </w:rPr>
        <w:t>Anand</w:t>
      </w:r>
      <w:proofErr w:type="spellEnd"/>
      <w:r w:rsidRPr="00672D1B">
        <w:rPr>
          <w:rFonts w:ascii="Arial" w:hAnsi="Arial" w:cs="Arial"/>
          <w:sz w:val="24"/>
          <w:szCs w:val="24"/>
          <w:lang w:val="en-IN"/>
        </w:rPr>
        <w:t xml:space="preserve"> ‘Two Lady Rams’, </w:t>
      </w:r>
      <w:proofErr w:type="spellStart"/>
      <w:r w:rsidRPr="00672D1B">
        <w:rPr>
          <w:rFonts w:ascii="Arial" w:hAnsi="Arial" w:cs="Arial"/>
          <w:sz w:val="24"/>
          <w:szCs w:val="24"/>
          <w:lang w:val="en-IN"/>
        </w:rPr>
        <w:t>Salman</w:t>
      </w:r>
      <w:proofErr w:type="spellEnd"/>
      <w:r w:rsidRPr="00672D1B">
        <w:rPr>
          <w:rFonts w:ascii="Arial" w:hAnsi="Arial" w:cs="Arial"/>
          <w:sz w:val="24"/>
          <w:szCs w:val="24"/>
          <w:lang w:val="en-IN"/>
        </w:rPr>
        <w:t xml:space="preserve"> Rushdie ‘The Free Radio’, </w:t>
      </w:r>
      <w:proofErr w:type="spellStart"/>
      <w:r w:rsidRPr="00672D1B">
        <w:rPr>
          <w:rFonts w:ascii="Arial" w:hAnsi="Arial" w:cs="Arial"/>
          <w:sz w:val="24"/>
          <w:szCs w:val="24"/>
          <w:lang w:val="en-IN"/>
        </w:rPr>
        <w:t>Rohinton</w:t>
      </w:r>
      <w:proofErr w:type="spellEnd"/>
      <w:r w:rsidRPr="00672D1B">
        <w:rPr>
          <w:rFonts w:ascii="Arial" w:hAnsi="Arial" w:cs="Arial"/>
          <w:sz w:val="24"/>
          <w:szCs w:val="24"/>
          <w:lang w:val="en-IN"/>
        </w:rPr>
        <w:t xml:space="preserve"> </w:t>
      </w:r>
      <w:proofErr w:type="spellStart"/>
      <w:r w:rsidRPr="00672D1B">
        <w:rPr>
          <w:rFonts w:ascii="Arial" w:hAnsi="Arial" w:cs="Arial"/>
          <w:sz w:val="24"/>
          <w:szCs w:val="24"/>
          <w:lang w:val="en-IN"/>
        </w:rPr>
        <w:t>Mistry</w:t>
      </w:r>
      <w:proofErr w:type="spellEnd"/>
      <w:r w:rsidRPr="00672D1B">
        <w:rPr>
          <w:rFonts w:ascii="Arial" w:hAnsi="Arial" w:cs="Arial"/>
          <w:sz w:val="24"/>
          <w:szCs w:val="24"/>
          <w:lang w:val="en-IN"/>
        </w:rPr>
        <w:t xml:space="preserve"> ‘Swimming Lesson’, </w:t>
      </w:r>
      <w:proofErr w:type="spellStart"/>
      <w:r w:rsidRPr="00672D1B">
        <w:rPr>
          <w:rFonts w:ascii="Arial" w:hAnsi="Arial" w:cs="Arial"/>
          <w:sz w:val="24"/>
          <w:szCs w:val="24"/>
          <w:lang w:val="en-IN"/>
        </w:rPr>
        <w:t>Shashi</w:t>
      </w:r>
      <w:proofErr w:type="spellEnd"/>
      <w:r w:rsidRPr="00672D1B">
        <w:rPr>
          <w:rFonts w:ascii="Arial" w:hAnsi="Arial" w:cs="Arial"/>
          <w:sz w:val="24"/>
          <w:szCs w:val="24"/>
          <w:lang w:val="en-IN"/>
        </w:rPr>
        <w:t xml:space="preserve"> </w:t>
      </w:r>
      <w:proofErr w:type="spellStart"/>
      <w:r w:rsidRPr="00672D1B">
        <w:rPr>
          <w:rFonts w:ascii="Arial" w:hAnsi="Arial" w:cs="Arial"/>
          <w:sz w:val="24"/>
          <w:szCs w:val="24"/>
          <w:lang w:val="en-IN"/>
        </w:rPr>
        <w:t>Deshpande</w:t>
      </w:r>
      <w:proofErr w:type="spellEnd"/>
      <w:r w:rsidRPr="00672D1B">
        <w:rPr>
          <w:rFonts w:ascii="Arial" w:hAnsi="Arial" w:cs="Arial"/>
          <w:sz w:val="24"/>
          <w:szCs w:val="24"/>
          <w:lang w:val="en-IN"/>
        </w:rPr>
        <w:t xml:space="preserve"> ‘The Intrusion’.</w:t>
      </w:r>
    </w:p>
    <w:p w:rsidR="00AB6A38" w:rsidRPr="00672D1B" w:rsidRDefault="00AB6A38" w:rsidP="00AB6A38">
      <w:pPr>
        <w:spacing w:after="160" w:line="259" w:lineRule="auto"/>
        <w:ind w:right="308"/>
        <w:jc w:val="both"/>
        <w:rPr>
          <w:rFonts w:ascii="Arial" w:hAnsi="Arial" w:cs="Arial"/>
          <w:b/>
          <w:sz w:val="24"/>
          <w:szCs w:val="24"/>
        </w:rPr>
      </w:pPr>
    </w:p>
    <w:p w:rsidR="00AB6A38" w:rsidRPr="00672D1B" w:rsidRDefault="00AB6A38" w:rsidP="00AB6A38">
      <w:pPr>
        <w:spacing w:after="160" w:line="259" w:lineRule="auto"/>
        <w:ind w:right="308"/>
        <w:jc w:val="both"/>
        <w:rPr>
          <w:rFonts w:ascii="Arial" w:hAnsi="Arial" w:cs="Arial"/>
          <w:b/>
          <w:sz w:val="24"/>
          <w:szCs w:val="24"/>
        </w:rPr>
      </w:pPr>
      <w:r w:rsidRPr="00672D1B">
        <w:rPr>
          <w:rFonts w:ascii="Arial" w:hAnsi="Arial" w:cs="Arial"/>
          <w:b/>
          <w:sz w:val="24"/>
          <w:szCs w:val="24"/>
        </w:rPr>
        <w:t xml:space="preserve">CLL 206 British Novel - II      </w:t>
      </w:r>
      <w:r w:rsidRPr="00672D1B">
        <w:rPr>
          <w:rFonts w:ascii="Arial" w:hAnsi="Arial" w:cs="Arial"/>
          <w:b/>
          <w:sz w:val="24"/>
          <w:szCs w:val="24"/>
        </w:rPr>
        <w:tab/>
        <w:t xml:space="preserve">     4</w:t>
      </w:r>
      <w:r>
        <w:rPr>
          <w:rFonts w:ascii="Arial" w:hAnsi="Arial" w:cs="Arial"/>
          <w:b/>
          <w:sz w:val="24"/>
          <w:szCs w:val="24"/>
        </w:rPr>
        <w:t>(3-1-0)</w:t>
      </w:r>
      <w:r>
        <w:rPr>
          <w:rFonts w:ascii="Arial" w:hAnsi="Arial" w:cs="Arial"/>
          <w:b/>
          <w:sz w:val="24"/>
          <w:szCs w:val="24"/>
        </w:rPr>
        <w:tab/>
      </w:r>
    </w:p>
    <w:p w:rsidR="00AB6A38" w:rsidRPr="00672D1B" w:rsidRDefault="00AB6A38" w:rsidP="00AB6A38">
      <w:pPr>
        <w:spacing w:after="160" w:line="259" w:lineRule="auto"/>
        <w:ind w:right="308"/>
        <w:jc w:val="both"/>
        <w:rPr>
          <w:rFonts w:ascii="Arial" w:hAnsi="Arial" w:cs="Arial"/>
          <w:i/>
          <w:iCs/>
          <w:color w:val="000000"/>
          <w:sz w:val="24"/>
          <w:szCs w:val="24"/>
        </w:rPr>
      </w:pPr>
      <w:r w:rsidRPr="00672D1B">
        <w:rPr>
          <w:rFonts w:ascii="Arial" w:hAnsi="Arial" w:cs="Arial"/>
          <w:sz w:val="24"/>
          <w:szCs w:val="24"/>
        </w:rPr>
        <w:t xml:space="preserve">The course British Novel – II aims to introduce the growth of British writings in Modern genre and equip students with the ability to critically appreciate the texts with respect to changing cultures and ideologies. The works included in this domain are </w:t>
      </w:r>
      <w:r w:rsidRPr="00672D1B">
        <w:rPr>
          <w:rFonts w:ascii="Arial" w:hAnsi="Arial" w:cs="Arial"/>
          <w:color w:val="000000"/>
          <w:sz w:val="24"/>
          <w:szCs w:val="24"/>
        </w:rPr>
        <w:t xml:space="preserve">Joseph Conrad </w:t>
      </w:r>
      <w:r w:rsidRPr="00672D1B">
        <w:rPr>
          <w:rFonts w:ascii="Arial" w:hAnsi="Arial" w:cs="Arial"/>
          <w:i/>
          <w:iCs/>
          <w:color w:val="000000"/>
          <w:sz w:val="24"/>
          <w:szCs w:val="24"/>
        </w:rPr>
        <w:t>Heart of Darkness</w:t>
      </w:r>
      <w:r w:rsidRPr="00672D1B">
        <w:rPr>
          <w:rFonts w:ascii="Arial" w:eastAsia="MS Mincho" w:hAnsi="Arial" w:cs="Arial"/>
          <w:iCs/>
          <w:color w:val="000000"/>
          <w:sz w:val="24"/>
          <w:szCs w:val="24"/>
        </w:rPr>
        <w:t xml:space="preserve">, </w:t>
      </w:r>
      <w:r w:rsidRPr="00672D1B">
        <w:rPr>
          <w:rFonts w:ascii="Arial" w:hAnsi="Arial" w:cs="Arial"/>
          <w:color w:val="000000"/>
          <w:sz w:val="24"/>
          <w:szCs w:val="24"/>
        </w:rPr>
        <w:t xml:space="preserve">D.H Lawrence </w:t>
      </w:r>
      <w:r w:rsidRPr="00672D1B">
        <w:rPr>
          <w:rFonts w:ascii="Arial" w:hAnsi="Arial" w:cs="Arial"/>
          <w:i/>
          <w:iCs/>
          <w:color w:val="000000"/>
          <w:sz w:val="24"/>
          <w:szCs w:val="24"/>
        </w:rPr>
        <w:t>Sons and Lover</w:t>
      </w:r>
      <w:r w:rsidRPr="00672D1B">
        <w:rPr>
          <w:rFonts w:ascii="Arial" w:hAnsi="Arial" w:cs="Arial"/>
          <w:iCs/>
          <w:color w:val="000000"/>
          <w:sz w:val="24"/>
          <w:szCs w:val="24"/>
        </w:rPr>
        <w:t>,</w:t>
      </w:r>
      <w:r w:rsidRPr="00672D1B">
        <w:rPr>
          <w:rFonts w:ascii="Arial" w:hAnsi="Arial" w:cs="Arial"/>
          <w:color w:val="000000"/>
          <w:sz w:val="24"/>
          <w:szCs w:val="24"/>
        </w:rPr>
        <w:t xml:space="preserve"> Virginia Woolf </w:t>
      </w:r>
      <w:proofErr w:type="gramStart"/>
      <w:r w:rsidRPr="00672D1B">
        <w:rPr>
          <w:rFonts w:ascii="Arial" w:hAnsi="Arial" w:cs="Arial"/>
          <w:i/>
          <w:iCs/>
          <w:color w:val="000000"/>
          <w:sz w:val="24"/>
          <w:szCs w:val="24"/>
        </w:rPr>
        <w:t>To</w:t>
      </w:r>
      <w:proofErr w:type="gramEnd"/>
      <w:r w:rsidRPr="00672D1B">
        <w:rPr>
          <w:rFonts w:ascii="Arial" w:hAnsi="Arial" w:cs="Arial"/>
          <w:i/>
          <w:iCs/>
          <w:color w:val="000000"/>
          <w:sz w:val="24"/>
          <w:szCs w:val="24"/>
        </w:rPr>
        <w:t xml:space="preserve"> the </w:t>
      </w:r>
      <w:proofErr w:type="spellStart"/>
      <w:r w:rsidRPr="00672D1B">
        <w:rPr>
          <w:rFonts w:ascii="Arial" w:hAnsi="Arial" w:cs="Arial"/>
          <w:i/>
          <w:iCs/>
          <w:color w:val="000000"/>
          <w:sz w:val="24"/>
          <w:szCs w:val="24"/>
        </w:rPr>
        <w:t>Lighthouse</w:t>
      </w:r>
      <w:r w:rsidRPr="00672D1B">
        <w:rPr>
          <w:rFonts w:ascii="Arial" w:eastAsia="MS Mincho" w:hAnsi="Arial" w:cs="Arial"/>
          <w:iCs/>
          <w:color w:val="000000"/>
          <w:sz w:val="24"/>
          <w:szCs w:val="24"/>
        </w:rPr>
        <w:t>and</w:t>
      </w:r>
      <w:r w:rsidRPr="00672D1B">
        <w:rPr>
          <w:rFonts w:ascii="Arial" w:hAnsi="Arial" w:cs="Arial"/>
          <w:color w:val="000000"/>
          <w:sz w:val="24"/>
          <w:szCs w:val="24"/>
        </w:rPr>
        <w:t>William</w:t>
      </w:r>
      <w:proofErr w:type="spellEnd"/>
      <w:r w:rsidRPr="00672D1B">
        <w:rPr>
          <w:rFonts w:ascii="Arial" w:hAnsi="Arial" w:cs="Arial"/>
          <w:color w:val="000000"/>
          <w:sz w:val="24"/>
          <w:szCs w:val="24"/>
        </w:rPr>
        <w:t xml:space="preserve"> Golding </w:t>
      </w:r>
      <w:r w:rsidRPr="00672D1B">
        <w:rPr>
          <w:rFonts w:ascii="Arial" w:hAnsi="Arial" w:cs="Arial"/>
          <w:i/>
          <w:iCs/>
          <w:color w:val="000000"/>
          <w:sz w:val="24"/>
          <w:szCs w:val="24"/>
        </w:rPr>
        <w:t>Lord of the Flies.</w:t>
      </w:r>
    </w:p>
    <w:p w:rsidR="00AB6A38" w:rsidRPr="00672D1B" w:rsidRDefault="00AB6A38" w:rsidP="00AB6A38">
      <w:pPr>
        <w:spacing w:after="160" w:line="259" w:lineRule="auto"/>
        <w:ind w:right="308"/>
        <w:jc w:val="both"/>
        <w:rPr>
          <w:rFonts w:ascii="Arial" w:hAnsi="Arial" w:cs="Arial"/>
          <w:i/>
          <w:iCs/>
          <w:color w:val="000000"/>
          <w:sz w:val="24"/>
          <w:szCs w:val="24"/>
        </w:rPr>
      </w:pPr>
    </w:p>
    <w:p w:rsidR="00AB6A38" w:rsidRPr="00672D1B" w:rsidRDefault="00AB6A38" w:rsidP="00AB6A38">
      <w:pPr>
        <w:spacing w:after="160" w:line="259" w:lineRule="auto"/>
        <w:ind w:right="308"/>
        <w:jc w:val="both"/>
        <w:rPr>
          <w:rFonts w:ascii="Arial" w:hAnsi="Arial" w:cs="Arial"/>
          <w:b/>
          <w:iCs/>
          <w:color w:val="000000"/>
          <w:sz w:val="24"/>
          <w:szCs w:val="24"/>
        </w:rPr>
      </w:pPr>
      <w:r w:rsidRPr="00672D1B">
        <w:rPr>
          <w:rFonts w:ascii="Arial" w:hAnsi="Arial" w:cs="Arial"/>
          <w:b/>
          <w:iCs/>
          <w:color w:val="000000"/>
          <w:sz w:val="24"/>
          <w:szCs w:val="24"/>
        </w:rPr>
        <w:t>CLL 301 American Literature</w:t>
      </w:r>
      <w:r w:rsidRPr="00672D1B">
        <w:rPr>
          <w:rFonts w:ascii="Arial" w:hAnsi="Arial" w:cs="Arial"/>
          <w:b/>
          <w:iCs/>
          <w:color w:val="000000"/>
          <w:sz w:val="24"/>
          <w:szCs w:val="24"/>
        </w:rPr>
        <w:tab/>
      </w:r>
      <w:r>
        <w:rPr>
          <w:rFonts w:ascii="Arial" w:hAnsi="Arial" w:cs="Arial"/>
          <w:b/>
          <w:iCs/>
          <w:color w:val="000000"/>
          <w:sz w:val="24"/>
          <w:szCs w:val="24"/>
        </w:rPr>
        <w:t>4 (3-1-0)</w:t>
      </w:r>
    </w:p>
    <w:p w:rsidR="00AB6A38" w:rsidRPr="00672D1B" w:rsidRDefault="00AB6A38" w:rsidP="00AB6A38">
      <w:pPr>
        <w:spacing w:after="160" w:line="259" w:lineRule="auto"/>
        <w:ind w:right="308"/>
        <w:jc w:val="both"/>
        <w:rPr>
          <w:rFonts w:ascii="Arial" w:eastAsia="MS Mincho" w:hAnsi="Arial" w:cs="Arial"/>
          <w:iCs/>
          <w:color w:val="000000"/>
          <w:sz w:val="24"/>
          <w:szCs w:val="24"/>
        </w:rPr>
      </w:pPr>
      <w:r w:rsidRPr="00672D1B">
        <w:rPr>
          <w:rFonts w:ascii="Arial" w:hAnsi="Arial" w:cs="Arial"/>
          <w:sz w:val="24"/>
          <w:szCs w:val="24"/>
        </w:rPr>
        <w:t xml:space="preserve">The course American Literature aims to acquaint the students with the history and culture of America through its fiction and equip them with the ability to critically appreciate the text. Introduction of American Poetry and Drama will familiarize the students with the thoughts, ideologies and waves in American Literature. The works included in this domain are </w:t>
      </w:r>
      <w:r w:rsidRPr="00672D1B">
        <w:rPr>
          <w:rFonts w:ascii="Arial" w:hAnsi="Arial" w:cs="Arial"/>
          <w:color w:val="000000"/>
          <w:sz w:val="24"/>
          <w:szCs w:val="24"/>
        </w:rPr>
        <w:t xml:space="preserve">Mark </w:t>
      </w:r>
      <w:proofErr w:type="spellStart"/>
      <w:r w:rsidRPr="00672D1B">
        <w:rPr>
          <w:rFonts w:ascii="Arial" w:hAnsi="Arial" w:cs="Arial"/>
          <w:color w:val="000000"/>
          <w:sz w:val="24"/>
          <w:szCs w:val="24"/>
        </w:rPr>
        <w:t>Twain</w:t>
      </w:r>
      <w:r w:rsidRPr="00672D1B">
        <w:rPr>
          <w:rFonts w:ascii="Arial" w:hAnsi="Arial" w:cs="Arial"/>
          <w:i/>
          <w:iCs/>
          <w:color w:val="000000"/>
          <w:sz w:val="24"/>
          <w:szCs w:val="24"/>
        </w:rPr>
        <w:t>The</w:t>
      </w:r>
      <w:proofErr w:type="spellEnd"/>
      <w:r w:rsidRPr="00672D1B">
        <w:rPr>
          <w:rFonts w:ascii="Arial" w:hAnsi="Arial" w:cs="Arial"/>
          <w:i/>
          <w:iCs/>
          <w:color w:val="000000"/>
          <w:sz w:val="24"/>
          <w:szCs w:val="24"/>
        </w:rPr>
        <w:t xml:space="preserve"> Adventures of Huckleberry Finn</w:t>
      </w:r>
      <w:r w:rsidRPr="00672D1B">
        <w:rPr>
          <w:rFonts w:ascii="Arial" w:eastAsia="MS Mincho" w:hAnsi="Arial" w:cs="Arial"/>
          <w:iCs/>
          <w:color w:val="000000"/>
          <w:sz w:val="24"/>
          <w:szCs w:val="24"/>
        </w:rPr>
        <w:t xml:space="preserve">, </w:t>
      </w:r>
      <w:r w:rsidRPr="00672D1B">
        <w:rPr>
          <w:rFonts w:ascii="Arial" w:hAnsi="Arial" w:cs="Arial"/>
          <w:color w:val="000000"/>
          <w:sz w:val="24"/>
          <w:szCs w:val="24"/>
        </w:rPr>
        <w:lastRenderedPageBreak/>
        <w:t xml:space="preserve">Ernest Hemingway </w:t>
      </w:r>
      <w:r w:rsidRPr="00672D1B">
        <w:rPr>
          <w:rFonts w:ascii="Arial" w:hAnsi="Arial" w:cs="Arial"/>
          <w:i/>
          <w:iCs/>
          <w:color w:val="000000"/>
          <w:sz w:val="24"/>
          <w:szCs w:val="24"/>
        </w:rPr>
        <w:t>The Old Man and the Sea</w:t>
      </w:r>
      <w:r w:rsidRPr="00672D1B">
        <w:rPr>
          <w:rFonts w:ascii="Arial" w:eastAsia="MS Mincho" w:hAnsi="Arial" w:cs="Arial"/>
          <w:iCs/>
          <w:color w:val="000000"/>
          <w:sz w:val="24"/>
          <w:szCs w:val="24"/>
        </w:rPr>
        <w:t xml:space="preserve">, and </w:t>
      </w:r>
      <w:r w:rsidRPr="00672D1B">
        <w:rPr>
          <w:rFonts w:ascii="Arial" w:hAnsi="Arial" w:cs="Arial"/>
          <w:color w:val="000000"/>
          <w:sz w:val="24"/>
          <w:szCs w:val="24"/>
        </w:rPr>
        <w:t xml:space="preserve">Toni Morrison </w:t>
      </w:r>
      <w:r w:rsidRPr="00672D1B">
        <w:rPr>
          <w:rFonts w:ascii="Arial" w:hAnsi="Arial" w:cs="Arial"/>
          <w:i/>
          <w:iCs/>
          <w:color w:val="000000"/>
          <w:sz w:val="24"/>
          <w:szCs w:val="24"/>
        </w:rPr>
        <w:t>The Bluest Eye</w:t>
      </w:r>
      <w:r w:rsidRPr="00672D1B">
        <w:rPr>
          <w:rFonts w:ascii="Arial" w:eastAsia="MS Mincho" w:hAnsi="Arial" w:cs="Arial"/>
          <w:iCs/>
          <w:color w:val="000000"/>
          <w:sz w:val="24"/>
          <w:szCs w:val="24"/>
        </w:rPr>
        <w:t xml:space="preserve">. </w:t>
      </w:r>
      <w:proofErr w:type="gramStart"/>
      <w:r w:rsidRPr="00672D1B">
        <w:rPr>
          <w:rFonts w:ascii="Arial" w:eastAsia="MS Mincho" w:hAnsi="Arial" w:cs="Arial"/>
          <w:iCs/>
          <w:color w:val="000000"/>
          <w:sz w:val="24"/>
          <w:szCs w:val="24"/>
        </w:rPr>
        <w:t>Poetry by Walt Whitman, Emily Dickinson, Robert Frost and Sylvia Plath; Drama by Tennessee Williams and Eugene O’ Neil.</w:t>
      </w:r>
      <w:proofErr w:type="gramEnd"/>
    </w:p>
    <w:p w:rsidR="00AB6A38" w:rsidRPr="00672D1B" w:rsidRDefault="00AB6A38" w:rsidP="00AB6A38">
      <w:pPr>
        <w:spacing w:after="160" w:line="259" w:lineRule="auto"/>
        <w:ind w:right="308"/>
        <w:rPr>
          <w:rFonts w:ascii="Arial" w:hAnsi="Arial" w:cs="Arial"/>
          <w:sz w:val="24"/>
          <w:szCs w:val="24"/>
        </w:rPr>
      </w:pPr>
    </w:p>
    <w:p w:rsidR="00AB6A38" w:rsidRPr="00672D1B" w:rsidRDefault="00AB6A38" w:rsidP="00AB6A38">
      <w:pPr>
        <w:spacing w:after="160" w:line="259" w:lineRule="auto"/>
        <w:ind w:right="308"/>
        <w:jc w:val="both"/>
        <w:rPr>
          <w:rFonts w:ascii="Arial" w:hAnsi="Arial" w:cs="Arial"/>
          <w:b/>
          <w:color w:val="000000"/>
          <w:sz w:val="24"/>
          <w:szCs w:val="24"/>
        </w:rPr>
      </w:pPr>
      <w:r w:rsidRPr="00672D1B">
        <w:rPr>
          <w:rFonts w:ascii="Arial" w:hAnsi="Arial" w:cs="Arial"/>
          <w:b/>
          <w:color w:val="000000"/>
          <w:sz w:val="24"/>
          <w:szCs w:val="24"/>
        </w:rPr>
        <w:t xml:space="preserve">CLL303 Literary Criticism </w:t>
      </w:r>
      <w:r>
        <w:rPr>
          <w:rFonts w:ascii="Arial" w:hAnsi="Arial" w:cs="Arial"/>
          <w:b/>
          <w:sz w:val="24"/>
          <w:szCs w:val="24"/>
        </w:rPr>
        <w:t>4(3-1-0)</w:t>
      </w:r>
    </w:p>
    <w:p w:rsidR="00AB6A38" w:rsidRPr="00672D1B" w:rsidRDefault="00AB6A38" w:rsidP="00AB6A38">
      <w:pPr>
        <w:spacing w:after="160" w:line="259" w:lineRule="auto"/>
        <w:ind w:right="308"/>
        <w:jc w:val="both"/>
        <w:rPr>
          <w:rFonts w:ascii="Arial" w:hAnsi="Arial" w:cs="Arial"/>
          <w:bCs/>
          <w:color w:val="000000"/>
          <w:sz w:val="24"/>
          <w:szCs w:val="24"/>
        </w:rPr>
      </w:pPr>
      <w:r w:rsidRPr="00672D1B">
        <w:rPr>
          <w:rFonts w:ascii="Arial" w:hAnsi="Arial" w:cs="Arial"/>
          <w:sz w:val="24"/>
          <w:szCs w:val="24"/>
        </w:rPr>
        <w:t xml:space="preserve">This course provides academic avenues by the major of English shall be led to the understanding the trajectory of Literary histories as theoretical precursors for the study of literary theory and criticism. The study includes </w:t>
      </w:r>
      <w:r w:rsidRPr="00672D1B">
        <w:rPr>
          <w:rFonts w:ascii="Arial" w:hAnsi="Arial" w:cs="Arial"/>
          <w:bCs/>
          <w:color w:val="000000"/>
          <w:sz w:val="24"/>
          <w:szCs w:val="24"/>
        </w:rPr>
        <w:t xml:space="preserve">Aristotle: Poetics, John Dryden: An Essay of Dramatic Poesy, Samuel Johnson: Life of Cowley, William Wordsworth: Preface to the Lyrical Ballads, 1800, </w:t>
      </w:r>
      <w:proofErr w:type="spellStart"/>
      <w:r w:rsidRPr="00672D1B">
        <w:rPr>
          <w:rFonts w:ascii="Arial" w:hAnsi="Arial" w:cs="Arial"/>
          <w:bCs/>
          <w:color w:val="000000"/>
          <w:sz w:val="24"/>
          <w:szCs w:val="24"/>
        </w:rPr>
        <w:t>P.B.Shelley</w:t>
      </w:r>
      <w:proofErr w:type="spellEnd"/>
      <w:r w:rsidRPr="00672D1B">
        <w:rPr>
          <w:rFonts w:ascii="Arial" w:hAnsi="Arial" w:cs="Arial"/>
          <w:bCs/>
          <w:color w:val="000000"/>
          <w:sz w:val="24"/>
          <w:szCs w:val="24"/>
        </w:rPr>
        <w:t xml:space="preserve">: The Defense of Poesy, Mathew Arnold: The Functions of Criticism at the Present Times, </w:t>
      </w:r>
      <w:proofErr w:type="spellStart"/>
      <w:r w:rsidRPr="00672D1B">
        <w:rPr>
          <w:rFonts w:ascii="Arial" w:hAnsi="Arial" w:cs="Arial"/>
          <w:bCs/>
          <w:color w:val="000000"/>
          <w:sz w:val="24"/>
          <w:szCs w:val="24"/>
        </w:rPr>
        <w:t>T.S.Eliot</w:t>
      </w:r>
      <w:proofErr w:type="spellEnd"/>
      <w:r w:rsidRPr="00672D1B">
        <w:rPr>
          <w:rFonts w:ascii="Arial" w:hAnsi="Arial" w:cs="Arial"/>
          <w:bCs/>
          <w:color w:val="000000"/>
          <w:sz w:val="24"/>
          <w:szCs w:val="24"/>
        </w:rPr>
        <w:t>: Tradition and Individual Talent.</w:t>
      </w:r>
    </w:p>
    <w:p w:rsidR="00AB6A38" w:rsidRPr="00672D1B" w:rsidRDefault="00AB6A38" w:rsidP="00AB6A38">
      <w:pPr>
        <w:spacing w:after="160" w:line="259" w:lineRule="auto"/>
        <w:ind w:right="308"/>
        <w:jc w:val="both"/>
        <w:rPr>
          <w:rFonts w:ascii="Arial" w:hAnsi="Arial" w:cs="Arial"/>
          <w:b/>
          <w:iCs/>
          <w:color w:val="000000"/>
          <w:sz w:val="24"/>
          <w:szCs w:val="24"/>
        </w:rPr>
      </w:pPr>
      <w:r w:rsidRPr="00672D1B">
        <w:rPr>
          <w:rFonts w:ascii="Arial" w:eastAsia="MS Mincho" w:hAnsi="Arial" w:cs="Arial"/>
          <w:b/>
          <w:iCs/>
          <w:color w:val="000000"/>
          <w:sz w:val="24"/>
          <w:szCs w:val="24"/>
        </w:rPr>
        <w:t xml:space="preserve">CLL 305 Short Stories &amp; Novella4 </w:t>
      </w:r>
      <w:r>
        <w:rPr>
          <w:rFonts w:ascii="Arial" w:hAnsi="Arial" w:cs="Arial"/>
          <w:b/>
          <w:iCs/>
          <w:color w:val="000000"/>
          <w:sz w:val="24"/>
          <w:szCs w:val="24"/>
        </w:rPr>
        <w:t>(3-1-0)</w:t>
      </w:r>
    </w:p>
    <w:p w:rsidR="00AB6A38" w:rsidRPr="00672D1B" w:rsidRDefault="00AB6A38" w:rsidP="00AB6A38">
      <w:pPr>
        <w:spacing w:after="160" w:line="259" w:lineRule="auto"/>
        <w:ind w:right="308"/>
        <w:jc w:val="both"/>
        <w:rPr>
          <w:rFonts w:ascii="Arial" w:hAnsi="Arial" w:cs="Arial"/>
          <w:b/>
          <w:iCs/>
          <w:color w:val="000000"/>
          <w:sz w:val="24"/>
          <w:szCs w:val="24"/>
        </w:rPr>
      </w:pPr>
      <w:r w:rsidRPr="00672D1B">
        <w:rPr>
          <w:rFonts w:ascii="Arial" w:hAnsi="Arial" w:cs="Arial"/>
          <w:sz w:val="24"/>
          <w:szCs w:val="24"/>
        </w:rPr>
        <w:t xml:space="preserve">The course Short Stories &amp; Novella aims to familiarize the students with the socio - cultural domain of the texts and to interrogate its relation with the individual and society to </w:t>
      </w:r>
      <w:bookmarkStart w:id="0" w:name="_GoBack"/>
      <w:bookmarkEnd w:id="0"/>
      <w:r w:rsidRPr="00672D1B">
        <w:rPr>
          <w:rFonts w:ascii="Arial" w:hAnsi="Arial" w:cs="Arial"/>
          <w:sz w:val="24"/>
          <w:szCs w:val="24"/>
        </w:rPr>
        <w:t xml:space="preserve">which it belongs. The works of writers belonging to different continents have been included in this paper, such as, Oscar Wilde, O Henry, Chinua Achebe Gabriel </w:t>
      </w:r>
      <w:proofErr w:type="spellStart"/>
      <w:r w:rsidRPr="00672D1B">
        <w:rPr>
          <w:rFonts w:ascii="Arial" w:hAnsi="Arial" w:cs="Arial"/>
          <w:sz w:val="24"/>
          <w:szCs w:val="24"/>
        </w:rPr>
        <w:t>GarcíaMárquez</w:t>
      </w:r>
      <w:proofErr w:type="spellEnd"/>
      <w:r w:rsidRPr="00672D1B">
        <w:rPr>
          <w:rFonts w:ascii="Arial" w:hAnsi="Arial" w:cs="Arial"/>
          <w:sz w:val="24"/>
          <w:szCs w:val="24"/>
        </w:rPr>
        <w:t xml:space="preserve">, Anton Chekov, Guy de Maupassant, </w:t>
      </w:r>
      <w:proofErr w:type="spellStart"/>
      <w:r w:rsidRPr="00672D1B">
        <w:rPr>
          <w:rFonts w:ascii="Arial" w:hAnsi="Arial" w:cs="Arial"/>
          <w:sz w:val="24"/>
          <w:szCs w:val="24"/>
        </w:rPr>
        <w:t>Saadat</w:t>
      </w:r>
      <w:proofErr w:type="spellEnd"/>
      <w:r w:rsidRPr="00672D1B">
        <w:rPr>
          <w:rFonts w:ascii="Arial" w:hAnsi="Arial" w:cs="Arial"/>
          <w:sz w:val="24"/>
          <w:szCs w:val="24"/>
        </w:rPr>
        <w:t xml:space="preserve"> </w:t>
      </w:r>
      <w:proofErr w:type="spellStart"/>
      <w:r w:rsidRPr="00672D1B">
        <w:rPr>
          <w:rFonts w:ascii="Arial" w:hAnsi="Arial" w:cs="Arial"/>
          <w:sz w:val="24"/>
          <w:szCs w:val="24"/>
        </w:rPr>
        <w:t>Hasan</w:t>
      </w:r>
      <w:proofErr w:type="spellEnd"/>
      <w:r w:rsidRPr="00672D1B">
        <w:rPr>
          <w:rFonts w:ascii="Arial" w:hAnsi="Arial" w:cs="Arial"/>
          <w:sz w:val="24"/>
          <w:szCs w:val="24"/>
        </w:rPr>
        <w:t xml:space="preserve"> </w:t>
      </w:r>
      <w:proofErr w:type="spellStart"/>
      <w:r w:rsidRPr="00672D1B">
        <w:rPr>
          <w:rFonts w:ascii="Arial" w:hAnsi="Arial" w:cs="Arial"/>
          <w:sz w:val="24"/>
          <w:szCs w:val="24"/>
        </w:rPr>
        <w:t>Manto</w:t>
      </w:r>
      <w:proofErr w:type="spellEnd"/>
      <w:r w:rsidRPr="00672D1B">
        <w:rPr>
          <w:rFonts w:ascii="Arial" w:hAnsi="Arial" w:cs="Arial"/>
          <w:sz w:val="24"/>
          <w:szCs w:val="24"/>
        </w:rPr>
        <w:t xml:space="preserve"> and Ruskin Bond.</w:t>
      </w:r>
    </w:p>
    <w:p w:rsidR="00AB6A38" w:rsidRPr="00672D1B" w:rsidRDefault="00AB6A38" w:rsidP="00AB6A38">
      <w:pPr>
        <w:tabs>
          <w:tab w:val="left" w:pos="1820"/>
          <w:tab w:val="left" w:pos="7384"/>
          <w:tab w:val="left" w:pos="9126"/>
          <w:tab w:val="left" w:pos="10868"/>
          <w:tab w:val="left" w:pos="12611"/>
          <w:tab w:val="left" w:pos="14353"/>
          <w:tab w:val="left" w:pos="16096"/>
        </w:tabs>
        <w:adjustRightInd w:val="0"/>
        <w:spacing w:after="160" w:line="259" w:lineRule="auto"/>
        <w:ind w:left="78" w:right="308"/>
        <w:jc w:val="both"/>
        <w:rPr>
          <w:rFonts w:ascii="Arial" w:hAnsi="Arial" w:cs="Arial"/>
          <w:b/>
          <w:sz w:val="24"/>
          <w:szCs w:val="24"/>
        </w:rPr>
      </w:pPr>
    </w:p>
    <w:p w:rsidR="00AB6A38" w:rsidRPr="00672D1B" w:rsidRDefault="00AB6A38" w:rsidP="00AB6A38">
      <w:pPr>
        <w:tabs>
          <w:tab w:val="left" w:pos="1820"/>
          <w:tab w:val="left" w:pos="7384"/>
          <w:tab w:val="left" w:pos="9126"/>
          <w:tab w:val="left" w:pos="10868"/>
          <w:tab w:val="left" w:pos="12611"/>
          <w:tab w:val="left" w:pos="14353"/>
          <w:tab w:val="left" w:pos="16096"/>
        </w:tabs>
        <w:adjustRightInd w:val="0"/>
        <w:spacing w:after="160" w:line="259" w:lineRule="auto"/>
        <w:ind w:left="78" w:right="308"/>
        <w:jc w:val="both"/>
        <w:rPr>
          <w:rFonts w:ascii="Arial" w:hAnsi="Arial" w:cs="Arial"/>
          <w:b/>
          <w:sz w:val="24"/>
          <w:szCs w:val="24"/>
        </w:rPr>
      </w:pPr>
      <w:r w:rsidRPr="00672D1B">
        <w:rPr>
          <w:rFonts w:ascii="Arial" w:hAnsi="Arial" w:cs="Arial"/>
          <w:b/>
          <w:sz w:val="24"/>
          <w:szCs w:val="24"/>
        </w:rPr>
        <w:t>CLL302 Post-colonial Literature 4(3-1-0)</w:t>
      </w:r>
      <w:r w:rsidRPr="00672D1B">
        <w:rPr>
          <w:rFonts w:ascii="Arial" w:hAnsi="Arial" w:cs="Arial"/>
          <w:b/>
          <w:sz w:val="24"/>
          <w:szCs w:val="24"/>
        </w:rPr>
        <w:tab/>
      </w:r>
    </w:p>
    <w:p w:rsidR="00AB6A38" w:rsidRPr="00672D1B" w:rsidRDefault="00AB6A38" w:rsidP="00AB6A38">
      <w:pPr>
        <w:tabs>
          <w:tab w:val="left" w:pos="1820"/>
          <w:tab w:val="left" w:pos="7384"/>
          <w:tab w:val="left" w:pos="9126"/>
          <w:tab w:val="left" w:pos="10868"/>
          <w:tab w:val="left" w:pos="12611"/>
          <w:tab w:val="left" w:pos="14353"/>
          <w:tab w:val="left" w:pos="16096"/>
        </w:tabs>
        <w:adjustRightInd w:val="0"/>
        <w:spacing w:after="160" w:line="259" w:lineRule="auto"/>
        <w:ind w:left="78" w:right="308"/>
        <w:jc w:val="both"/>
        <w:rPr>
          <w:rFonts w:ascii="Arial" w:eastAsia="MS Mincho" w:hAnsi="Arial" w:cs="Arial"/>
          <w:color w:val="000000"/>
          <w:sz w:val="24"/>
          <w:szCs w:val="24"/>
        </w:rPr>
      </w:pPr>
      <w:r w:rsidRPr="00672D1B">
        <w:rPr>
          <w:rFonts w:ascii="Arial" w:hAnsi="Arial" w:cs="Arial"/>
          <w:sz w:val="24"/>
          <w:szCs w:val="24"/>
        </w:rPr>
        <w:t xml:space="preserve">The course offers an introduction to creative writing in English from countries formerly </w:t>
      </w:r>
      <w:proofErr w:type="spellStart"/>
      <w:r w:rsidRPr="00672D1B">
        <w:rPr>
          <w:rFonts w:ascii="Arial" w:hAnsi="Arial" w:cs="Arial"/>
          <w:sz w:val="24"/>
          <w:szCs w:val="24"/>
        </w:rPr>
        <w:t>colonised</w:t>
      </w:r>
      <w:proofErr w:type="spellEnd"/>
      <w:r w:rsidRPr="00672D1B">
        <w:rPr>
          <w:rFonts w:ascii="Arial" w:hAnsi="Arial" w:cs="Arial"/>
          <w:sz w:val="24"/>
          <w:szCs w:val="24"/>
        </w:rPr>
        <w:t xml:space="preserve"> by Britain. The course explores recent literary fiction, within the context of local histories, politics and cultural patterns, and their relations and reactions to colonial and postcolonial forces. Students will also be introduced to recent theoretical approaches to understanding post colonialism.</w:t>
      </w:r>
      <w:r w:rsidRPr="00672D1B">
        <w:rPr>
          <w:rFonts w:ascii="Arial" w:eastAsia="MS Mincho" w:hAnsi="Arial" w:cs="Arial"/>
          <w:color w:val="000000"/>
          <w:sz w:val="24"/>
          <w:szCs w:val="24"/>
        </w:rPr>
        <w:t xml:space="preserve"> Fiction: </w:t>
      </w:r>
      <w:r w:rsidRPr="00672D1B">
        <w:rPr>
          <w:rFonts w:ascii="Arial" w:eastAsia="MS Mincho" w:hAnsi="Arial" w:cs="Arial"/>
          <w:color w:val="000000"/>
          <w:sz w:val="24"/>
          <w:szCs w:val="24"/>
        </w:rPr>
        <w:lastRenderedPageBreak/>
        <w:t xml:space="preserve">Chinua Achebe </w:t>
      </w:r>
      <w:r w:rsidRPr="00672D1B">
        <w:rPr>
          <w:rFonts w:ascii="Arial" w:eastAsia="MS Mincho" w:hAnsi="Arial" w:cs="Arial"/>
          <w:i/>
          <w:color w:val="000000"/>
          <w:sz w:val="24"/>
          <w:szCs w:val="24"/>
        </w:rPr>
        <w:t>Things Fall Apart</w:t>
      </w:r>
      <w:r w:rsidRPr="00672D1B">
        <w:rPr>
          <w:rFonts w:ascii="Arial" w:eastAsia="MS Mincho" w:hAnsi="Arial" w:cs="Arial"/>
          <w:color w:val="000000"/>
          <w:sz w:val="24"/>
          <w:szCs w:val="24"/>
        </w:rPr>
        <w:t>/</w:t>
      </w:r>
      <w:proofErr w:type="spellStart"/>
      <w:r w:rsidRPr="00672D1B">
        <w:rPr>
          <w:rFonts w:ascii="Arial" w:eastAsia="MS Mincho" w:hAnsi="Arial" w:cs="Arial"/>
          <w:color w:val="000000"/>
          <w:sz w:val="24"/>
          <w:szCs w:val="24"/>
        </w:rPr>
        <w:t>Amitav</w:t>
      </w:r>
      <w:proofErr w:type="spellEnd"/>
      <w:r w:rsidRPr="00672D1B">
        <w:rPr>
          <w:rFonts w:ascii="Arial" w:eastAsia="MS Mincho" w:hAnsi="Arial" w:cs="Arial"/>
          <w:color w:val="000000"/>
          <w:sz w:val="24"/>
          <w:szCs w:val="24"/>
        </w:rPr>
        <w:t xml:space="preserve"> </w:t>
      </w:r>
      <w:proofErr w:type="spellStart"/>
      <w:r w:rsidRPr="00672D1B">
        <w:rPr>
          <w:rFonts w:ascii="Arial" w:eastAsia="MS Mincho" w:hAnsi="Arial" w:cs="Arial"/>
          <w:color w:val="000000"/>
          <w:sz w:val="24"/>
          <w:szCs w:val="24"/>
        </w:rPr>
        <w:t>Ghosh</w:t>
      </w:r>
      <w:proofErr w:type="spellEnd"/>
      <w:r w:rsidRPr="00672D1B">
        <w:rPr>
          <w:rFonts w:ascii="Arial" w:eastAsia="MS Mincho" w:hAnsi="Arial" w:cs="Arial"/>
          <w:color w:val="000000"/>
          <w:sz w:val="24"/>
          <w:szCs w:val="24"/>
        </w:rPr>
        <w:t xml:space="preserve"> </w:t>
      </w:r>
      <w:r w:rsidRPr="00672D1B">
        <w:rPr>
          <w:rFonts w:ascii="Arial" w:eastAsia="MS Mincho" w:hAnsi="Arial" w:cs="Arial"/>
          <w:i/>
          <w:iCs/>
          <w:color w:val="000000"/>
          <w:sz w:val="24"/>
          <w:szCs w:val="24"/>
        </w:rPr>
        <w:t>The Hungry Tide</w:t>
      </w:r>
      <w:r w:rsidRPr="00672D1B">
        <w:rPr>
          <w:rFonts w:ascii="Arial" w:eastAsia="MS Mincho" w:hAnsi="Arial" w:cs="Arial"/>
          <w:iCs/>
          <w:color w:val="000000"/>
          <w:sz w:val="24"/>
          <w:szCs w:val="24"/>
        </w:rPr>
        <w:t xml:space="preserve">; </w:t>
      </w:r>
      <w:r w:rsidRPr="00672D1B">
        <w:rPr>
          <w:rFonts w:ascii="Arial" w:eastAsia="MS Mincho" w:hAnsi="Arial" w:cs="Arial"/>
          <w:color w:val="000000"/>
          <w:sz w:val="24"/>
          <w:szCs w:val="24"/>
        </w:rPr>
        <w:t xml:space="preserve">V.S </w:t>
      </w:r>
      <w:proofErr w:type="gramStart"/>
      <w:r w:rsidRPr="00672D1B">
        <w:rPr>
          <w:rFonts w:ascii="Arial" w:eastAsia="MS Mincho" w:hAnsi="Arial" w:cs="Arial"/>
          <w:color w:val="000000"/>
          <w:sz w:val="24"/>
          <w:szCs w:val="24"/>
        </w:rPr>
        <w:t>Naipaul :</w:t>
      </w:r>
      <w:r w:rsidRPr="00672D1B">
        <w:rPr>
          <w:rFonts w:ascii="Arial" w:eastAsia="MS Mincho" w:hAnsi="Arial" w:cs="Arial"/>
          <w:i/>
          <w:iCs/>
          <w:color w:val="000000"/>
          <w:sz w:val="24"/>
          <w:szCs w:val="24"/>
        </w:rPr>
        <w:t>In</w:t>
      </w:r>
      <w:proofErr w:type="gramEnd"/>
      <w:r w:rsidRPr="00672D1B">
        <w:rPr>
          <w:rFonts w:ascii="Arial" w:eastAsia="MS Mincho" w:hAnsi="Arial" w:cs="Arial"/>
          <w:i/>
          <w:iCs/>
          <w:color w:val="000000"/>
          <w:sz w:val="24"/>
          <w:szCs w:val="24"/>
        </w:rPr>
        <w:t xml:space="preserve"> a Free State</w:t>
      </w:r>
      <w:r w:rsidRPr="00672D1B">
        <w:rPr>
          <w:rFonts w:ascii="Arial" w:eastAsia="MS Mincho" w:hAnsi="Arial" w:cs="Arial"/>
          <w:iCs/>
          <w:color w:val="000000"/>
          <w:sz w:val="24"/>
          <w:szCs w:val="24"/>
        </w:rPr>
        <w:t xml:space="preserve">/ </w:t>
      </w:r>
      <w:proofErr w:type="spellStart"/>
      <w:r w:rsidRPr="00672D1B">
        <w:rPr>
          <w:rFonts w:ascii="Arial" w:eastAsia="MS Mincho" w:hAnsi="Arial" w:cs="Arial"/>
          <w:color w:val="000000"/>
          <w:sz w:val="24"/>
          <w:szCs w:val="24"/>
        </w:rPr>
        <w:t>Phakir</w:t>
      </w:r>
      <w:proofErr w:type="spellEnd"/>
      <w:r w:rsidRPr="00672D1B">
        <w:rPr>
          <w:rFonts w:ascii="Arial" w:eastAsia="MS Mincho" w:hAnsi="Arial" w:cs="Arial"/>
          <w:color w:val="000000"/>
          <w:sz w:val="24"/>
          <w:szCs w:val="24"/>
        </w:rPr>
        <w:t xml:space="preserve"> Mohan </w:t>
      </w:r>
      <w:proofErr w:type="spellStart"/>
      <w:r w:rsidRPr="00672D1B">
        <w:rPr>
          <w:rFonts w:ascii="Arial" w:eastAsia="MS Mincho" w:hAnsi="Arial" w:cs="Arial"/>
          <w:color w:val="000000"/>
          <w:sz w:val="24"/>
          <w:szCs w:val="24"/>
        </w:rPr>
        <w:t>Senapati</w:t>
      </w:r>
      <w:proofErr w:type="spellEnd"/>
      <w:r w:rsidRPr="00672D1B">
        <w:rPr>
          <w:rFonts w:ascii="Arial" w:eastAsia="MS Mincho" w:hAnsi="Arial" w:cs="Arial"/>
          <w:color w:val="000000"/>
          <w:sz w:val="24"/>
          <w:szCs w:val="24"/>
        </w:rPr>
        <w:t xml:space="preserve"> :</w:t>
      </w:r>
      <w:r w:rsidRPr="00672D1B">
        <w:rPr>
          <w:rFonts w:ascii="Arial" w:eastAsia="MS Mincho" w:hAnsi="Arial" w:cs="Arial"/>
          <w:i/>
          <w:iCs/>
          <w:color w:val="000000"/>
          <w:sz w:val="24"/>
          <w:szCs w:val="24"/>
        </w:rPr>
        <w:t>Six  Acres and a Third</w:t>
      </w:r>
      <w:r w:rsidRPr="00672D1B">
        <w:rPr>
          <w:rFonts w:ascii="Arial" w:eastAsia="MS Mincho" w:hAnsi="Arial" w:cs="Arial"/>
          <w:iCs/>
          <w:color w:val="000000"/>
          <w:sz w:val="24"/>
          <w:szCs w:val="24"/>
        </w:rPr>
        <w:t xml:space="preserve">/ </w:t>
      </w:r>
      <w:r w:rsidRPr="00672D1B">
        <w:rPr>
          <w:rFonts w:ascii="Arial" w:eastAsia="MS Mincho" w:hAnsi="Arial" w:cs="Arial"/>
          <w:color w:val="000000"/>
          <w:sz w:val="24"/>
          <w:szCs w:val="24"/>
        </w:rPr>
        <w:t>Rushdie :</w:t>
      </w:r>
      <w:r w:rsidRPr="00672D1B">
        <w:rPr>
          <w:rFonts w:ascii="Arial" w:eastAsia="MS Mincho" w:hAnsi="Arial" w:cs="Arial"/>
          <w:i/>
          <w:iCs/>
          <w:color w:val="000000"/>
          <w:sz w:val="24"/>
          <w:szCs w:val="24"/>
        </w:rPr>
        <w:t>Shame</w:t>
      </w:r>
      <w:r w:rsidRPr="00672D1B">
        <w:rPr>
          <w:rFonts w:ascii="Arial" w:eastAsia="MS Mincho" w:hAnsi="Arial" w:cs="Arial"/>
          <w:iCs/>
          <w:color w:val="000000"/>
          <w:sz w:val="24"/>
          <w:szCs w:val="24"/>
        </w:rPr>
        <w:t xml:space="preserve">; Short Fiction: </w:t>
      </w:r>
      <w:proofErr w:type="spellStart"/>
      <w:r w:rsidRPr="00672D1B">
        <w:rPr>
          <w:rFonts w:ascii="Arial" w:eastAsia="MS Mincho" w:hAnsi="Arial" w:cs="Arial"/>
          <w:color w:val="000000"/>
          <w:sz w:val="24"/>
          <w:szCs w:val="24"/>
        </w:rPr>
        <w:t>Phakir</w:t>
      </w:r>
      <w:proofErr w:type="spellEnd"/>
      <w:r w:rsidRPr="00672D1B">
        <w:rPr>
          <w:rFonts w:ascii="Arial" w:eastAsia="MS Mincho" w:hAnsi="Arial" w:cs="Arial"/>
          <w:color w:val="000000"/>
          <w:sz w:val="24"/>
          <w:szCs w:val="24"/>
        </w:rPr>
        <w:t xml:space="preserve"> Mohan </w:t>
      </w:r>
      <w:proofErr w:type="spellStart"/>
      <w:r w:rsidRPr="00672D1B">
        <w:rPr>
          <w:rFonts w:ascii="Arial" w:eastAsia="MS Mincho" w:hAnsi="Arial" w:cs="Arial"/>
          <w:color w:val="000000"/>
          <w:sz w:val="24"/>
          <w:szCs w:val="24"/>
        </w:rPr>
        <w:t>Senapati</w:t>
      </w:r>
      <w:proofErr w:type="spellEnd"/>
      <w:r w:rsidRPr="00672D1B">
        <w:rPr>
          <w:rFonts w:ascii="Arial" w:eastAsia="MS Mincho" w:hAnsi="Arial" w:cs="Arial"/>
          <w:color w:val="000000"/>
          <w:sz w:val="24"/>
          <w:szCs w:val="24"/>
        </w:rPr>
        <w:t>: '</w:t>
      </w:r>
      <w:proofErr w:type="spellStart"/>
      <w:r w:rsidRPr="00672D1B">
        <w:rPr>
          <w:rFonts w:ascii="Arial" w:eastAsia="MS Mincho" w:hAnsi="Arial" w:cs="Arial"/>
          <w:color w:val="000000"/>
          <w:sz w:val="24"/>
          <w:szCs w:val="24"/>
        </w:rPr>
        <w:t>Rebati</w:t>
      </w:r>
      <w:proofErr w:type="spellEnd"/>
      <w:r w:rsidRPr="00672D1B">
        <w:rPr>
          <w:rFonts w:ascii="Arial" w:eastAsia="MS Mincho" w:hAnsi="Arial" w:cs="Arial"/>
          <w:iCs/>
          <w:color w:val="000000"/>
          <w:sz w:val="24"/>
          <w:szCs w:val="24"/>
        </w:rPr>
        <w:t>'</w:t>
      </w:r>
      <w:r w:rsidRPr="00672D1B">
        <w:rPr>
          <w:rFonts w:ascii="Arial" w:eastAsia="MS Mincho" w:hAnsi="Arial" w:cs="Arial"/>
          <w:color w:val="000000"/>
          <w:sz w:val="24"/>
          <w:szCs w:val="24"/>
        </w:rPr>
        <w:t xml:space="preserve">/ </w:t>
      </w:r>
      <w:proofErr w:type="spellStart"/>
      <w:r w:rsidRPr="00672D1B">
        <w:rPr>
          <w:rFonts w:ascii="Arial" w:eastAsia="MS Mincho" w:hAnsi="Arial" w:cs="Arial"/>
          <w:color w:val="000000"/>
          <w:sz w:val="24"/>
          <w:szCs w:val="24"/>
        </w:rPr>
        <w:t>LakshminathBebaro</w:t>
      </w:r>
      <w:proofErr w:type="spellEnd"/>
      <w:r w:rsidRPr="00672D1B">
        <w:rPr>
          <w:rFonts w:ascii="Arial" w:eastAsia="MS Mincho" w:hAnsi="Arial" w:cs="Arial"/>
          <w:color w:val="000000"/>
          <w:sz w:val="24"/>
          <w:szCs w:val="24"/>
        </w:rPr>
        <w:t xml:space="preserve">  '</w:t>
      </w:r>
      <w:proofErr w:type="spellStart"/>
      <w:r w:rsidRPr="00672D1B">
        <w:rPr>
          <w:rFonts w:ascii="Arial" w:eastAsia="MS Mincho" w:hAnsi="Arial" w:cs="Arial"/>
          <w:color w:val="000000"/>
          <w:sz w:val="24"/>
          <w:szCs w:val="24"/>
        </w:rPr>
        <w:t>Bapiram</w:t>
      </w:r>
      <w:proofErr w:type="spellEnd"/>
      <w:r w:rsidRPr="00672D1B">
        <w:rPr>
          <w:rFonts w:ascii="Arial" w:eastAsia="MS Mincho" w:hAnsi="Arial" w:cs="Arial"/>
          <w:color w:val="000000"/>
          <w:sz w:val="24"/>
          <w:szCs w:val="24"/>
        </w:rPr>
        <w:t xml:space="preserve">', Bessie Head "The Collector of Treasures", </w:t>
      </w:r>
      <w:proofErr w:type="spellStart"/>
      <w:r w:rsidRPr="00672D1B">
        <w:rPr>
          <w:rFonts w:ascii="Arial" w:eastAsia="MS Mincho" w:hAnsi="Arial" w:cs="Arial"/>
          <w:color w:val="000000"/>
          <w:sz w:val="24"/>
          <w:szCs w:val="24"/>
        </w:rPr>
        <w:t>Ama</w:t>
      </w:r>
      <w:proofErr w:type="spellEnd"/>
      <w:r w:rsidRPr="00672D1B">
        <w:rPr>
          <w:rFonts w:ascii="Arial" w:eastAsia="MS Mincho" w:hAnsi="Arial" w:cs="Arial"/>
          <w:color w:val="000000"/>
          <w:sz w:val="24"/>
          <w:szCs w:val="24"/>
        </w:rPr>
        <w:t xml:space="preserve"> Ata </w:t>
      </w:r>
      <w:proofErr w:type="spellStart"/>
      <w:r w:rsidRPr="00672D1B">
        <w:rPr>
          <w:rFonts w:ascii="Arial" w:eastAsia="MS Mincho" w:hAnsi="Arial" w:cs="Arial"/>
          <w:color w:val="000000"/>
          <w:sz w:val="24"/>
          <w:szCs w:val="24"/>
        </w:rPr>
        <w:t>Aidoo</w:t>
      </w:r>
      <w:proofErr w:type="spellEnd"/>
      <w:r w:rsidRPr="00672D1B">
        <w:rPr>
          <w:rFonts w:ascii="Arial" w:eastAsia="MS Mincho" w:hAnsi="Arial" w:cs="Arial"/>
          <w:color w:val="000000"/>
          <w:sz w:val="24"/>
          <w:szCs w:val="24"/>
        </w:rPr>
        <w:t xml:space="preserve"> "The Girl Who Can". Poetry: Derek Walcott 'A far Cry from Africa', David </w:t>
      </w:r>
      <w:proofErr w:type="spellStart"/>
      <w:r w:rsidRPr="00672D1B">
        <w:rPr>
          <w:rFonts w:ascii="Arial" w:eastAsia="MS Mincho" w:hAnsi="Arial" w:cs="Arial"/>
          <w:color w:val="000000"/>
          <w:sz w:val="24"/>
          <w:szCs w:val="24"/>
        </w:rPr>
        <w:t>Malouf</w:t>
      </w:r>
      <w:proofErr w:type="spellEnd"/>
      <w:r w:rsidRPr="00672D1B">
        <w:rPr>
          <w:rFonts w:ascii="Arial" w:eastAsia="MS Mincho" w:hAnsi="Arial" w:cs="Arial"/>
          <w:color w:val="000000"/>
          <w:sz w:val="24"/>
          <w:szCs w:val="24"/>
        </w:rPr>
        <w:t xml:space="preserve"> 'Revolving days' , A.K. </w:t>
      </w:r>
      <w:proofErr w:type="spellStart"/>
      <w:r w:rsidRPr="00672D1B">
        <w:rPr>
          <w:rFonts w:ascii="Arial" w:eastAsia="MS Mincho" w:hAnsi="Arial" w:cs="Arial"/>
          <w:color w:val="000000"/>
          <w:sz w:val="24"/>
          <w:szCs w:val="24"/>
        </w:rPr>
        <w:t>Ramanujan</w:t>
      </w:r>
      <w:proofErr w:type="spellEnd"/>
      <w:r w:rsidRPr="00672D1B">
        <w:rPr>
          <w:rFonts w:ascii="Arial" w:eastAsia="MS Mincho" w:hAnsi="Arial" w:cs="Arial"/>
          <w:color w:val="000000"/>
          <w:sz w:val="24"/>
          <w:szCs w:val="24"/>
        </w:rPr>
        <w:t xml:space="preserve"> ' Obituary', </w:t>
      </w:r>
      <w:proofErr w:type="spellStart"/>
      <w:r w:rsidRPr="00672D1B">
        <w:rPr>
          <w:rFonts w:ascii="Arial" w:eastAsia="MS Mincho" w:hAnsi="Arial" w:cs="Arial"/>
          <w:color w:val="000000"/>
          <w:sz w:val="24"/>
          <w:szCs w:val="24"/>
        </w:rPr>
        <w:t>Jayant</w:t>
      </w:r>
      <w:proofErr w:type="spellEnd"/>
      <w:r w:rsidRPr="00672D1B">
        <w:rPr>
          <w:rFonts w:ascii="Arial" w:eastAsia="MS Mincho" w:hAnsi="Arial" w:cs="Arial"/>
          <w:color w:val="000000"/>
          <w:sz w:val="24"/>
          <w:szCs w:val="24"/>
        </w:rPr>
        <w:t xml:space="preserve"> </w:t>
      </w:r>
      <w:proofErr w:type="spellStart"/>
      <w:r w:rsidRPr="00672D1B">
        <w:rPr>
          <w:rFonts w:ascii="Arial" w:eastAsia="MS Mincho" w:hAnsi="Arial" w:cs="Arial"/>
          <w:color w:val="000000"/>
          <w:sz w:val="24"/>
          <w:szCs w:val="24"/>
        </w:rPr>
        <w:t>Mohapatra</w:t>
      </w:r>
      <w:proofErr w:type="spellEnd"/>
      <w:r w:rsidRPr="00672D1B">
        <w:rPr>
          <w:rFonts w:ascii="Arial" w:eastAsia="MS Mincho" w:hAnsi="Arial" w:cs="Arial"/>
          <w:color w:val="000000"/>
          <w:sz w:val="24"/>
          <w:szCs w:val="24"/>
        </w:rPr>
        <w:t xml:space="preserve"> 'Life Signs'</w:t>
      </w:r>
    </w:p>
    <w:p w:rsidR="00AB6A38" w:rsidRPr="00672D1B" w:rsidRDefault="00AB6A38" w:rsidP="00AB6A38">
      <w:pPr>
        <w:tabs>
          <w:tab w:val="left" w:pos="1820"/>
          <w:tab w:val="left" w:pos="7384"/>
          <w:tab w:val="left" w:pos="9126"/>
          <w:tab w:val="left" w:pos="10868"/>
          <w:tab w:val="left" w:pos="12611"/>
          <w:tab w:val="left" w:pos="14353"/>
          <w:tab w:val="left" w:pos="16096"/>
        </w:tabs>
        <w:adjustRightInd w:val="0"/>
        <w:spacing w:after="160" w:line="259" w:lineRule="auto"/>
        <w:ind w:left="78" w:right="308"/>
        <w:jc w:val="both"/>
        <w:rPr>
          <w:rFonts w:ascii="Arial" w:hAnsi="Arial" w:cs="Arial"/>
          <w:b/>
          <w:sz w:val="24"/>
          <w:szCs w:val="24"/>
        </w:rPr>
      </w:pPr>
    </w:p>
    <w:p w:rsidR="00AB6A38" w:rsidRPr="00672D1B" w:rsidRDefault="00AB6A38" w:rsidP="00AB6A38">
      <w:pPr>
        <w:tabs>
          <w:tab w:val="left" w:pos="1820"/>
          <w:tab w:val="left" w:pos="7384"/>
          <w:tab w:val="left" w:pos="9126"/>
          <w:tab w:val="left" w:pos="10868"/>
          <w:tab w:val="left" w:pos="12611"/>
          <w:tab w:val="left" w:pos="14353"/>
          <w:tab w:val="left" w:pos="16096"/>
        </w:tabs>
        <w:adjustRightInd w:val="0"/>
        <w:spacing w:after="160" w:line="259" w:lineRule="auto"/>
        <w:ind w:left="78" w:right="308"/>
        <w:jc w:val="both"/>
        <w:rPr>
          <w:rFonts w:ascii="Arial" w:eastAsia="MS Mincho" w:hAnsi="Arial" w:cs="Arial"/>
          <w:b/>
          <w:color w:val="000000"/>
          <w:sz w:val="24"/>
          <w:szCs w:val="24"/>
        </w:rPr>
      </w:pPr>
      <w:r w:rsidRPr="00672D1B">
        <w:rPr>
          <w:rFonts w:ascii="Arial" w:hAnsi="Arial" w:cs="Arial"/>
          <w:b/>
          <w:sz w:val="24"/>
          <w:szCs w:val="24"/>
        </w:rPr>
        <w:t xml:space="preserve">CLL 304 </w:t>
      </w:r>
      <w:r w:rsidRPr="00672D1B">
        <w:rPr>
          <w:rFonts w:ascii="Arial" w:eastAsia="MS Mincho" w:hAnsi="Arial" w:cs="Arial"/>
          <w:b/>
          <w:color w:val="000000"/>
          <w:sz w:val="24"/>
          <w:szCs w:val="24"/>
        </w:rPr>
        <w:t xml:space="preserve">Women’s </w:t>
      </w:r>
      <w:proofErr w:type="gramStart"/>
      <w:r w:rsidRPr="00672D1B">
        <w:rPr>
          <w:rFonts w:ascii="Arial" w:eastAsia="MS Mincho" w:hAnsi="Arial" w:cs="Arial"/>
          <w:b/>
          <w:color w:val="000000"/>
          <w:sz w:val="24"/>
          <w:szCs w:val="24"/>
        </w:rPr>
        <w:t>Writing</w:t>
      </w:r>
      <w:r w:rsidRPr="00672D1B">
        <w:rPr>
          <w:rFonts w:ascii="Arial" w:hAnsi="Arial" w:cs="Arial"/>
          <w:b/>
          <w:sz w:val="24"/>
          <w:szCs w:val="24"/>
        </w:rPr>
        <w:t>4(</w:t>
      </w:r>
      <w:proofErr w:type="gramEnd"/>
      <w:r w:rsidRPr="00672D1B">
        <w:rPr>
          <w:rFonts w:ascii="Arial" w:hAnsi="Arial" w:cs="Arial"/>
          <w:b/>
          <w:sz w:val="24"/>
          <w:szCs w:val="24"/>
        </w:rPr>
        <w:t>3-1-0)</w:t>
      </w:r>
    </w:p>
    <w:p w:rsidR="00AB6A38" w:rsidRPr="00672D1B" w:rsidRDefault="00AB6A38" w:rsidP="00AB6A38">
      <w:pPr>
        <w:tabs>
          <w:tab w:val="left" w:pos="1820"/>
          <w:tab w:val="left" w:pos="7384"/>
          <w:tab w:val="left" w:pos="9126"/>
          <w:tab w:val="left" w:pos="10868"/>
          <w:tab w:val="left" w:pos="12611"/>
          <w:tab w:val="left" w:pos="14353"/>
          <w:tab w:val="left" w:pos="16096"/>
        </w:tabs>
        <w:adjustRightInd w:val="0"/>
        <w:spacing w:after="160" w:line="259" w:lineRule="auto"/>
        <w:ind w:left="78" w:right="308"/>
        <w:jc w:val="both"/>
        <w:rPr>
          <w:rFonts w:ascii="Arial" w:hAnsi="Arial" w:cs="Arial"/>
          <w:b/>
          <w:sz w:val="24"/>
          <w:szCs w:val="24"/>
        </w:rPr>
      </w:pPr>
      <w:r w:rsidRPr="00672D1B">
        <w:rPr>
          <w:rFonts w:ascii="Arial" w:hAnsi="Arial" w:cs="Arial"/>
          <w:sz w:val="24"/>
          <w:szCs w:val="24"/>
        </w:rPr>
        <w:t xml:space="preserve">The present course helps students develop an understanding and appreciations of the historical development of women’s writing and interpret and analyze the related cultural and intercultural concerns. The works to be covered are:  Mary Wollstonecraft: A Vindication of the rights of Women, Virginia Wolf: A Room of One's Own, Alice Walker </w:t>
      </w:r>
      <w:r w:rsidRPr="00672D1B">
        <w:rPr>
          <w:rFonts w:ascii="Arial" w:hAnsi="Arial" w:cs="Arial"/>
          <w:i/>
          <w:sz w:val="24"/>
          <w:szCs w:val="24"/>
        </w:rPr>
        <w:t xml:space="preserve">The </w:t>
      </w:r>
      <w:proofErr w:type="spellStart"/>
      <w:r w:rsidRPr="00672D1B">
        <w:rPr>
          <w:rFonts w:ascii="Arial" w:hAnsi="Arial" w:cs="Arial"/>
          <w:i/>
          <w:sz w:val="24"/>
          <w:szCs w:val="24"/>
        </w:rPr>
        <w:t>Colour</w:t>
      </w:r>
      <w:proofErr w:type="spellEnd"/>
      <w:r w:rsidRPr="00672D1B">
        <w:rPr>
          <w:rFonts w:ascii="Arial" w:hAnsi="Arial" w:cs="Arial"/>
          <w:i/>
          <w:sz w:val="24"/>
          <w:szCs w:val="24"/>
        </w:rPr>
        <w:t xml:space="preserve"> Purple</w:t>
      </w:r>
      <w:r w:rsidRPr="00672D1B">
        <w:rPr>
          <w:rFonts w:ascii="Arial" w:hAnsi="Arial" w:cs="Arial"/>
          <w:sz w:val="24"/>
          <w:szCs w:val="24"/>
        </w:rPr>
        <w:t xml:space="preserve">, ; Short Stories  by Charlotte Perkins Gilman 'The Yellow Wallpaper, Katherine Mansfield 'Bliss', </w:t>
      </w:r>
      <w:proofErr w:type="spellStart"/>
      <w:r w:rsidRPr="00672D1B">
        <w:rPr>
          <w:rFonts w:ascii="Arial" w:hAnsi="Arial" w:cs="Arial"/>
          <w:sz w:val="24"/>
          <w:szCs w:val="24"/>
        </w:rPr>
        <w:t>Mahashweta</w:t>
      </w:r>
      <w:proofErr w:type="spellEnd"/>
      <w:r w:rsidRPr="00672D1B">
        <w:rPr>
          <w:rFonts w:ascii="Arial" w:hAnsi="Arial" w:cs="Arial"/>
          <w:sz w:val="24"/>
          <w:szCs w:val="24"/>
        </w:rPr>
        <w:t xml:space="preserve"> Devi '</w:t>
      </w:r>
      <w:proofErr w:type="spellStart"/>
      <w:r w:rsidRPr="00672D1B">
        <w:rPr>
          <w:rFonts w:ascii="Arial" w:hAnsi="Arial" w:cs="Arial"/>
          <w:sz w:val="24"/>
          <w:szCs w:val="24"/>
        </w:rPr>
        <w:t>Draupadi</w:t>
      </w:r>
      <w:proofErr w:type="spellEnd"/>
      <w:r w:rsidRPr="00672D1B">
        <w:rPr>
          <w:rFonts w:ascii="Arial" w:hAnsi="Arial" w:cs="Arial"/>
          <w:sz w:val="24"/>
          <w:szCs w:val="24"/>
        </w:rPr>
        <w:t>'; Poetry by Emily Dickinson 'I  cannot Live Without You',  'I'm Wife; I've Finished That', Sylvia Path 'Daddy', ‘Lady Lazarus', Eunice De Souza 'Advice to Women'</w:t>
      </w:r>
      <w:r w:rsidRPr="00672D1B">
        <w:rPr>
          <w:rFonts w:ascii="Arial" w:hAnsi="Arial" w:cs="Arial"/>
          <w:b/>
          <w:sz w:val="24"/>
          <w:szCs w:val="24"/>
        </w:rPr>
        <w:tab/>
      </w:r>
    </w:p>
    <w:p w:rsidR="00AB6A38" w:rsidRPr="00672D1B" w:rsidRDefault="00AB6A38" w:rsidP="00AB6A38">
      <w:pPr>
        <w:spacing w:after="160" w:line="259" w:lineRule="auto"/>
        <w:ind w:right="308"/>
        <w:jc w:val="both"/>
        <w:rPr>
          <w:rFonts w:ascii="Arial" w:hAnsi="Arial" w:cs="Arial"/>
          <w:b/>
          <w:sz w:val="24"/>
          <w:szCs w:val="24"/>
        </w:rPr>
      </w:pPr>
      <w:r w:rsidRPr="00672D1B">
        <w:rPr>
          <w:rFonts w:ascii="Arial" w:hAnsi="Arial" w:cs="Arial"/>
          <w:b/>
          <w:iCs/>
          <w:color w:val="000000"/>
          <w:sz w:val="24"/>
          <w:szCs w:val="24"/>
        </w:rPr>
        <w:t>CLL 340 Film Studies</w:t>
      </w:r>
      <w:r w:rsidRPr="00672D1B">
        <w:rPr>
          <w:rFonts w:ascii="Arial" w:hAnsi="Arial" w:cs="Arial"/>
          <w:b/>
          <w:iCs/>
          <w:color w:val="000000"/>
          <w:sz w:val="24"/>
          <w:szCs w:val="24"/>
        </w:rPr>
        <w:tab/>
      </w:r>
      <w:r w:rsidRPr="00672D1B">
        <w:rPr>
          <w:rFonts w:ascii="Arial" w:hAnsi="Arial" w:cs="Arial"/>
          <w:b/>
          <w:iCs/>
          <w:color w:val="000000"/>
          <w:sz w:val="24"/>
          <w:szCs w:val="24"/>
        </w:rPr>
        <w:tab/>
        <w:t xml:space="preserve">4 </w:t>
      </w:r>
      <w:r w:rsidRPr="00672D1B">
        <w:rPr>
          <w:rFonts w:ascii="Arial" w:hAnsi="Arial" w:cs="Arial"/>
          <w:b/>
          <w:sz w:val="24"/>
          <w:szCs w:val="24"/>
        </w:rPr>
        <w:t>(3-1-0)</w:t>
      </w:r>
      <w:r w:rsidRPr="00672D1B">
        <w:rPr>
          <w:rFonts w:ascii="Arial" w:hAnsi="Arial" w:cs="Arial"/>
          <w:b/>
          <w:sz w:val="24"/>
          <w:szCs w:val="24"/>
        </w:rPr>
        <w:tab/>
      </w:r>
      <w:r w:rsidRPr="00672D1B">
        <w:rPr>
          <w:rFonts w:ascii="Arial" w:hAnsi="Arial" w:cs="Arial"/>
          <w:b/>
          <w:sz w:val="24"/>
          <w:szCs w:val="24"/>
        </w:rPr>
        <w:tab/>
      </w:r>
    </w:p>
    <w:p w:rsidR="00AB6A38" w:rsidRPr="00672D1B" w:rsidRDefault="00AB6A38" w:rsidP="00AB6A38">
      <w:pPr>
        <w:spacing w:after="160" w:line="259" w:lineRule="auto"/>
        <w:ind w:right="308"/>
        <w:jc w:val="both"/>
        <w:rPr>
          <w:rFonts w:ascii="Arial" w:hAnsi="Arial" w:cs="Arial"/>
          <w:b/>
          <w:sz w:val="24"/>
          <w:szCs w:val="24"/>
        </w:rPr>
      </w:pPr>
      <w:r w:rsidRPr="00672D1B">
        <w:rPr>
          <w:rFonts w:ascii="Arial" w:hAnsi="Arial" w:cs="Arial"/>
          <w:sz w:val="24"/>
          <w:szCs w:val="24"/>
        </w:rPr>
        <w:t xml:space="preserve">The course Film Studies aims to introduce the students to the nuances of cinema by studying various </w:t>
      </w:r>
      <w:proofErr w:type="spellStart"/>
      <w:r w:rsidRPr="00672D1B">
        <w:rPr>
          <w:rFonts w:ascii="Arial" w:hAnsi="Arial" w:cs="Arial"/>
          <w:i/>
          <w:sz w:val="24"/>
          <w:szCs w:val="24"/>
        </w:rPr>
        <w:t>auters</w:t>
      </w:r>
      <w:proofErr w:type="spellEnd"/>
      <w:r w:rsidRPr="00672D1B">
        <w:rPr>
          <w:rFonts w:ascii="Arial" w:hAnsi="Arial" w:cs="Arial"/>
          <w:i/>
          <w:sz w:val="24"/>
          <w:szCs w:val="24"/>
        </w:rPr>
        <w:t xml:space="preserve">, </w:t>
      </w:r>
      <w:r w:rsidRPr="00672D1B">
        <w:rPr>
          <w:rFonts w:ascii="Arial" w:hAnsi="Arial" w:cs="Arial"/>
          <w:sz w:val="24"/>
          <w:szCs w:val="24"/>
        </w:rPr>
        <w:t xml:space="preserve">popular cinema and cinematic adaptations of literary works. The works included in this course are by directors such as Robert </w:t>
      </w:r>
      <w:proofErr w:type="spellStart"/>
      <w:r w:rsidRPr="00672D1B">
        <w:rPr>
          <w:rFonts w:ascii="Arial" w:hAnsi="Arial" w:cs="Arial"/>
          <w:sz w:val="24"/>
          <w:szCs w:val="24"/>
        </w:rPr>
        <w:t>Weine</w:t>
      </w:r>
      <w:proofErr w:type="spellEnd"/>
      <w:r w:rsidRPr="00672D1B">
        <w:rPr>
          <w:rFonts w:ascii="Arial" w:hAnsi="Arial" w:cs="Arial"/>
          <w:sz w:val="24"/>
          <w:szCs w:val="24"/>
        </w:rPr>
        <w:t xml:space="preserve">, de </w:t>
      </w:r>
      <w:proofErr w:type="spellStart"/>
      <w:r w:rsidRPr="00672D1B">
        <w:rPr>
          <w:rFonts w:ascii="Arial" w:hAnsi="Arial" w:cs="Arial"/>
          <w:sz w:val="24"/>
          <w:szCs w:val="24"/>
        </w:rPr>
        <w:t>Sicca</w:t>
      </w:r>
      <w:proofErr w:type="spellEnd"/>
      <w:r w:rsidRPr="00672D1B">
        <w:rPr>
          <w:rFonts w:ascii="Arial" w:hAnsi="Arial" w:cs="Arial"/>
          <w:sz w:val="24"/>
          <w:szCs w:val="24"/>
        </w:rPr>
        <w:t xml:space="preserve">, Roman Polanski, </w:t>
      </w:r>
      <w:proofErr w:type="spellStart"/>
      <w:r w:rsidRPr="00672D1B">
        <w:rPr>
          <w:rFonts w:ascii="Arial" w:hAnsi="Arial" w:cs="Arial"/>
          <w:sz w:val="24"/>
          <w:szCs w:val="24"/>
        </w:rPr>
        <w:t>Satyajit</w:t>
      </w:r>
      <w:proofErr w:type="spellEnd"/>
      <w:r w:rsidRPr="00672D1B">
        <w:rPr>
          <w:rFonts w:ascii="Arial" w:hAnsi="Arial" w:cs="Arial"/>
          <w:sz w:val="24"/>
          <w:szCs w:val="24"/>
        </w:rPr>
        <w:t xml:space="preserve"> Ray, </w:t>
      </w:r>
      <w:proofErr w:type="spellStart"/>
      <w:r w:rsidRPr="00672D1B">
        <w:rPr>
          <w:rFonts w:ascii="Arial" w:hAnsi="Arial" w:cs="Arial"/>
          <w:sz w:val="24"/>
          <w:szCs w:val="24"/>
        </w:rPr>
        <w:t>Chetan</w:t>
      </w:r>
      <w:proofErr w:type="spellEnd"/>
      <w:r w:rsidRPr="00672D1B">
        <w:rPr>
          <w:rFonts w:ascii="Arial" w:hAnsi="Arial" w:cs="Arial"/>
          <w:sz w:val="24"/>
          <w:szCs w:val="24"/>
        </w:rPr>
        <w:t xml:space="preserve"> </w:t>
      </w:r>
      <w:proofErr w:type="spellStart"/>
      <w:r w:rsidRPr="00672D1B">
        <w:rPr>
          <w:rFonts w:ascii="Arial" w:hAnsi="Arial" w:cs="Arial"/>
          <w:sz w:val="24"/>
          <w:szCs w:val="24"/>
        </w:rPr>
        <w:t>Anand</w:t>
      </w:r>
      <w:proofErr w:type="spellEnd"/>
      <w:r w:rsidRPr="00672D1B">
        <w:rPr>
          <w:rFonts w:ascii="Arial" w:hAnsi="Arial" w:cs="Arial"/>
          <w:sz w:val="24"/>
          <w:szCs w:val="24"/>
        </w:rPr>
        <w:t xml:space="preserve">, </w:t>
      </w:r>
      <w:proofErr w:type="spellStart"/>
      <w:r w:rsidRPr="00672D1B">
        <w:rPr>
          <w:rFonts w:ascii="Arial" w:hAnsi="Arial" w:cs="Arial"/>
          <w:sz w:val="24"/>
          <w:szCs w:val="24"/>
        </w:rPr>
        <w:t>BasuBhattacharya</w:t>
      </w:r>
      <w:proofErr w:type="gramStart"/>
      <w:r w:rsidRPr="00672D1B">
        <w:rPr>
          <w:rFonts w:ascii="Arial" w:hAnsi="Arial" w:cs="Arial"/>
          <w:sz w:val="24"/>
          <w:szCs w:val="24"/>
        </w:rPr>
        <w:t>,FranciosTruffaunt</w:t>
      </w:r>
      <w:proofErr w:type="spellEnd"/>
      <w:proofErr w:type="gramEnd"/>
      <w:r w:rsidRPr="00672D1B">
        <w:rPr>
          <w:rFonts w:ascii="Arial" w:hAnsi="Arial" w:cs="Arial"/>
          <w:sz w:val="24"/>
          <w:szCs w:val="24"/>
        </w:rPr>
        <w:t>,</w:t>
      </w:r>
      <w:r w:rsidRPr="00672D1B">
        <w:rPr>
          <w:rFonts w:ascii="Arial" w:eastAsia="MS Mincho" w:hAnsi="Arial" w:cs="Arial"/>
          <w:color w:val="000000"/>
          <w:sz w:val="24"/>
          <w:szCs w:val="24"/>
        </w:rPr>
        <w:t xml:space="preserve"> Akira Kurosawa, and Francis Ford Coppola.</w:t>
      </w:r>
    </w:p>
    <w:p w:rsidR="00AB6A38" w:rsidRPr="00672D1B" w:rsidRDefault="00AB6A38" w:rsidP="00AB6A38">
      <w:pPr>
        <w:tabs>
          <w:tab w:val="left" w:pos="1820"/>
          <w:tab w:val="left" w:pos="7384"/>
          <w:tab w:val="left" w:pos="9126"/>
          <w:tab w:val="left" w:pos="10868"/>
          <w:tab w:val="left" w:pos="12611"/>
          <w:tab w:val="left" w:pos="14353"/>
          <w:tab w:val="left" w:pos="16096"/>
        </w:tabs>
        <w:adjustRightInd w:val="0"/>
        <w:spacing w:after="160" w:line="259" w:lineRule="auto"/>
        <w:ind w:left="78" w:right="308"/>
        <w:jc w:val="both"/>
        <w:rPr>
          <w:rFonts w:ascii="Arial" w:hAnsi="Arial" w:cs="Arial"/>
          <w:b/>
          <w:sz w:val="24"/>
          <w:szCs w:val="24"/>
        </w:rPr>
      </w:pPr>
    </w:p>
    <w:p w:rsidR="00AB6A38" w:rsidRPr="00672D1B" w:rsidRDefault="00AB6A38" w:rsidP="00AB6A38">
      <w:pPr>
        <w:tabs>
          <w:tab w:val="left" w:pos="1820"/>
          <w:tab w:val="left" w:pos="7384"/>
          <w:tab w:val="left" w:pos="9126"/>
          <w:tab w:val="left" w:pos="10868"/>
          <w:tab w:val="left" w:pos="12611"/>
          <w:tab w:val="left" w:pos="14353"/>
          <w:tab w:val="left" w:pos="16096"/>
        </w:tabs>
        <w:adjustRightInd w:val="0"/>
        <w:spacing w:after="160" w:line="259" w:lineRule="auto"/>
        <w:ind w:right="308"/>
        <w:jc w:val="both"/>
        <w:rPr>
          <w:rFonts w:ascii="Arial" w:hAnsi="Arial" w:cs="Arial"/>
          <w:b/>
          <w:sz w:val="24"/>
          <w:szCs w:val="24"/>
        </w:rPr>
      </w:pPr>
      <w:r w:rsidRPr="00672D1B">
        <w:rPr>
          <w:rFonts w:ascii="Arial" w:hAnsi="Arial" w:cs="Arial"/>
          <w:b/>
          <w:sz w:val="24"/>
          <w:szCs w:val="24"/>
        </w:rPr>
        <w:t>CLL 260 Partition Literature           4(3-1-0)</w:t>
      </w:r>
    </w:p>
    <w:p w:rsidR="00AB6A38" w:rsidRPr="00672D1B" w:rsidRDefault="00AB6A38" w:rsidP="00AB6A38">
      <w:pPr>
        <w:tabs>
          <w:tab w:val="left" w:pos="1820"/>
          <w:tab w:val="left" w:pos="7384"/>
          <w:tab w:val="left" w:pos="9126"/>
          <w:tab w:val="left" w:pos="10868"/>
          <w:tab w:val="left" w:pos="12611"/>
          <w:tab w:val="left" w:pos="14353"/>
          <w:tab w:val="left" w:pos="16096"/>
        </w:tabs>
        <w:adjustRightInd w:val="0"/>
        <w:spacing w:after="160" w:line="259" w:lineRule="auto"/>
        <w:ind w:left="78" w:right="308"/>
        <w:jc w:val="both"/>
        <w:rPr>
          <w:rFonts w:ascii="Arial" w:hAnsi="Arial" w:cs="Arial"/>
          <w:sz w:val="24"/>
          <w:szCs w:val="24"/>
        </w:rPr>
      </w:pPr>
      <w:r w:rsidRPr="00672D1B">
        <w:rPr>
          <w:rFonts w:ascii="Arial" w:hAnsi="Arial" w:cs="Arial"/>
          <w:sz w:val="24"/>
          <w:szCs w:val="24"/>
        </w:rPr>
        <w:t xml:space="preserve">The present course helps students develop an understanding and appreciations of partition literature and analyze the related cultural and </w:t>
      </w:r>
      <w:r w:rsidRPr="00672D1B">
        <w:rPr>
          <w:rFonts w:ascii="Arial" w:hAnsi="Arial" w:cs="Arial"/>
          <w:sz w:val="24"/>
          <w:szCs w:val="24"/>
        </w:rPr>
        <w:lastRenderedPageBreak/>
        <w:t xml:space="preserve">intercultural concerns. The works to be covered are: </w:t>
      </w:r>
      <w:proofErr w:type="spellStart"/>
      <w:r w:rsidRPr="00672D1B">
        <w:rPr>
          <w:rFonts w:ascii="Arial" w:hAnsi="Arial" w:cs="Arial"/>
          <w:sz w:val="24"/>
          <w:szCs w:val="24"/>
        </w:rPr>
        <w:t>Intizar</w:t>
      </w:r>
      <w:proofErr w:type="spellEnd"/>
      <w:r w:rsidRPr="00672D1B">
        <w:rPr>
          <w:rFonts w:ascii="Arial" w:hAnsi="Arial" w:cs="Arial"/>
          <w:sz w:val="24"/>
          <w:szCs w:val="24"/>
        </w:rPr>
        <w:t xml:space="preserve"> </w:t>
      </w:r>
      <w:proofErr w:type="spellStart"/>
      <w:r w:rsidRPr="00672D1B">
        <w:rPr>
          <w:rFonts w:ascii="Arial" w:hAnsi="Arial" w:cs="Arial"/>
          <w:sz w:val="24"/>
          <w:szCs w:val="24"/>
        </w:rPr>
        <w:t>Hussain</w:t>
      </w:r>
      <w:proofErr w:type="spellEnd"/>
      <w:r w:rsidRPr="00672D1B">
        <w:rPr>
          <w:rFonts w:ascii="Arial" w:hAnsi="Arial" w:cs="Arial"/>
          <w:sz w:val="24"/>
          <w:szCs w:val="24"/>
        </w:rPr>
        <w:t xml:space="preserve">, </w:t>
      </w:r>
      <w:proofErr w:type="spellStart"/>
      <w:r w:rsidRPr="00672D1B">
        <w:rPr>
          <w:rFonts w:ascii="Arial" w:hAnsi="Arial" w:cs="Arial"/>
          <w:i/>
          <w:sz w:val="24"/>
          <w:szCs w:val="24"/>
        </w:rPr>
        <w:t>Basti</w:t>
      </w:r>
      <w:proofErr w:type="spellEnd"/>
      <w:r w:rsidRPr="00672D1B">
        <w:rPr>
          <w:rFonts w:ascii="Arial" w:hAnsi="Arial" w:cs="Arial"/>
          <w:sz w:val="24"/>
          <w:szCs w:val="24"/>
        </w:rPr>
        <w:t xml:space="preserve">; </w:t>
      </w:r>
      <w:proofErr w:type="spellStart"/>
      <w:r w:rsidRPr="00672D1B">
        <w:rPr>
          <w:rFonts w:ascii="Arial" w:hAnsi="Arial" w:cs="Arial"/>
          <w:sz w:val="24"/>
          <w:szCs w:val="24"/>
        </w:rPr>
        <w:t>Khushwant</w:t>
      </w:r>
      <w:proofErr w:type="spellEnd"/>
      <w:r w:rsidRPr="00672D1B">
        <w:rPr>
          <w:rFonts w:ascii="Arial" w:hAnsi="Arial" w:cs="Arial"/>
          <w:sz w:val="24"/>
          <w:szCs w:val="24"/>
        </w:rPr>
        <w:t xml:space="preserve"> Singh, </w:t>
      </w:r>
      <w:r w:rsidRPr="00672D1B">
        <w:rPr>
          <w:rFonts w:ascii="Arial" w:hAnsi="Arial" w:cs="Arial"/>
          <w:i/>
          <w:sz w:val="24"/>
          <w:szCs w:val="24"/>
        </w:rPr>
        <w:t>Train to Pakistan</w:t>
      </w:r>
      <w:r w:rsidRPr="00672D1B">
        <w:rPr>
          <w:rFonts w:ascii="Arial" w:hAnsi="Arial" w:cs="Arial"/>
          <w:sz w:val="24"/>
          <w:szCs w:val="24"/>
        </w:rPr>
        <w:t xml:space="preserve">; Short stories by </w:t>
      </w:r>
      <w:proofErr w:type="spellStart"/>
      <w:r w:rsidRPr="00672D1B">
        <w:rPr>
          <w:rFonts w:ascii="Arial" w:hAnsi="Arial" w:cs="Arial"/>
          <w:sz w:val="24"/>
          <w:szCs w:val="24"/>
        </w:rPr>
        <w:t>DibyenduPalitAlam's</w:t>
      </w:r>
      <w:proofErr w:type="spellEnd"/>
      <w:r w:rsidRPr="00672D1B">
        <w:rPr>
          <w:rFonts w:ascii="Arial" w:hAnsi="Arial" w:cs="Arial"/>
          <w:sz w:val="24"/>
          <w:szCs w:val="24"/>
        </w:rPr>
        <w:t xml:space="preserve"> Own House, (tr.) </w:t>
      </w:r>
      <w:proofErr w:type="spellStart"/>
      <w:r w:rsidRPr="00672D1B">
        <w:rPr>
          <w:rFonts w:ascii="Arial" w:hAnsi="Arial" w:cs="Arial"/>
          <w:sz w:val="24"/>
          <w:szCs w:val="24"/>
        </w:rPr>
        <w:t>Sarika</w:t>
      </w:r>
      <w:proofErr w:type="spellEnd"/>
      <w:r w:rsidRPr="00672D1B">
        <w:rPr>
          <w:rFonts w:ascii="Arial" w:hAnsi="Arial" w:cs="Arial"/>
          <w:sz w:val="24"/>
          <w:szCs w:val="24"/>
        </w:rPr>
        <w:t xml:space="preserve"> </w:t>
      </w:r>
      <w:proofErr w:type="spellStart"/>
      <w:r w:rsidRPr="00672D1B">
        <w:rPr>
          <w:rFonts w:ascii="Arial" w:hAnsi="Arial" w:cs="Arial"/>
          <w:sz w:val="24"/>
          <w:szCs w:val="24"/>
        </w:rPr>
        <w:t>Chaudhary</w:t>
      </w:r>
      <w:proofErr w:type="spellEnd"/>
      <w:r w:rsidRPr="00672D1B">
        <w:rPr>
          <w:rFonts w:ascii="Arial" w:hAnsi="Arial" w:cs="Arial"/>
          <w:sz w:val="24"/>
          <w:szCs w:val="24"/>
        </w:rPr>
        <w:t xml:space="preserve"> Bengal Partition Stories: An Unclosed Chapter, </w:t>
      </w:r>
      <w:proofErr w:type="spellStart"/>
      <w:r w:rsidRPr="00672D1B">
        <w:rPr>
          <w:rFonts w:ascii="Arial" w:hAnsi="Arial" w:cs="Arial"/>
          <w:sz w:val="24"/>
          <w:szCs w:val="24"/>
        </w:rPr>
        <w:t>Sa'adat</w:t>
      </w:r>
      <w:proofErr w:type="spellEnd"/>
      <w:r w:rsidRPr="00672D1B">
        <w:rPr>
          <w:rFonts w:ascii="Arial" w:hAnsi="Arial" w:cs="Arial"/>
          <w:sz w:val="24"/>
          <w:szCs w:val="24"/>
        </w:rPr>
        <w:t xml:space="preserve"> </w:t>
      </w:r>
      <w:proofErr w:type="spellStart"/>
      <w:r w:rsidRPr="00672D1B">
        <w:rPr>
          <w:rFonts w:ascii="Arial" w:hAnsi="Arial" w:cs="Arial"/>
          <w:sz w:val="24"/>
          <w:szCs w:val="24"/>
        </w:rPr>
        <w:t>Hasan</w:t>
      </w:r>
      <w:proofErr w:type="spellEnd"/>
      <w:r w:rsidRPr="00672D1B">
        <w:rPr>
          <w:rFonts w:ascii="Arial" w:hAnsi="Arial" w:cs="Arial"/>
          <w:sz w:val="24"/>
          <w:szCs w:val="24"/>
        </w:rPr>
        <w:t xml:space="preserve"> </w:t>
      </w:r>
      <w:proofErr w:type="spellStart"/>
      <w:r w:rsidRPr="00672D1B">
        <w:rPr>
          <w:rFonts w:ascii="Arial" w:hAnsi="Arial" w:cs="Arial"/>
          <w:sz w:val="24"/>
          <w:szCs w:val="24"/>
        </w:rPr>
        <w:t>Manto</w:t>
      </w:r>
      <w:proofErr w:type="spellEnd"/>
      <w:r w:rsidRPr="00672D1B">
        <w:rPr>
          <w:rFonts w:ascii="Arial" w:hAnsi="Arial" w:cs="Arial"/>
          <w:sz w:val="24"/>
          <w:szCs w:val="24"/>
        </w:rPr>
        <w:t xml:space="preserve">, 'Toba </w:t>
      </w:r>
      <w:proofErr w:type="spellStart"/>
      <w:r w:rsidRPr="00672D1B">
        <w:rPr>
          <w:rFonts w:ascii="Arial" w:hAnsi="Arial" w:cs="Arial"/>
          <w:sz w:val="24"/>
          <w:szCs w:val="24"/>
        </w:rPr>
        <w:t>Tek</w:t>
      </w:r>
      <w:proofErr w:type="spellEnd"/>
      <w:r w:rsidRPr="00672D1B">
        <w:rPr>
          <w:rFonts w:ascii="Arial" w:hAnsi="Arial" w:cs="Arial"/>
          <w:sz w:val="24"/>
          <w:szCs w:val="24"/>
        </w:rPr>
        <w:t xml:space="preserve"> Singh', in Black Margins: </w:t>
      </w:r>
      <w:proofErr w:type="spellStart"/>
      <w:r w:rsidRPr="00672D1B">
        <w:rPr>
          <w:rFonts w:ascii="Arial" w:hAnsi="Arial" w:cs="Arial"/>
          <w:sz w:val="24"/>
          <w:szCs w:val="24"/>
        </w:rPr>
        <w:t>Manto</w:t>
      </w:r>
      <w:proofErr w:type="spellEnd"/>
      <w:r w:rsidRPr="00672D1B">
        <w:rPr>
          <w:rFonts w:ascii="Arial" w:hAnsi="Arial" w:cs="Arial"/>
          <w:sz w:val="24"/>
          <w:szCs w:val="24"/>
        </w:rPr>
        <w:t xml:space="preserve">, Poems by </w:t>
      </w:r>
      <w:proofErr w:type="spellStart"/>
      <w:r w:rsidRPr="00672D1B">
        <w:rPr>
          <w:rFonts w:ascii="Arial" w:hAnsi="Arial" w:cs="Arial"/>
          <w:sz w:val="24"/>
          <w:szCs w:val="24"/>
        </w:rPr>
        <w:t>Faiz</w:t>
      </w:r>
      <w:proofErr w:type="spellEnd"/>
      <w:r w:rsidRPr="00672D1B">
        <w:rPr>
          <w:rFonts w:ascii="Arial" w:hAnsi="Arial" w:cs="Arial"/>
          <w:sz w:val="24"/>
          <w:szCs w:val="24"/>
        </w:rPr>
        <w:t xml:space="preserve"> Ahmad </w:t>
      </w:r>
      <w:proofErr w:type="spellStart"/>
      <w:r w:rsidRPr="00672D1B">
        <w:rPr>
          <w:rFonts w:ascii="Arial" w:hAnsi="Arial" w:cs="Arial"/>
          <w:sz w:val="24"/>
          <w:szCs w:val="24"/>
        </w:rPr>
        <w:t>Faiz</w:t>
      </w:r>
      <w:proofErr w:type="spellEnd"/>
      <w:r w:rsidRPr="00672D1B">
        <w:rPr>
          <w:rFonts w:ascii="Arial" w:hAnsi="Arial" w:cs="Arial"/>
          <w:sz w:val="24"/>
          <w:szCs w:val="24"/>
        </w:rPr>
        <w:t xml:space="preserve"> "For Your lanes, My Country', </w:t>
      </w:r>
      <w:proofErr w:type="spellStart"/>
      <w:r w:rsidRPr="00672D1B">
        <w:rPr>
          <w:rFonts w:ascii="Arial" w:hAnsi="Arial" w:cs="Arial"/>
          <w:sz w:val="24"/>
          <w:szCs w:val="24"/>
        </w:rPr>
        <w:t>Jibananda</w:t>
      </w:r>
      <w:proofErr w:type="spellEnd"/>
      <w:r w:rsidRPr="00672D1B">
        <w:rPr>
          <w:rFonts w:ascii="Arial" w:hAnsi="Arial" w:cs="Arial"/>
          <w:sz w:val="24"/>
          <w:szCs w:val="24"/>
        </w:rPr>
        <w:t xml:space="preserve"> Das, 'I Shall Return to This Bengal' </w:t>
      </w:r>
    </w:p>
    <w:p w:rsidR="00AB6A38" w:rsidRPr="00672D1B" w:rsidRDefault="00AB6A38" w:rsidP="00AB6A38">
      <w:pPr>
        <w:tabs>
          <w:tab w:val="left" w:pos="1820"/>
          <w:tab w:val="left" w:pos="7384"/>
          <w:tab w:val="left" w:pos="9126"/>
          <w:tab w:val="left" w:pos="10868"/>
          <w:tab w:val="left" w:pos="12611"/>
          <w:tab w:val="left" w:pos="14353"/>
          <w:tab w:val="left" w:pos="16096"/>
        </w:tabs>
        <w:adjustRightInd w:val="0"/>
        <w:spacing w:after="160" w:line="259" w:lineRule="auto"/>
        <w:ind w:left="78" w:right="308"/>
        <w:jc w:val="both"/>
        <w:rPr>
          <w:rFonts w:ascii="Arial" w:hAnsi="Arial" w:cs="Arial"/>
          <w:b/>
          <w:sz w:val="24"/>
          <w:szCs w:val="24"/>
        </w:rPr>
      </w:pPr>
      <w:r w:rsidRPr="00672D1B">
        <w:rPr>
          <w:rFonts w:ascii="Arial" w:hAnsi="Arial" w:cs="Arial"/>
          <w:b/>
          <w:sz w:val="24"/>
          <w:szCs w:val="24"/>
        </w:rPr>
        <w:t>CLL 370 Media and Communication            4(3-1-0)</w:t>
      </w:r>
    </w:p>
    <w:p w:rsidR="00AB6A38" w:rsidRPr="00D43A5C" w:rsidRDefault="00AB6A38" w:rsidP="00AB6A38">
      <w:pPr>
        <w:tabs>
          <w:tab w:val="left" w:pos="1820"/>
          <w:tab w:val="left" w:pos="7384"/>
          <w:tab w:val="left" w:pos="9126"/>
          <w:tab w:val="left" w:pos="10868"/>
          <w:tab w:val="left" w:pos="12611"/>
          <w:tab w:val="left" w:pos="14353"/>
          <w:tab w:val="left" w:pos="16096"/>
        </w:tabs>
        <w:adjustRightInd w:val="0"/>
        <w:spacing w:after="160" w:line="259" w:lineRule="auto"/>
        <w:ind w:left="78" w:right="308"/>
        <w:jc w:val="both"/>
        <w:rPr>
          <w:rFonts w:ascii="Arial" w:hAnsi="Arial" w:cs="Arial"/>
          <w:sz w:val="24"/>
          <w:szCs w:val="24"/>
        </w:rPr>
      </w:pPr>
      <w:r w:rsidRPr="00672D1B">
        <w:rPr>
          <w:rFonts w:ascii="Arial" w:hAnsi="Arial" w:cs="Arial"/>
          <w:sz w:val="24"/>
          <w:szCs w:val="24"/>
        </w:rPr>
        <w:t>The present course helps students develop the professional ability to communicate information clearly and effectively in all contexts. They are introduced to key features of Mass Communication such as: Mass Communication and Globalization, Forms of Mass Communication, Social impact of Media on Public Opinion; Advertisements: Types of Advertisements, Advertising ethics, How to create advertisements/story boards; Media Writing: Script writing for T.V. and Radio, Writing News Reports and Editorials,  Editing for Print and Online Media; Introduction to Cyber Media and Social Media: Types of Social Media, The Impact of Social Media, Introduc</w:t>
      </w:r>
      <w:r>
        <w:rPr>
          <w:rFonts w:ascii="Arial" w:hAnsi="Arial" w:cs="Arial"/>
          <w:sz w:val="24"/>
          <w:szCs w:val="24"/>
        </w:rPr>
        <w:t xml:space="preserve">tion to Cyber Media.           </w:t>
      </w:r>
    </w:p>
    <w:p w:rsidR="00AB6A38" w:rsidRPr="00672D1B" w:rsidRDefault="00AB6A38" w:rsidP="00AB6A38">
      <w:pPr>
        <w:tabs>
          <w:tab w:val="left" w:pos="1820"/>
          <w:tab w:val="left" w:pos="7384"/>
          <w:tab w:val="left" w:pos="9126"/>
          <w:tab w:val="left" w:pos="10868"/>
          <w:tab w:val="left" w:pos="12611"/>
          <w:tab w:val="left" w:pos="14353"/>
          <w:tab w:val="left" w:pos="16096"/>
        </w:tabs>
        <w:adjustRightInd w:val="0"/>
        <w:spacing w:after="160" w:line="259" w:lineRule="auto"/>
        <w:ind w:left="78" w:right="308"/>
        <w:jc w:val="both"/>
        <w:rPr>
          <w:rFonts w:ascii="Arial" w:hAnsi="Arial" w:cs="Arial"/>
          <w:b/>
          <w:sz w:val="24"/>
          <w:szCs w:val="24"/>
        </w:rPr>
      </w:pPr>
      <w:r w:rsidRPr="00672D1B">
        <w:rPr>
          <w:rFonts w:ascii="Arial" w:hAnsi="Arial" w:cs="Arial"/>
          <w:b/>
          <w:sz w:val="24"/>
          <w:szCs w:val="24"/>
        </w:rPr>
        <w:t>CLL 320 Introduction to Creative Writing                    4(1-3-0)</w:t>
      </w:r>
    </w:p>
    <w:p w:rsidR="00AB6A38" w:rsidRPr="00D43A5C" w:rsidRDefault="00AB6A38" w:rsidP="00AB6A38">
      <w:pPr>
        <w:spacing w:after="160" w:line="259" w:lineRule="auto"/>
        <w:ind w:right="308"/>
        <w:jc w:val="both"/>
        <w:rPr>
          <w:rFonts w:ascii="Arial" w:hAnsi="Arial" w:cs="Arial"/>
          <w:color w:val="000000"/>
          <w:sz w:val="24"/>
          <w:szCs w:val="24"/>
        </w:rPr>
      </w:pPr>
      <w:r w:rsidRPr="00672D1B">
        <w:rPr>
          <w:rFonts w:ascii="Arial" w:hAnsi="Arial" w:cs="Arial"/>
          <w:color w:val="000000"/>
          <w:sz w:val="24"/>
          <w:szCs w:val="24"/>
        </w:rPr>
        <w:t>The course of Creative writing emphasizes on composing creative nonfiction, fiction, and poetry. In other words, students will study the main genres of creative writing to prepare them for upper level creative writing courses in fiction, cr</w:t>
      </w:r>
      <w:r>
        <w:rPr>
          <w:rFonts w:ascii="Arial" w:hAnsi="Arial" w:cs="Arial"/>
          <w:color w:val="000000"/>
          <w:sz w:val="24"/>
          <w:szCs w:val="24"/>
        </w:rPr>
        <w:t xml:space="preserve">eative nonfiction, and poetry. </w:t>
      </w:r>
    </w:p>
    <w:p w:rsidR="00AB6A38" w:rsidRPr="00672D1B" w:rsidRDefault="00AB6A38" w:rsidP="00AB6A38">
      <w:pPr>
        <w:spacing w:after="160" w:line="259" w:lineRule="auto"/>
        <w:ind w:right="308"/>
        <w:jc w:val="both"/>
        <w:rPr>
          <w:rFonts w:ascii="Arial" w:hAnsi="Arial" w:cs="Arial"/>
          <w:b/>
          <w:color w:val="000000"/>
          <w:sz w:val="24"/>
          <w:szCs w:val="24"/>
        </w:rPr>
      </w:pPr>
      <w:r w:rsidRPr="00672D1B">
        <w:rPr>
          <w:rFonts w:ascii="Arial" w:hAnsi="Arial" w:cs="Arial"/>
          <w:b/>
          <w:color w:val="000000"/>
          <w:sz w:val="24"/>
          <w:szCs w:val="24"/>
        </w:rPr>
        <w:t>CLL 350 Soft Skills 4(1-3-0)</w:t>
      </w:r>
    </w:p>
    <w:p w:rsidR="00AB6A38" w:rsidRPr="00672D1B" w:rsidRDefault="00AB6A38" w:rsidP="00AB6A38">
      <w:pPr>
        <w:spacing w:after="160" w:line="259" w:lineRule="auto"/>
        <w:ind w:right="308"/>
        <w:jc w:val="both"/>
        <w:rPr>
          <w:rFonts w:ascii="Arial" w:hAnsi="Arial" w:cs="Arial"/>
          <w:color w:val="000000"/>
          <w:sz w:val="24"/>
          <w:szCs w:val="24"/>
        </w:rPr>
      </w:pPr>
      <w:r w:rsidRPr="00672D1B">
        <w:rPr>
          <w:rFonts w:ascii="Arial" w:hAnsi="Arial" w:cs="Arial"/>
          <w:color w:val="000000"/>
          <w:sz w:val="24"/>
          <w:szCs w:val="24"/>
        </w:rPr>
        <w:t xml:space="preserve">The present course is aimed at equipping students with necessary Soft Skills to better prepare them to deal effectively with personal as well professional situations. It helps them learn life skills such as Time Management, Effective Body Language, Basic Etiquettes, Flexibility, Teamwork, Leadership and </w:t>
      </w:r>
      <w:r w:rsidRPr="00672D1B">
        <w:rPr>
          <w:rFonts w:ascii="Arial" w:hAnsi="Arial" w:cs="Arial"/>
          <w:color w:val="000000"/>
          <w:sz w:val="24"/>
          <w:szCs w:val="24"/>
        </w:rPr>
        <w:lastRenderedPageBreak/>
        <w:t>Professional skills through a number of workshops and class activities such as Group Discussions and Presentations in a guided environment.</w:t>
      </w:r>
      <w:r w:rsidRPr="00672D1B">
        <w:rPr>
          <w:rFonts w:ascii="Arial" w:hAnsi="Arial" w:cs="Arial"/>
          <w:color w:val="000000"/>
          <w:sz w:val="24"/>
          <w:szCs w:val="24"/>
        </w:rPr>
        <w:tab/>
      </w:r>
    </w:p>
    <w:p w:rsidR="00AB6A38" w:rsidRPr="00672D1B" w:rsidRDefault="00AB6A38" w:rsidP="00AB6A38">
      <w:pPr>
        <w:spacing w:after="160" w:line="259" w:lineRule="auto"/>
        <w:ind w:right="308"/>
        <w:jc w:val="both"/>
        <w:rPr>
          <w:rFonts w:ascii="Arial" w:hAnsi="Arial" w:cs="Arial"/>
          <w:b/>
          <w:sz w:val="24"/>
          <w:szCs w:val="24"/>
        </w:rPr>
      </w:pPr>
    </w:p>
    <w:p w:rsidR="00AB6A38" w:rsidRPr="00672D1B" w:rsidRDefault="00AB6A38" w:rsidP="00AB6A38">
      <w:pPr>
        <w:tabs>
          <w:tab w:val="left" w:pos="1820"/>
          <w:tab w:val="left" w:pos="7384"/>
          <w:tab w:val="left" w:pos="9126"/>
          <w:tab w:val="left" w:pos="10868"/>
          <w:tab w:val="left" w:pos="12611"/>
          <w:tab w:val="left" w:pos="14353"/>
          <w:tab w:val="left" w:pos="16096"/>
        </w:tabs>
        <w:adjustRightInd w:val="0"/>
        <w:spacing w:after="160" w:line="259" w:lineRule="auto"/>
        <w:ind w:left="78" w:right="308"/>
        <w:jc w:val="both"/>
        <w:rPr>
          <w:rFonts w:ascii="Arial" w:hAnsi="Arial" w:cs="Arial"/>
          <w:b/>
          <w:sz w:val="24"/>
          <w:szCs w:val="24"/>
        </w:rPr>
      </w:pPr>
      <w:r w:rsidRPr="00672D1B">
        <w:rPr>
          <w:rFonts w:ascii="Arial" w:hAnsi="Arial" w:cs="Arial"/>
          <w:b/>
          <w:bCs/>
          <w:color w:val="000000"/>
          <w:sz w:val="24"/>
          <w:szCs w:val="24"/>
          <w:shd w:val="clear" w:color="auto" w:fill="FFFFFF"/>
        </w:rPr>
        <w:t xml:space="preserve">CLL 240 Modern European Drama (Elective)             </w:t>
      </w:r>
      <w:r w:rsidRPr="00672D1B">
        <w:rPr>
          <w:rFonts w:ascii="Arial" w:hAnsi="Arial" w:cs="Arial"/>
          <w:b/>
          <w:sz w:val="24"/>
          <w:szCs w:val="24"/>
        </w:rPr>
        <w:t>4(3-1-0)</w:t>
      </w:r>
    </w:p>
    <w:p w:rsidR="00AB6A38" w:rsidRPr="00672D1B" w:rsidRDefault="00AB6A38" w:rsidP="00AB6A38">
      <w:pPr>
        <w:spacing w:after="160" w:line="259" w:lineRule="auto"/>
        <w:ind w:right="308"/>
        <w:jc w:val="both"/>
        <w:rPr>
          <w:rFonts w:ascii="Arial" w:hAnsi="Arial" w:cs="Arial"/>
          <w:color w:val="000000"/>
          <w:sz w:val="24"/>
          <w:szCs w:val="24"/>
          <w:shd w:val="clear" w:color="auto" w:fill="FFFFFF"/>
        </w:rPr>
      </w:pPr>
      <w:r w:rsidRPr="00672D1B">
        <w:rPr>
          <w:rFonts w:ascii="Arial" w:hAnsi="Arial" w:cs="Arial"/>
          <w:bCs/>
          <w:color w:val="000000"/>
          <w:sz w:val="24"/>
          <w:szCs w:val="24"/>
          <w:shd w:val="clear" w:color="auto" w:fill="FFFFFF"/>
        </w:rPr>
        <w:t xml:space="preserve">This course is an attempt at broadening the horizons of the students and making them understand and appreciate various dramatic forms and themes being experiments with in Non-English speaking European countries. As a major literary trend ‘The Theatre of Absurd’ is represented by </w:t>
      </w:r>
      <w:r w:rsidRPr="00672D1B">
        <w:rPr>
          <w:rFonts w:ascii="Arial" w:hAnsi="Arial" w:cs="Arial"/>
          <w:color w:val="000000"/>
          <w:sz w:val="24"/>
          <w:szCs w:val="24"/>
          <w:shd w:val="clear" w:color="auto" w:fill="FFFFFF"/>
        </w:rPr>
        <w:t xml:space="preserve">Eugene Ionesco’s </w:t>
      </w:r>
      <w:r w:rsidRPr="00672D1B">
        <w:rPr>
          <w:rFonts w:ascii="Arial" w:hAnsi="Arial" w:cs="Arial"/>
          <w:i/>
          <w:color w:val="000000"/>
          <w:sz w:val="24"/>
          <w:szCs w:val="24"/>
          <w:shd w:val="clear" w:color="auto" w:fill="FFFFFF"/>
        </w:rPr>
        <w:t>Rhinoceros</w:t>
      </w:r>
      <w:r w:rsidRPr="00672D1B">
        <w:rPr>
          <w:rFonts w:ascii="Arial" w:hAnsi="Arial" w:cs="Arial"/>
          <w:color w:val="000000"/>
          <w:sz w:val="24"/>
          <w:szCs w:val="24"/>
          <w:shd w:val="clear" w:color="auto" w:fill="FFFFFF"/>
        </w:rPr>
        <w:t xml:space="preserve"> and Samuel Beckett’s </w:t>
      </w:r>
      <w:proofErr w:type="gramStart"/>
      <w:r w:rsidRPr="00672D1B">
        <w:rPr>
          <w:rFonts w:ascii="Arial" w:hAnsi="Arial" w:cs="Arial"/>
          <w:i/>
          <w:color w:val="000000"/>
          <w:sz w:val="24"/>
          <w:szCs w:val="24"/>
          <w:shd w:val="clear" w:color="auto" w:fill="FFFFFF"/>
        </w:rPr>
        <w:t>Waiting</w:t>
      </w:r>
      <w:proofErr w:type="gramEnd"/>
      <w:r w:rsidRPr="00672D1B">
        <w:rPr>
          <w:rFonts w:ascii="Arial" w:hAnsi="Arial" w:cs="Arial"/>
          <w:i/>
          <w:color w:val="000000"/>
          <w:sz w:val="24"/>
          <w:szCs w:val="24"/>
          <w:shd w:val="clear" w:color="auto" w:fill="FFFFFF"/>
        </w:rPr>
        <w:t xml:space="preserve"> for </w:t>
      </w:r>
      <w:proofErr w:type="spellStart"/>
      <w:r w:rsidRPr="00672D1B">
        <w:rPr>
          <w:rFonts w:ascii="Arial" w:hAnsi="Arial" w:cs="Arial"/>
          <w:i/>
          <w:color w:val="000000"/>
          <w:sz w:val="24"/>
          <w:szCs w:val="24"/>
          <w:shd w:val="clear" w:color="auto" w:fill="FFFFFF"/>
        </w:rPr>
        <w:t>Godot</w:t>
      </w:r>
      <w:proofErr w:type="spellEnd"/>
      <w:r w:rsidRPr="00672D1B">
        <w:rPr>
          <w:rFonts w:ascii="Arial" w:hAnsi="Arial" w:cs="Arial"/>
          <w:color w:val="000000"/>
          <w:sz w:val="24"/>
          <w:szCs w:val="24"/>
          <w:shd w:val="clear" w:color="auto" w:fill="FFFFFF"/>
        </w:rPr>
        <w:t xml:space="preserve">. Ibsen’s </w:t>
      </w:r>
      <w:r w:rsidRPr="00672D1B">
        <w:rPr>
          <w:rFonts w:ascii="Arial" w:hAnsi="Arial" w:cs="Arial"/>
          <w:i/>
          <w:color w:val="000000"/>
          <w:sz w:val="24"/>
          <w:szCs w:val="24"/>
          <w:shd w:val="clear" w:color="auto" w:fill="FFFFFF"/>
        </w:rPr>
        <w:t>Ghosts</w:t>
      </w:r>
      <w:r w:rsidRPr="00672D1B">
        <w:rPr>
          <w:rFonts w:ascii="Arial" w:hAnsi="Arial" w:cs="Arial"/>
          <w:color w:val="000000"/>
          <w:sz w:val="24"/>
          <w:szCs w:val="24"/>
          <w:shd w:val="clear" w:color="auto" w:fill="FFFFFF"/>
        </w:rPr>
        <w:t xml:space="preserve"> and </w:t>
      </w:r>
      <w:proofErr w:type="spellStart"/>
      <w:r w:rsidRPr="00672D1B">
        <w:rPr>
          <w:rFonts w:ascii="Arial" w:hAnsi="Arial" w:cs="Arial"/>
          <w:color w:val="000000"/>
          <w:sz w:val="24"/>
          <w:szCs w:val="24"/>
          <w:shd w:val="clear" w:color="auto" w:fill="FFFFFF"/>
        </w:rPr>
        <w:t>Bertolt</w:t>
      </w:r>
      <w:proofErr w:type="spellEnd"/>
      <w:r w:rsidRPr="00672D1B">
        <w:rPr>
          <w:rFonts w:ascii="Arial" w:hAnsi="Arial" w:cs="Arial"/>
          <w:color w:val="000000"/>
          <w:sz w:val="24"/>
          <w:szCs w:val="24"/>
          <w:shd w:val="clear" w:color="auto" w:fill="FFFFFF"/>
        </w:rPr>
        <w:t xml:space="preserve"> Brecht’s </w:t>
      </w:r>
      <w:r w:rsidRPr="00672D1B">
        <w:rPr>
          <w:rFonts w:ascii="Arial" w:hAnsi="Arial" w:cs="Arial"/>
          <w:i/>
          <w:color w:val="000000"/>
          <w:sz w:val="24"/>
          <w:szCs w:val="24"/>
          <w:shd w:val="clear" w:color="auto" w:fill="FFFFFF"/>
        </w:rPr>
        <w:t>The Caucasian Chalk Circle</w:t>
      </w:r>
      <w:r w:rsidRPr="00672D1B">
        <w:rPr>
          <w:rFonts w:ascii="Arial" w:hAnsi="Arial" w:cs="Arial"/>
          <w:color w:val="000000"/>
          <w:sz w:val="24"/>
          <w:szCs w:val="24"/>
          <w:shd w:val="clear" w:color="auto" w:fill="FFFFFF"/>
        </w:rPr>
        <w:t xml:space="preserve"> serve to expose the hidden fault lines in European societies and their dilemmas pertaining to justice, misuse of power, religion, class consciousness, family etc.</w:t>
      </w:r>
    </w:p>
    <w:p w:rsidR="00AB6A38" w:rsidRPr="00672D1B" w:rsidRDefault="00AB6A38" w:rsidP="00AB6A38">
      <w:pPr>
        <w:spacing w:after="160" w:line="259" w:lineRule="auto"/>
        <w:ind w:right="308"/>
        <w:rPr>
          <w:rFonts w:ascii="Arial" w:hAnsi="Arial" w:cs="Arial"/>
          <w:b/>
          <w:sz w:val="24"/>
          <w:szCs w:val="24"/>
          <w:lang w:val="en-IN"/>
        </w:rPr>
      </w:pPr>
      <w:r w:rsidRPr="00672D1B">
        <w:rPr>
          <w:rFonts w:ascii="Arial" w:hAnsi="Arial" w:cs="Arial"/>
          <w:b/>
          <w:sz w:val="24"/>
          <w:szCs w:val="24"/>
          <w:lang w:val="en-IN"/>
        </w:rPr>
        <w:t>CLL 250 British Prose                     4(3-1-0)</w:t>
      </w:r>
    </w:p>
    <w:p w:rsidR="00AB6A38" w:rsidRPr="00672D1B" w:rsidRDefault="00AB6A38" w:rsidP="00AB6A38">
      <w:pPr>
        <w:spacing w:after="160" w:line="259" w:lineRule="auto"/>
        <w:ind w:right="308"/>
        <w:jc w:val="both"/>
        <w:rPr>
          <w:rFonts w:ascii="Arial" w:hAnsi="Arial" w:cs="Arial"/>
          <w:sz w:val="24"/>
          <w:szCs w:val="24"/>
        </w:rPr>
      </w:pPr>
      <w:bookmarkStart w:id="1" w:name="_Hlk21889332"/>
      <w:r w:rsidRPr="00672D1B">
        <w:rPr>
          <w:rFonts w:ascii="Arial" w:hAnsi="Arial" w:cs="Arial"/>
          <w:sz w:val="24"/>
          <w:szCs w:val="24"/>
        </w:rPr>
        <w:t xml:space="preserve">The course British Prose focuses on reading and analyzing Essays in British literature and will be reviewed in relation to its historical, political, social, and artistic contexts and its relevance to our times. This course is meant to impart knowledge of the literature, thought and culture in England to students. It is assumed that students will understand the significance of Essays with the help of the texts chosen. Essays written by </w:t>
      </w:r>
      <w:r w:rsidRPr="00672D1B">
        <w:rPr>
          <w:rFonts w:ascii="Arial" w:hAnsi="Arial" w:cs="Arial"/>
          <w:color w:val="000000"/>
          <w:sz w:val="24"/>
          <w:szCs w:val="24"/>
        </w:rPr>
        <w:t xml:space="preserve">Francis Bacon a) Of Truth b) Of Revenge c) Of Anger  d) Of Marriage and Single Line  e) Of Friendship; Joseph Addison: </w:t>
      </w:r>
      <w:proofErr w:type="spellStart"/>
      <w:r w:rsidRPr="00672D1B">
        <w:rPr>
          <w:rFonts w:ascii="Arial" w:hAnsi="Arial" w:cs="Arial"/>
          <w:color w:val="000000"/>
          <w:sz w:val="24"/>
          <w:szCs w:val="24"/>
        </w:rPr>
        <w:t>Coverly</w:t>
      </w:r>
      <w:proofErr w:type="spellEnd"/>
      <w:r w:rsidRPr="00672D1B">
        <w:rPr>
          <w:rFonts w:ascii="Arial" w:hAnsi="Arial" w:cs="Arial"/>
          <w:color w:val="000000"/>
          <w:sz w:val="24"/>
          <w:szCs w:val="24"/>
        </w:rPr>
        <w:t xml:space="preserve"> Papers (First Five Essays); Edmund Burke a) Thoughts on the Cause of the  Present </w:t>
      </w:r>
      <w:proofErr w:type="spellStart"/>
      <w:r w:rsidRPr="00672D1B">
        <w:rPr>
          <w:rFonts w:ascii="Arial" w:hAnsi="Arial" w:cs="Arial"/>
          <w:color w:val="000000"/>
          <w:sz w:val="24"/>
          <w:szCs w:val="24"/>
        </w:rPr>
        <w:t>Discontentments</w:t>
      </w:r>
      <w:proofErr w:type="spellEnd"/>
      <w:r w:rsidRPr="00672D1B">
        <w:rPr>
          <w:rFonts w:ascii="Arial" w:hAnsi="Arial" w:cs="Arial"/>
          <w:color w:val="000000"/>
          <w:sz w:val="24"/>
          <w:szCs w:val="24"/>
        </w:rPr>
        <w:t xml:space="preserve"> b) On conciliation; </w:t>
      </w:r>
      <w:r w:rsidRPr="00672D1B">
        <w:rPr>
          <w:rFonts w:ascii="Arial" w:hAnsi="Arial" w:cs="Arial"/>
          <w:sz w:val="24"/>
          <w:szCs w:val="24"/>
        </w:rPr>
        <w:t xml:space="preserve">Charles Lamb ‘The Convalescent’, </w:t>
      </w:r>
      <w:proofErr w:type="spellStart"/>
      <w:r w:rsidRPr="00672D1B">
        <w:rPr>
          <w:rFonts w:ascii="Arial" w:hAnsi="Arial" w:cs="Arial"/>
          <w:sz w:val="24"/>
          <w:szCs w:val="24"/>
        </w:rPr>
        <w:t>R.L.Stevenson</w:t>
      </w:r>
      <w:proofErr w:type="spellEnd"/>
      <w:r w:rsidRPr="00672D1B">
        <w:rPr>
          <w:rFonts w:ascii="Arial" w:hAnsi="Arial" w:cs="Arial"/>
          <w:sz w:val="24"/>
          <w:szCs w:val="24"/>
        </w:rPr>
        <w:t xml:space="preserve"> ‘An Apology  for Idlers,’</w:t>
      </w:r>
      <w:bookmarkEnd w:id="1"/>
      <w:r w:rsidRPr="00672D1B">
        <w:rPr>
          <w:rFonts w:ascii="Arial" w:hAnsi="Arial" w:cs="Arial"/>
          <w:sz w:val="24"/>
          <w:szCs w:val="24"/>
        </w:rPr>
        <w:t xml:space="preserve"> Virginia Woolf “ The Death of the Moth.’</w:t>
      </w:r>
    </w:p>
    <w:p w:rsidR="00AB6A38" w:rsidRPr="00672D1B" w:rsidRDefault="00AB6A38" w:rsidP="00AB6A38">
      <w:pPr>
        <w:spacing w:after="160" w:line="259" w:lineRule="auto"/>
        <w:ind w:right="308"/>
        <w:rPr>
          <w:rFonts w:ascii="Arial" w:hAnsi="Arial" w:cs="Arial"/>
          <w:sz w:val="24"/>
          <w:szCs w:val="24"/>
        </w:rPr>
      </w:pPr>
    </w:p>
    <w:p w:rsidR="00AB6A38" w:rsidRPr="00672D1B" w:rsidRDefault="00AB6A38" w:rsidP="00AB6A38">
      <w:pPr>
        <w:ind w:right="308"/>
        <w:rPr>
          <w:rFonts w:ascii="Arial" w:hAnsi="Arial" w:cs="Arial"/>
          <w:b/>
          <w:sz w:val="28"/>
          <w:szCs w:val="28"/>
        </w:rPr>
      </w:pPr>
      <w:r w:rsidRPr="00672D1B">
        <w:rPr>
          <w:rFonts w:ascii="Arial" w:hAnsi="Arial" w:cs="Arial"/>
          <w:b/>
          <w:sz w:val="28"/>
          <w:szCs w:val="28"/>
        </w:rPr>
        <w:t>Compulsory Courses</w:t>
      </w:r>
    </w:p>
    <w:p w:rsidR="00AB6A38" w:rsidRPr="00672D1B" w:rsidRDefault="00AB6A38" w:rsidP="00AB6A38">
      <w:pPr>
        <w:ind w:right="308"/>
        <w:rPr>
          <w:rFonts w:ascii="Arial" w:hAnsi="Arial" w:cs="Arial"/>
          <w:b/>
          <w:sz w:val="28"/>
          <w:szCs w:val="28"/>
        </w:rPr>
      </w:pPr>
    </w:p>
    <w:p w:rsidR="00AB6A38" w:rsidRPr="00672D1B" w:rsidRDefault="00AB6A38" w:rsidP="00AB6A38">
      <w:pPr>
        <w:ind w:right="308"/>
        <w:rPr>
          <w:rFonts w:ascii="Arial" w:hAnsi="Arial" w:cs="Arial"/>
          <w:b/>
        </w:rPr>
      </w:pPr>
      <w:r w:rsidRPr="00672D1B">
        <w:rPr>
          <w:rFonts w:ascii="Arial" w:hAnsi="Arial" w:cs="Arial"/>
          <w:b/>
        </w:rPr>
        <w:t>CHL 100</w:t>
      </w:r>
      <w:r w:rsidRPr="00672D1B">
        <w:rPr>
          <w:rFonts w:ascii="Arial" w:hAnsi="Arial" w:cs="Arial"/>
          <w:b/>
        </w:rPr>
        <w:tab/>
        <w:t>Environmental Studies</w:t>
      </w:r>
      <w:r w:rsidRPr="00672D1B">
        <w:rPr>
          <w:rFonts w:ascii="Arial" w:hAnsi="Arial" w:cs="Arial"/>
          <w:b/>
        </w:rPr>
        <w:tab/>
        <w:t xml:space="preserve">  3 (3-0-0) </w:t>
      </w:r>
    </w:p>
    <w:p w:rsidR="00AB6A38" w:rsidRPr="00672D1B" w:rsidRDefault="00AB6A38" w:rsidP="00AB6A38">
      <w:pPr>
        <w:ind w:right="308"/>
        <w:rPr>
          <w:rFonts w:ascii="Arial" w:hAnsi="Arial" w:cs="Arial"/>
          <w:b/>
        </w:rPr>
      </w:pPr>
      <w:r w:rsidRPr="00672D1B">
        <w:rPr>
          <w:rFonts w:ascii="Arial" w:hAnsi="Arial" w:cs="Arial"/>
          <w:b/>
        </w:rPr>
        <w:lastRenderedPageBreak/>
        <w:tab/>
      </w:r>
    </w:p>
    <w:p w:rsidR="00AB6A38" w:rsidRPr="00672D1B" w:rsidRDefault="00AB6A38" w:rsidP="00AB6A38">
      <w:pPr>
        <w:ind w:right="308"/>
        <w:jc w:val="both"/>
        <w:rPr>
          <w:rFonts w:ascii="Arial" w:hAnsi="Arial" w:cs="Arial"/>
          <w:sz w:val="24"/>
          <w:szCs w:val="24"/>
        </w:rPr>
      </w:pPr>
      <w:r w:rsidRPr="00672D1B">
        <w:rPr>
          <w:rFonts w:ascii="Arial" w:hAnsi="Arial" w:cs="Arial"/>
          <w:sz w:val="24"/>
          <w:szCs w:val="24"/>
        </w:rPr>
        <w:t>Definition, scope and importance, Need for Public awareness, Renewable and non-renewable resources: Natural resources and associated problems, Forest resources: Use and overexploitation: deforestation, case studies, Timber exploitation, mining, dams and their effects and forests tribal people, Water resources: Use and overutilization of surface and ground water, floods, drought, conflicts over water, dams-benefits and problems, Ecosystem, Concept of an ecosystem, Structure and function of an ecosystem, Producers, consumers and decomposers, Biodiversity and its conservations, Role of an individual in prevention of pollution, Pollution case studies, Social issues and the Environment, Human population and the Environment, Field Work.</w:t>
      </w:r>
    </w:p>
    <w:p w:rsidR="00AB6A38" w:rsidRPr="00672D1B" w:rsidRDefault="00AB6A38" w:rsidP="00AB6A38">
      <w:pPr>
        <w:ind w:right="308"/>
        <w:rPr>
          <w:rFonts w:ascii="Arial" w:hAnsi="Arial" w:cs="Arial"/>
        </w:rPr>
      </w:pPr>
    </w:p>
    <w:p w:rsidR="00AB6A38" w:rsidRPr="00672D1B" w:rsidRDefault="00AB6A38" w:rsidP="00AB6A38">
      <w:pPr>
        <w:ind w:right="308"/>
        <w:rPr>
          <w:rFonts w:ascii="Arial" w:hAnsi="Arial" w:cs="Arial"/>
          <w:b/>
        </w:rPr>
      </w:pPr>
      <w:r w:rsidRPr="00672D1B">
        <w:rPr>
          <w:rFonts w:ascii="Arial" w:hAnsi="Arial" w:cs="Arial"/>
          <w:b/>
        </w:rPr>
        <w:t>SML 162</w:t>
      </w:r>
      <w:r w:rsidRPr="00672D1B">
        <w:rPr>
          <w:rFonts w:ascii="Arial" w:hAnsi="Arial" w:cs="Arial"/>
          <w:b/>
        </w:rPr>
        <w:tab/>
        <w:t>Introduction to Society</w:t>
      </w:r>
      <w:r w:rsidRPr="00672D1B">
        <w:rPr>
          <w:rFonts w:ascii="Arial" w:hAnsi="Arial" w:cs="Arial"/>
          <w:b/>
        </w:rPr>
        <w:tab/>
        <w:t xml:space="preserve">3 (2-0-2) </w:t>
      </w:r>
      <w:r w:rsidRPr="00672D1B">
        <w:rPr>
          <w:rFonts w:ascii="Arial" w:hAnsi="Arial" w:cs="Arial"/>
          <w:b/>
        </w:rPr>
        <w:tab/>
      </w:r>
    </w:p>
    <w:p w:rsidR="00AB6A38" w:rsidRPr="00672D1B" w:rsidRDefault="00AB6A38" w:rsidP="00AB6A38">
      <w:pPr>
        <w:ind w:right="308"/>
        <w:jc w:val="both"/>
        <w:rPr>
          <w:rFonts w:ascii="Arial" w:hAnsi="Arial" w:cs="Arial"/>
          <w:sz w:val="24"/>
          <w:szCs w:val="24"/>
        </w:rPr>
      </w:pPr>
      <w:r w:rsidRPr="00672D1B">
        <w:rPr>
          <w:rFonts w:ascii="Arial" w:hAnsi="Arial" w:cs="Arial"/>
          <w:sz w:val="24"/>
          <w:szCs w:val="24"/>
        </w:rPr>
        <w:t xml:space="preserve">This course provides students with the skills to </w:t>
      </w:r>
      <w:proofErr w:type="spellStart"/>
      <w:r w:rsidRPr="00672D1B">
        <w:rPr>
          <w:rFonts w:ascii="Arial" w:hAnsi="Arial" w:cs="Arial"/>
          <w:sz w:val="24"/>
          <w:szCs w:val="24"/>
        </w:rPr>
        <w:t>analyse</w:t>
      </w:r>
      <w:proofErr w:type="spellEnd"/>
      <w:r w:rsidRPr="00672D1B">
        <w:rPr>
          <w:rFonts w:ascii="Arial" w:hAnsi="Arial" w:cs="Arial"/>
          <w:sz w:val="24"/>
          <w:szCs w:val="24"/>
        </w:rPr>
        <w:t xml:space="preserve"> society from a sociological perspective. It examines a number of pressing social problems within contemporary Australian society and offers a comprehensive introduction to the discipline of sociology and its foundational theories. It aims to provide students with the skills to understand examine and explain broad social trends and their impact on the individual. Key sociological concepts covered include class/socioeconomic status, gender, youth, ethnicity, family, work, consumption and location.</w:t>
      </w:r>
    </w:p>
    <w:p w:rsidR="00AB6A38" w:rsidRPr="00672D1B" w:rsidRDefault="00AB6A38" w:rsidP="00AB6A38">
      <w:pPr>
        <w:ind w:right="308"/>
        <w:rPr>
          <w:rFonts w:ascii="Arial" w:hAnsi="Arial" w:cs="Arial"/>
          <w:sz w:val="24"/>
          <w:szCs w:val="24"/>
        </w:rPr>
      </w:pPr>
    </w:p>
    <w:p w:rsidR="00AB6A38" w:rsidRPr="00672D1B" w:rsidRDefault="00AB6A38" w:rsidP="00AB6A38">
      <w:pPr>
        <w:ind w:right="308"/>
        <w:rPr>
          <w:rFonts w:ascii="Arial" w:hAnsi="Arial" w:cs="Arial"/>
          <w:b/>
          <w:sz w:val="24"/>
          <w:szCs w:val="24"/>
        </w:rPr>
      </w:pPr>
    </w:p>
    <w:p w:rsidR="00AB6A38" w:rsidRPr="00672D1B" w:rsidRDefault="00AB6A38" w:rsidP="00AB6A38">
      <w:pPr>
        <w:ind w:right="308"/>
        <w:rPr>
          <w:rFonts w:ascii="Arial" w:hAnsi="Arial" w:cs="Arial"/>
          <w:b/>
          <w:sz w:val="24"/>
          <w:szCs w:val="24"/>
        </w:rPr>
      </w:pPr>
      <w:r w:rsidRPr="00672D1B">
        <w:rPr>
          <w:rFonts w:ascii="Arial" w:hAnsi="Arial" w:cs="Arial"/>
          <w:b/>
          <w:sz w:val="24"/>
          <w:szCs w:val="24"/>
        </w:rPr>
        <w:t>SML 161 Theory of Knowledge    3(2-0-2)</w:t>
      </w:r>
      <w:r w:rsidRPr="00672D1B">
        <w:rPr>
          <w:rFonts w:ascii="Arial" w:hAnsi="Arial" w:cs="Arial"/>
          <w:b/>
          <w:sz w:val="24"/>
          <w:szCs w:val="24"/>
        </w:rPr>
        <w:tab/>
      </w:r>
    </w:p>
    <w:p w:rsidR="00AB6A38" w:rsidRPr="00672D1B" w:rsidRDefault="00AB6A38" w:rsidP="00AB6A38">
      <w:pPr>
        <w:ind w:right="308"/>
        <w:rPr>
          <w:rFonts w:ascii="Arial" w:hAnsi="Arial" w:cs="Arial"/>
          <w:b/>
          <w:sz w:val="24"/>
          <w:szCs w:val="24"/>
        </w:rPr>
      </w:pPr>
      <w:r w:rsidRPr="00672D1B">
        <w:rPr>
          <w:rFonts w:ascii="Arial" w:hAnsi="Arial" w:cs="Arial"/>
          <w:b/>
          <w:sz w:val="24"/>
          <w:szCs w:val="24"/>
        </w:rPr>
        <w:tab/>
      </w:r>
    </w:p>
    <w:p w:rsidR="00AB6A38" w:rsidRPr="00672D1B" w:rsidRDefault="00AB6A38" w:rsidP="00AB6A38">
      <w:pPr>
        <w:ind w:right="308"/>
        <w:jc w:val="both"/>
        <w:rPr>
          <w:rFonts w:ascii="Arial" w:hAnsi="Arial" w:cs="Arial"/>
        </w:rPr>
      </w:pPr>
      <w:r w:rsidRPr="00672D1B">
        <w:rPr>
          <w:rFonts w:ascii="Arial" w:hAnsi="Arial" w:cs="Arial"/>
          <w:sz w:val="24"/>
          <w:szCs w:val="24"/>
        </w:rPr>
        <w:t xml:space="preserve">TOK is a course about critical thinking and inquiring into the process of knowing, rather than about learning a specific body of knowledge. It does this by encouraging students to </w:t>
      </w:r>
      <w:proofErr w:type="spellStart"/>
      <w:r w:rsidRPr="00672D1B">
        <w:rPr>
          <w:rFonts w:ascii="Arial" w:hAnsi="Arial" w:cs="Arial"/>
          <w:sz w:val="24"/>
          <w:szCs w:val="24"/>
        </w:rPr>
        <w:t>analyse</w:t>
      </w:r>
      <w:proofErr w:type="spellEnd"/>
      <w:r w:rsidRPr="00672D1B">
        <w:rPr>
          <w:rFonts w:ascii="Arial" w:hAnsi="Arial" w:cs="Arial"/>
          <w:sz w:val="24"/>
          <w:szCs w:val="24"/>
        </w:rPr>
        <w:t xml:space="preserve"> knowledge claims and explore knowledge questions. A knowledge claim is the assertion that “I/we know X” or “I/we know how to Y”, or a statement about knowledge; a knowledge question is an open question about knowledge. Areas of </w:t>
      </w:r>
      <w:r w:rsidRPr="00672D1B">
        <w:rPr>
          <w:rFonts w:ascii="Arial" w:hAnsi="Arial" w:cs="Arial"/>
          <w:sz w:val="24"/>
          <w:szCs w:val="24"/>
        </w:rPr>
        <w:lastRenderedPageBreak/>
        <w:t>knowledge are specific branches of knowledge, each of which can be seen to have a distinct nature and different methods of gaining knowledge. The knowledge framework is a device for exploring the areas of knowledge. It identifies the key characteristics of each area of knowledge by depicting each area as a complex system of five interacting components. This enables students to effectively compare and contrast different areas of</w:t>
      </w:r>
      <w:r w:rsidRPr="00672D1B">
        <w:rPr>
          <w:rFonts w:ascii="Arial" w:hAnsi="Arial" w:cs="Arial"/>
        </w:rPr>
        <w:t xml:space="preserve"> knowledge and allows the possibility of a deeper exploration of the relationship between areas of knowledge and ways of knowing.</w:t>
      </w:r>
    </w:p>
    <w:p w:rsidR="00AB6A38" w:rsidRPr="00672D1B" w:rsidRDefault="00AB6A38" w:rsidP="00AB6A38">
      <w:pPr>
        <w:ind w:right="308"/>
        <w:rPr>
          <w:rFonts w:ascii="Arial" w:hAnsi="Arial" w:cs="Arial"/>
        </w:rPr>
      </w:pPr>
    </w:p>
    <w:p w:rsidR="00AB6A38" w:rsidRPr="00672D1B" w:rsidRDefault="00AB6A38" w:rsidP="00AB6A38">
      <w:pPr>
        <w:ind w:right="308"/>
        <w:rPr>
          <w:rFonts w:ascii="Arial" w:hAnsi="Arial" w:cs="Arial"/>
          <w:b/>
        </w:rPr>
      </w:pPr>
      <w:r w:rsidRPr="00672D1B">
        <w:rPr>
          <w:rFonts w:ascii="Arial" w:hAnsi="Arial" w:cs="Arial"/>
          <w:b/>
        </w:rPr>
        <w:t>SML 300</w:t>
      </w:r>
      <w:r w:rsidRPr="00672D1B">
        <w:rPr>
          <w:rFonts w:ascii="Arial" w:hAnsi="Arial" w:cs="Arial"/>
          <w:b/>
        </w:rPr>
        <w:tab/>
        <w:t xml:space="preserve">Entrepreneurship </w:t>
      </w:r>
      <w:r w:rsidRPr="00672D1B">
        <w:rPr>
          <w:rFonts w:ascii="Arial" w:hAnsi="Arial" w:cs="Arial"/>
          <w:b/>
        </w:rPr>
        <w:tab/>
      </w:r>
      <w:r w:rsidRPr="00672D1B">
        <w:rPr>
          <w:rFonts w:ascii="Arial" w:hAnsi="Arial" w:cs="Arial"/>
          <w:b/>
        </w:rPr>
        <w:tab/>
        <w:t>3(2-1-0)</w:t>
      </w:r>
    </w:p>
    <w:p w:rsidR="00AB6A38" w:rsidRPr="00672D1B" w:rsidRDefault="00AB6A38" w:rsidP="00AB6A38">
      <w:pPr>
        <w:ind w:right="308"/>
        <w:rPr>
          <w:rFonts w:ascii="Arial" w:hAnsi="Arial" w:cs="Arial"/>
          <w:b/>
        </w:rPr>
      </w:pPr>
    </w:p>
    <w:p w:rsidR="00AB6A38" w:rsidRPr="00672D1B" w:rsidRDefault="00AB6A38" w:rsidP="00AB6A38">
      <w:pPr>
        <w:ind w:right="308"/>
        <w:jc w:val="both"/>
        <w:rPr>
          <w:rFonts w:ascii="Arial" w:hAnsi="Arial" w:cs="Arial"/>
          <w:sz w:val="24"/>
          <w:szCs w:val="24"/>
        </w:rPr>
      </w:pPr>
      <w:r w:rsidRPr="00672D1B">
        <w:rPr>
          <w:rFonts w:ascii="Arial" w:hAnsi="Arial" w:cs="Arial"/>
          <w:sz w:val="24"/>
          <w:szCs w:val="24"/>
        </w:rPr>
        <w:t>This course aims to provide students with an understanding of the nature of enterprise and entrepreneurship and introduces the role of the entrepreneur, innovation and technology in the entrepreneurial process. It is not about small business or life style businesses but instead the development of growth oriented businesses -w h e t h e r f o r - p r o f it o r n o t - f o r - p r o f it. Entrepreneurship is both a way of thinking and of doing. It involves "building something from nothing" and successful entrepreneurs know how to manage and mitigate uncertainty and risk. The course content is relevant to those individuals thinking about starting a business or who are already in business - large or small, those who are interested in commercializing their own innovations or of others, and those who advise entrepreneurs or engage in policy making in the entrepreneurship area. The course provides step by step process of writing a business plan for the operation of a successful small business. The content of the course will include all aspects of start-up of a small business, sales, finance, personnel, marketing, budgets, insurances, customer target and possibly a different alternative to business either start up or purchase of small business.</w:t>
      </w:r>
    </w:p>
    <w:p w:rsidR="00AB6A38" w:rsidRPr="00672D1B" w:rsidRDefault="00AB6A38" w:rsidP="00AB6A38">
      <w:pPr>
        <w:ind w:right="308"/>
        <w:rPr>
          <w:rFonts w:ascii="Arial" w:hAnsi="Arial" w:cs="Arial"/>
          <w:sz w:val="24"/>
          <w:szCs w:val="24"/>
        </w:rPr>
      </w:pPr>
    </w:p>
    <w:p w:rsidR="00AB6A38" w:rsidRPr="00672D1B" w:rsidRDefault="00AB6A38" w:rsidP="00AB6A38">
      <w:pPr>
        <w:ind w:right="308"/>
        <w:rPr>
          <w:rFonts w:ascii="Arial" w:hAnsi="Arial" w:cs="Arial"/>
          <w:b/>
        </w:rPr>
      </w:pPr>
      <w:r w:rsidRPr="00672D1B">
        <w:rPr>
          <w:rFonts w:ascii="Arial" w:hAnsi="Arial" w:cs="Arial"/>
          <w:b/>
        </w:rPr>
        <w:t xml:space="preserve">CLL 120         Human Values and Professional Ethics 2 (2-0-0) </w:t>
      </w:r>
    </w:p>
    <w:p w:rsidR="00AB6A38" w:rsidRPr="00672D1B" w:rsidRDefault="00AB6A38" w:rsidP="00AB6A38">
      <w:pPr>
        <w:ind w:right="308"/>
        <w:rPr>
          <w:rFonts w:ascii="Arial" w:hAnsi="Arial" w:cs="Arial"/>
          <w:b/>
        </w:rPr>
      </w:pPr>
    </w:p>
    <w:p w:rsidR="00AB6A38" w:rsidRPr="00D43A5C" w:rsidRDefault="00AB6A38" w:rsidP="00AB6A38">
      <w:pPr>
        <w:ind w:right="308"/>
        <w:jc w:val="both"/>
        <w:rPr>
          <w:rFonts w:ascii="Arial" w:hAnsi="Arial" w:cs="Arial"/>
          <w:sz w:val="24"/>
          <w:szCs w:val="24"/>
        </w:rPr>
      </w:pPr>
      <w:r w:rsidRPr="00D43A5C">
        <w:rPr>
          <w:rFonts w:ascii="Arial" w:hAnsi="Arial" w:cs="Arial"/>
          <w:sz w:val="24"/>
          <w:szCs w:val="24"/>
        </w:rPr>
        <w:t xml:space="preserve">Human values – Morals, Indian views on Education, Understanding harmony in self, family, society and the existence; Self-exploration, Introduction to ethics, Ethical and Servant Leadership, Corporate Social </w:t>
      </w:r>
      <w:r w:rsidRPr="00D43A5C">
        <w:rPr>
          <w:rFonts w:ascii="Arial" w:hAnsi="Arial" w:cs="Arial"/>
          <w:sz w:val="24"/>
          <w:szCs w:val="24"/>
        </w:rPr>
        <w:lastRenderedPageBreak/>
        <w:t>Responsibility, Corporate governance – need and importance.</w:t>
      </w:r>
    </w:p>
    <w:p w:rsidR="00AB6A38" w:rsidRPr="00672D1B" w:rsidRDefault="00AB6A38" w:rsidP="00AB6A38">
      <w:pPr>
        <w:ind w:right="308"/>
        <w:rPr>
          <w:rFonts w:ascii="Arial" w:hAnsi="Arial" w:cs="Arial"/>
        </w:rPr>
      </w:pPr>
    </w:p>
    <w:p w:rsidR="00AB6A38" w:rsidRPr="00672D1B" w:rsidRDefault="00AB6A38" w:rsidP="00AB6A38">
      <w:pPr>
        <w:ind w:right="308"/>
        <w:rPr>
          <w:rFonts w:ascii="Arial" w:hAnsi="Arial" w:cs="Arial"/>
          <w:b/>
          <w:sz w:val="24"/>
          <w:szCs w:val="24"/>
        </w:rPr>
      </w:pPr>
      <w:r w:rsidRPr="00672D1B">
        <w:rPr>
          <w:rFonts w:ascii="Arial" w:hAnsi="Arial" w:cs="Arial"/>
          <w:b/>
        </w:rPr>
        <w:t>SML 167</w:t>
      </w:r>
      <w:r w:rsidRPr="00672D1B">
        <w:rPr>
          <w:rFonts w:ascii="Arial" w:hAnsi="Arial" w:cs="Arial"/>
          <w:b/>
        </w:rPr>
        <w:tab/>
        <w:t>Introduction to Psychology</w:t>
      </w:r>
      <w:r w:rsidRPr="00672D1B">
        <w:rPr>
          <w:rFonts w:ascii="Arial" w:hAnsi="Arial" w:cs="Arial"/>
          <w:b/>
        </w:rPr>
        <w:tab/>
        <w:t xml:space="preserve">3(2-0-2) </w:t>
      </w:r>
      <w:r w:rsidRPr="00672D1B">
        <w:rPr>
          <w:rFonts w:ascii="Arial" w:hAnsi="Arial" w:cs="Arial"/>
          <w:b/>
          <w:sz w:val="24"/>
          <w:szCs w:val="24"/>
        </w:rPr>
        <w:tab/>
      </w:r>
    </w:p>
    <w:p w:rsidR="00AB6A38" w:rsidRPr="00672D1B" w:rsidRDefault="00AB6A38" w:rsidP="00AB6A38">
      <w:pPr>
        <w:ind w:right="308"/>
        <w:jc w:val="both"/>
        <w:rPr>
          <w:rFonts w:ascii="Arial" w:hAnsi="Arial" w:cs="Arial"/>
          <w:sz w:val="24"/>
          <w:szCs w:val="24"/>
        </w:rPr>
      </w:pPr>
      <w:r w:rsidRPr="00672D1B">
        <w:rPr>
          <w:rFonts w:ascii="Arial" w:hAnsi="Arial" w:cs="Arial"/>
          <w:sz w:val="24"/>
          <w:szCs w:val="24"/>
        </w:rPr>
        <w:t>The present course is designed to introduce students to the basic concepts of the field of psychology with an emphasis on applications of psychology in everyday life. It has been designed to provide you with the tools necessary for the study of psychology. The course begins with a short overview of how psychology developed as an academic discipline and an introduction to a number of the principal methodologies most commonly deployed in its study including perception, learning, motivation, and intelligence.</w:t>
      </w:r>
    </w:p>
    <w:p w:rsidR="00AB6A38" w:rsidRPr="00672D1B" w:rsidRDefault="00AB6A38" w:rsidP="00AB6A38">
      <w:pPr>
        <w:ind w:right="308"/>
        <w:jc w:val="both"/>
        <w:rPr>
          <w:rFonts w:ascii="Arial" w:hAnsi="Arial" w:cs="Arial"/>
          <w:sz w:val="24"/>
          <w:szCs w:val="24"/>
        </w:rPr>
      </w:pPr>
    </w:p>
    <w:p w:rsidR="00AB6A38" w:rsidRPr="00672D1B" w:rsidRDefault="00AB6A38" w:rsidP="00AB6A38">
      <w:pPr>
        <w:ind w:right="308"/>
        <w:rPr>
          <w:rFonts w:ascii="Arial" w:hAnsi="Arial" w:cs="Arial"/>
          <w:b/>
          <w:sz w:val="24"/>
          <w:szCs w:val="24"/>
        </w:rPr>
      </w:pPr>
      <w:r w:rsidRPr="00672D1B">
        <w:rPr>
          <w:rFonts w:ascii="Arial" w:hAnsi="Arial" w:cs="Arial"/>
          <w:b/>
          <w:sz w:val="24"/>
          <w:szCs w:val="24"/>
        </w:rPr>
        <w:t xml:space="preserve">SML163 Indian History and </w:t>
      </w:r>
      <w:proofErr w:type="gramStart"/>
      <w:r w:rsidRPr="00672D1B">
        <w:rPr>
          <w:rFonts w:ascii="Arial" w:hAnsi="Arial" w:cs="Arial"/>
          <w:b/>
          <w:sz w:val="24"/>
          <w:szCs w:val="24"/>
        </w:rPr>
        <w:t>Constitution2(</w:t>
      </w:r>
      <w:proofErr w:type="gramEnd"/>
      <w:r w:rsidRPr="00672D1B">
        <w:rPr>
          <w:rFonts w:ascii="Arial" w:hAnsi="Arial" w:cs="Arial"/>
          <w:b/>
          <w:sz w:val="24"/>
          <w:szCs w:val="24"/>
        </w:rPr>
        <w:t>1-0-2)</w:t>
      </w:r>
    </w:p>
    <w:p w:rsidR="00AB6A38" w:rsidRPr="00672D1B" w:rsidRDefault="00AB6A38" w:rsidP="00AB6A38">
      <w:pPr>
        <w:ind w:right="308"/>
        <w:rPr>
          <w:rFonts w:ascii="Arial" w:hAnsi="Arial" w:cs="Arial"/>
          <w:b/>
          <w:sz w:val="24"/>
          <w:szCs w:val="24"/>
        </w:rPr>
      </w:pPr>
    </w:p>
    <w:p w:rsidR="00AB6A38" w:rsidRPr="00672D1B" w:rsidRDefault="00AB6A38" w:rsidP="00AB6A38">
      <w:pPr>
        <w:ind w:right="308"/>
        <w:jc w:val="both"/>
        <w:rPr>
          <w:rFonts w:ascii="Arial" w:hAnsi="Arial" w:cs="Arial"/>
          <w:sz w:val="24"/>
          <w:szCs w:val="24"/>
        </w:rPr>
      </w:pPr>
      <w:r w:rsidRPr="00672D1B">
        <w:rPr>
          <w:rFonts w:ascii="Arial" w:hAnsi="Arial" w:cs="Arial"/>
          <w:sz w:val="24"/>
          <w:szCs w:val="24"/>
        </w:rPr>
        <w:t>This course provides an introduction to the history and cultures of the Indian subcontinent from the 3rd millennium BCE to the present. Drawing on interdisciplinary methodologies, this course approaches history through visual and material culture, as well as the history of food and civilization. First, we will examine India’s place in the ancient world, then the entrance of Islam to the subcontinent in the 8th century, and finally assess the impact and aftermath of European expansion and imperialism. Through readings, field trips, and building a class website, students will learn how questions of history and culture shape identities and animate public life in South Asia.</w:t>
      </w:r>
    </w:p>
    <w:p w:rsidR="00AB6A38" w:rsidRPr="00672D1B" w:rsidRDefault="00AB6A38" w:rsidP="00AB6A38">
      <w:pPr>
        <w:ind w:right="308"/>
        <w:jc w:val="both"/>
        <w:rPr>
          <w:rFonts w:ascii="Arial" w:hAnsi="Arial" w:cs="Arial"/>
          <w:sz w:val="24"/>
          <w:szCs w:val="24"/>
        </w:rPr>
      </w:pPr>
    </w:p>
    <w:p w:rsidR="00AB6A38" w:rsidRPr="00672D1B" w:rsidRDefault="00AB6A38" w:rsidP="00AB6A38">
      <w:pPr>
        <w:ind w:right="308"/>
        <w:rPr>
          <w:rFonts w:ascii="Arial" w:hAnsi="Arial" w:cs="Arial"/>
          <w:b/>
          <w:sz w:val="24"/>
          <w:szCs w:val="24"/>
        </w:rPr>
      </w:pPr>
      <w:r w:rsidRPr="00672D1B">
        <w:rPr>
          <w:rFonts w:ascii="Arial" w:hAnsi="Arial" w:cs="Arial"/>
          <w:b/>
          <w:sz w:val="24"/>
          <w:szCs w:val="24"/>
        </w:rPr>
        <w:t>SML 133 Principles of Management 3 (2-0-2)</w:t>
      </w:r>
    </w:p>
    <w:p w:rsidR="00AB6A38" w:rsidRPr="00672D1B" w:rsidRDefault="00AB6A38" w:rsidP="00AB6A38">
      <w:pPr>
        <w:ind w:right="308"/>
        <w:rPr>
          <w:rFonts w:ascii="Arial" w:hAnsi="Arial" w:cs="Arial"/>
          <w:b/>
          <w:sz w:val="24"/>
          <w:szCs w:val="24"/>
        </w:rPr>
      </w:pPr>
    </w:p>
    <w:p w:rsidR="00AB6A38" w:rsidRPr="00672D1B" w:rsidRDefault="00AB6A38" w:rsidP="00AB6A38">
      <w:pPr>
        <w:ind w:right="308"/>
        <w:jc w:val="both"/>
        <w:rPr>
          <w:rFonts w:ascii="Arial" w:hAnsi="Arial" w:cs="Arial"/>
          <w:sz w:val="24"/>
          <w:szCs w:val="24"/>
        </w:rPr>
      </w:pPr>
      <w:r w:rsidRPr="00672D1B">
        <w:rPr>
          <w:rFonts w:ascii="Arial" w:hAnsi="Arial" w:cs="Arial"/>
          <w:sz w:val="24"/>
          <w:szCs w:val="24"/>
        </w:rPr>
        <w:t xml:space="preserve">Management and analysis of basic organizing, leading, directing, and controlling for establishing and accomplishing business objectives, the scope of this study will also include aspects of the principles of management on individuals and organizations. The design of the course includes the basic mechanics business operations; manufacturing, marketing and maintaining financial focus in a rapidly </w:t>
      </w:r>
      <w:r w:rsidRPr="00672D1B">
        <w:rPr>
          <w:rFonts w:ascii="Arial" w:hAnsi="Arial" w:cs="Arial"/>
          <w:sz w:val="24"/>
          <w:szCs w:val="24"/>
        </w:rPr>
        <w:lastRenderedPageBreak/>
        <w:t>changing and competitive market.</w:t>
      </w:r>
    </w:p>
    <w:p w:rsidR="00AB6A38" w:rsidRPr="00672D1B" w:rsidRDefault="00AB6A38" w:rsidP="00AB6A38">
      <w:pPr>
        <w:ind w:right="308"/>
        <w:jc w:val="both"/>
        <w:rPr>
          <w:rFonts w:ascii="Arial" w:hAnsi="Arial" w:cs="Arial"/>
          <w:sz w:val="24"/>
          <w:szCs w:val="24"/>
        </w:rPr>
      </w:pPr>
    </w:p>
    <w:p w:rsidR="00AB6A38" w:rsidRPr="00672D1B" w:rsidRDefault="00AB6A38" w:rsidP="00AB6A38">
      <w:pPr>
        <w:ind w:right="308"/>
        <w:rPr>
          <w:rFonts w:ascii="Arial" w:hAnsi="Arial" w:cs="Arial"/>
          <w:b/>
          <w:sz w:val="24"/>
          <w:szCs w:val="24"/>
        </w:rPr>
      </w:pPr>
      <w:r w:rsidRPr="00672D1B">
        <w:rPr>
          <w:rFonts w:ascii="Arial" w:hAnsi="Arial" w:cs="Arial"/>
          <w:b/>
          <w:sz w:val="24"/>
          <w:szCs w:val="24"/>
        </w:rPr>
        <w:t>SML169 Introduction to Law            3 (2-0-2)</w:t>
      </w:r>
    </w:p>
    <w:p w:rsidR="00AB6A38" w:rsidRPr="00672D1B" w:rsidRDefault="00AB6A38" w:rsidP="00AB6A38">
      <w:pPr>
        <w:ind w:right="308"/>
        <w:rPr>
          <w:rFonts w:ascii="Arial" w:hAnsi="Arial" w:cs="Arial"/>
          <w:b/>
          <w:sz w:val="24"/>
          <w:szCs w:val="24"/>
        </w:rPr>
      </w:pPr>
    </w:p>
    <w:p w:rsidR="00AB6A38" w:rsidRPr="00672D1B" w:rsidRDefault="00AB6A38" w:rsidP="00AB6A38">
      <w:pPr>
        <w:ind w:right="308"/>
        <w:jc w:val="both"/>
        <w:rPr>
          <w:rFonts w:ascii="Arial" w:hAnsi="Arial" w:cs="Arial"/>
          <w:sz w:val="24"/>
          <w:szCs w:val="24"/>
        </w:rPr>
      </w:pPr>
      <w:r w:rsidRPr="00672D1B">
        <w:rPr>
          <w:rFonts w:ascii="Arial" w:hAnsi="Arial" w:cs="Arial"/>
          <w:sz w:val="24"/>
          <w:szCs w:val="24"/>
        </w:rPr>
        <w:t>This course will introduce students the Indian legal system including the role of the Constitution, parliaments and courts. The topics covered may include a combination of any of the following: basic legal theory, an introduction to the basic rules of contract, the tort of negligence, liability for unsafe products, the consequences of misleading conduct, the criminal process and the law relating to property ownership (including intellectual property).</w:t>
      </w:r>
    </w:p>
    <w:p w:rsidR="00AB6A38" w:rsidRPr="00672D1B" w:rsidRDefault="00AB6A38" w:rsidP="00AB6A38">
      <w:pPr>
        <w:ind w:right="308"/>
        <w:rPr>
          <w:rFonts w:ascii="Arial" w:hAnsi="Arial" w:cs="Arial"/>
          <w:b/>
          <w:sz w:val="28"/>
          <w:szCs w:val="28"/>
        </w:rPr>
      </w:pPr>
    </w:p>
    <w:p w:rsidR="00AB6A38" w:rsidRPr="00672D1B" w:rsidRDefault="00AB6A38" w:rsidP="00AB6A38">
      <w:pPr>
        <w:ind w:right="308"/>
        <w:rPr>
          <w:rFonts w:ascii="Arial" w:hAnsi="Arial" w:cs="Arial"/>
          <w:b/>
          <w:sz w:val="28"/>
          <w:szCs w:val="28"/>
        </w:rPr>
      </w:pPr>
      <w:r w:rsidRPr="00672D1B">
        <w:rPr>
          <w:rFonts w:ascii="Arial" w:hAnsi="Arial" w:cs="Arial"/>
          <w:b/>
          <w:sz w:val="28"/>
          <w:szCs w:val="28"/>
        </w:rPr>
        <w:t>Ability Enhancement Courses</w:t>
      </w:r>
    </w:p>
    <w:p w:rsidR="00AB6A38" w:rsidRPr="00672D1B" w:rsidRDefault="00AB6A38" w:rsidP="00AB6A38">
      <w:pPr>
        <w:ind w:right="308"/>
        <w:rPr>
          <w:rFonts w:ascii="Arial" w:hAnsi="Arial" w:cs="Arial"/>
          <w:b/>
          <w:sz w:val="24"/>
          <w:szCs w:val="24"/>
        </w:rPr>
      </w:pPr>
    </w:p>
    <w:p w:rsidR="00AB6A38" w:rsidRPr="00672D1B" w:rsidRDefault="00AB6A38" w:rsidP="00AB6A38">
      <w:pPr>
        <w:ind w:right="308"/>
        <w:rPr>
          <w:rFonts w:ascii="Arial" w:hAnsi="Arial" w:cs="Arial"/>
          <w:b/>
          <w:sz w:val="24"/>
          <w:szCs w:val="24"/>
        </w:rPr>
      </w:pPr>
      <w:r w:rsidRPr="00672D1B">
        <w:rPr>
          <w:rFonts w:ascii="Arial" w:hAnsi="Arial" w:cs="Arial"/>
          <w:b/>
          <w:sz w:val="24"/>
          <w:szCs w:val="24"/>
        </w:rPr>
        <w:t xml:space="preserve">CLL </w:t>
      </w:r>
      <w:proofErr w:type="gramStart"/>
      <w:r w:rsidRPr="00672D1B">
        <w:rPr>
          <w:rFonts w:ascii="Arial" w:hAnsi="Arial" w:cs="Arial"/>
          <w:b/>
          <w:sz w:val="24"/>
          <w:szCs w:val="24"/>
        </w:rPr>
        <w:t>101  Effective</w:t>
      </w:r>
      <w:proofErr w:type="gramEnd"/>
      <w:r w:rsidRPr="00672D1B">
        <w:rPr>
          <w:rFonts w:ascii="Arial" w:hAnsi="Arial" w:cs="Arial"/>
          <w:b/>
          <w:sz w:val="24"/>
          <w:szCs w:val="24"/>
        </w:rPr>
        <w:t xml:space="preserve"> Communication- I   2(1-0-2 ) </w:t>
      </w:r>
    </w:p>
    <w:p w:rsidR="00AB6A38" w:rsidRPr="00672D1B" w:rsidRDefault="00AB6A38" w:rsidP="00AB6A38">
      <w:pPr>
        <w:ind w:right="308"/>
        <w:rPr>
          <w:rFonts w:ascii="Arial" w:hAnsi="Arial" w:cs="Arial"/>
          <w:b/>
          <w:sz w:val="24"/>
          <w:szCs w:val="24"/>
        </w:rPr>
      </w:pPr>
    </w:p>
    <w:p w:rsidR="00AB6A38" w:rsidRPr="00672D1B" w:rsidRDefault="00AB6A38" w:rsidP="00AB6A38">
      <w:pPr>
        <w:ind w:right="308"/>
        <w:jc w:val="both"/>
        <w:rPr>
          <w:rFonts w:ascii="Arial" w:hAnsi="Arial" w:cs="Arial"/>
          <w:sz w:val="24"/>
          <w:szCs w:val="24"/>
        </w:rPr>
      </w:pPr>
      <w:r w:rsidRPr="00672D1B">
        <w:rPr>
          <w:rFonts w:ascii="Arial" w:hAnsi="Arial" w:cs="Arial"/>
          <w:sz w:val="24"/>
          <w:szCs w:val="24"/>
        </w:rPr>
        <w:t>Vocabulary-1, Word building and enriching vocabulary Essentials of Grammar-1 Errors pertaining to Nouns, Pronouns, Verbs, Adverbs and Adjectives Writing Skills-1 Business Correspondence, Reading Skills-1 Theme detection, Literal comprehension Speaking Skills-1: Introducing oneself mini presentation, collaborative task, Listening Skills-1: Listening specific information, theme detection, gap filling.</w:t>
      </w:r>
    </w:p>
    <w:p w:rsidR="00AB6A38" w:rsidRPr="00672D1B" w:rsidRDefault="00AB6A38" w:rsidP="00AB6A38">
      <w:pPr>
        <w:ind w:right="308"/>
        <w:rPr>
          <w:rFonts w:ascii="Arial" w:hAnsi="Arial" w:cs="Arial"/>
          <w:b/>
          <w:sz w:val="24"/>
          <w:szCs w:val="24"/>
        </w:rPr>
      </w:pPr>
    </w:p>
    <w:p w:rsidR="00AB6A38" w:rsidRPr="00672D1B" w:rsidRDefault="00AB6A38" w:rsidP="00AB6A38">
      <w:pPr>
        <w:ind w:right="308"/>
        <w:rPr>
          <w:rFonts w:ascii="Arial" w:hAnsi="Arial" w:cs="Arial"/>
          <w:b/>
          <w:sz w:val="24"/>
          <w:szCs w:val="24"/>
        </w:rPr>
      </w:pPr>
      <w:r w:rsidRPr="00672D1B">
        <w:rPr>
          <w:rFonts w:ascii="Arial" w:hAnsi="Arial" w:cs="Arial"/>
          <w:b/>
          <w:sz w:val="24"/>
          <w:szCs w:val="24"/>
        </w:rPr>
        <w:t>CLL 102 Effective Communication-</w:t>
      </w:r>
      <w:proofErr w:type="gramStart"/>
      <w:r w:rsidRPr="00672D1B">
        <w:rPr>
          <w:rFonts w:ascii="Arial" w:hAnsi="Arial" w:cs="Arial"/>
          <w:b/>
          <w:sz w:val="24"/>
          <w:szCs w:val="24"/>
        </w:rPr>
        <w:t>II  2</w:t>
      </w:r>
      <w:proofErr w:type="gramEnd"/>
      <w:r w:rsidRPr="00672D1B">
        <w:rPr>
          <w:rFonts w:ascii="Arial" w:hAnsi="Arial" w:cs="Arial"/>
          <w:b/>
          <w:sz w:val="24"/>
          <w:szCs w:val="24"/>
        </w:rPr>
        <w:t>(1-0-2)</w:t>
      </w:r>
    </w:p>
    <w:p w:rsidR="00AB6A38" w:rsidRPr="00672D1B" w:rsidRDefault="00AB6A38" w:rsidP="00AB6A38">
      <w:pPr>
        <w:ind w:right="308"/>
        <w:rPr>
          <w:rFonts w:ascii="Arial" w:hAnsi="Arial" w:cs="Arial"/>
          <w:sz w:val="24"/>
          <w:szCs w:val="24"/>
        </w:rPr>
      </w:pPr>
    </w:p>
    <w:p w:rsidR="00AB6A38" w:rsidRPr="00672D1B" w:rsidRDefault="00AB6A38" w:rsidP="00AB6A38">
      <w:pPr>
        <w:ind w:right="308"/>
        <w:jc w:val="both"/>
        <w:rPr>
          <w:rFonts w:ascii="Arial" w:hAnsi="Arial" w:cs="Arial"/>
          <w:sz w:val="24"/>
          <w:szCs w:val="24"/>
        </w:rPr>
      </w:pPr>
      <w:r w:rsidRPr="00672D1B">
        <w:rPr>
          <w:rFonts w:ascii="Arial" w:hAnsi="Arial" w:cs="Arial"/>
          <w:sz w:val="24"/>
          <w:szCs w:val="24"/>
        </w:rPr>
        <w:t xml:space="preserve">Vocabulary-2 Technical vocabulary, foreign </w:t>
      </w:r>
      <w:proofErr w:type="spellStart"/>
      <w:r w:rsidRPr="00672D1B">
        <w:rPr>
          <w:rFonts w:ascii="Arial" w:hAnsi="Arial" w:cs="Arial"/>
          <w:sz w:val="24"/>
          <w:szCs w:val="24"/>
        </w:rPr>
        <w:t>expressions;Essentials</w:t>
      </w:r>
      <w:proofErr w:type="spellEnd"/>
      <w:r w:rsidRPr="00672D1B">
        <w:rPr>
          <w:rFonts w:ascii="Arial" w:hAnsi="Arial" w:cs="Arial"/>
          <w:sz w:val="24"/>
          <w:szCs w:val="24"/>
        </w:rPr>
        <w:t xml:space="preserve"> of Grammar-2: Errors pertaining to Articles, Prepositions, Non-finites and </w:t>
      </w:r>
      <w:proofErr w:type="spellStart"/>
      <w:r w:rsidRPr="00672D1B">
        <w:rPr>
          <w:rFonts w:ascii="Arial" w:hAnsi="Arial" w:cs="Arial"/>
          <w:sz w:val="24"/>
          <w:szCs w:val="24"/>
        </w:rPr>
        <w:t>Conjunctions.Writing</w:t>
      </w:r>
      <w:proofErr w:type="spellEnd"/>
      <w:r w:rsidRPr="00672D1B">
        <w:rPr>
          <w:rFonts w:ascii="Arial" w:hAnsi="Arial" w:cs="Arial"/>
          <w:sz w:val="24"/>
          <w:szCs w:val="24"/>
        </w:rPr>
        <w:t xml:space="preserve"> Skills-2:  Resume Writing, Reports,  Proposals; Reading Skills-2 Analytical reading, Reading for cohesion and proof reading; Speaking Skills-2: Group Discussion, Role playing activities, Public speaking, Simulated conversation, Facing Interview, Presentation skills, Business etiquette; Listening Skills-2 : Listening to short pieces for gist and analytical comprehension.</w:t>
      </w:r>
    </w:p>
    <w:p w:rsidR="00AB6A38" w:rsidRPr="00672D1B" w:rsidRDefault="00AB6A38" w:rsidP="00AB6A38">
      <w:pPr>
        <w:ind w:right="308"/>
        <w:rPr>
          <w:rFonts w:ascii="Arial" w:hAnsi="Arial" w:cs="Arial"/>
          <w:sz w:val="24"/>
          <w:szCs w:val="24"/>
        </w:rPr>
      </w:pPr>
    </w:p>
    <w:p w:rsidR="00AB6A38" w:rsidRPr="00672D1B" w:rsidRDefault="00AB6A38" w:rsidP="00AB6A38">
      <w:pPr>
        <w:ind w:right="308"/>
        <w:rPr>
          <w:rFonts w:ascii="Arial" w:hAnsi="Arial" w:cs="Arial"/>
          <w:b/>
          <w:sz w:val="24"/>
          <w:szCs w:val="24"/>
        </w:rPr>
      </w:pPr>
      <w:r w:rsidRPr="00672D1B">
        <w:rPr>
          <w:rFonts w:ascii="Arial" w:hAnsi="Arial" w:cs="Arial"/>
          <w:b/>
          <w:sz w:val="24"/>
          <w:szCs w:val="24"/>
        </w:rPr>
        <w:t>Foreign Language Electives</w:t>
      </w:r>
    </w:p>
    <w:p w:rsidR="00AB6A38" w:rsidRPr="00672D1B" w:rsidRDefault="00AB6A38" w:rsidP="00AB6A38">
      <w:pPr>
        <w:ind w:right="308"/>
        <w:rPr>
          <w:rFonts w:ascii="Arial" w:hAnsi="Arial" w:cs="Arial"/>
          <w:sz w:val="24"/>
          <w:szCs w:val="24"/>
        </w:rPr>
      </w:pPr>
    </w:p>
    <w:p w:rsidR="00AB6A38" w:rsidRPr="00672D1B" w:rsidRDefault="00AB6A38" w:rsidP="00AB6A38">
      <w:pPr>
        <w:ind w:right="308"/>
        <w:rPr>
          <w:rFonts w:ascii="Arial" w:hAnsi="Arial" w:cs="Arial"/>
          <w:b/>
          <w:sz w:val="24"/>
          <w:szCs w:val="24"/>
        </w:rPr>
      </w:pPr>
      <w:r w:rsidRPr="00672D1B">
        <w:rPr>
          <w:rFonts w:ascii="Arial" w:hAnsi="Arial" w:cs="Arial"/>
          <w:b/>
          <w:sz w:val="24"/>
          <w:szCs w:val="24"/>
        </w:rPr>
        <w:t xml:space="preserve">CLL 220 </w:t>
      </w:r>
      <w:r w:rsidRPr="00672D1B">
        <w:rPr>
          <w:rFonts w:ascii="Arial" w:hAnsi="Arial" w:cs="Arial"/>
          <w:b/>
          <w:sz w:val="24"/>
          <w:szCs w:val="24"/>
        </w:rPr>
        <w:tab/>
        <w:t xml:space="preserve">German-I </w:t>
      </w:r>
      <w:r w:rsidRPr="00672D1B">
        <w:rPr>
          <w:rFonts w:ascii="Arial" w:hAnsi="Arial" w:cs="Arial"/>
          <w:b/>
          <w:sz w:val="24"/>
          <w:szCs w:val="24"/>
        </w:rPr>
        <w:tab/>
        <w:t xml:space="preserve">           3(1-2-0) </w:t>
      </w:r>
    </w:p>
    <w:p w:rsidR="00AB6A38" w:rsidRPr="00672D1B" w:rsidRDefault="00AB6A38" w:rsidP="00AB6A38">
      <w:pPr>
        <w:ind w:right="308"/>
        <w:rPr>
          <w:rFonts w:ascii="Arial" w:hAnsi="Arial" w:cs="Arial"/>
          <w:b/>
          <w:sz w:val="24"/>
          <w:szCs w:val="24"/>
        </w:rPr>
      </w:pPr>
    </w:p>
    <w:p w:rsidR="00AB6A38" w:rsidRPr="00672D1B" w:rsidRDefault="00AB6A38" w:rsidP="00AB6A38">
      <w:pPr>
        <w:ind w:right="308"/>
        <w:jc w:val="both"/>
        <w:rPr>
          <w:rFonts w:ascii="Arial" w:hAnsi="Arial" w:cs="Arial"/>
          <w:sz w:val="24"/>
          <w:szCs w:val="24"/>
        </w:rPr>
      </w:pPr>
      <w:r w:rsidRPr="00672D1B">
        <w:rPr>
          <w:rFonts w:ascii="Arial" w:hAnsi="Arial" w:cs="Arial"/>
          <w:sz w:val="24"/>
          <w:szCs w:val="24"/>
        </w:rPr>
        <w:t xml:space="preserve">Greetings, Self-introduction, Learning  alphabets, start a conversation, numbers from 0 to 1000, </w:t>
      </w:r>
      <w:r w:rsidRPr="00672D1B">
        <w:rPr>
          <w:rFonts w:ascii="Arial" w:hAnsi="Arial" w:cs="Arial"/>
          <w:sz w:val="24"/>
          <w:szCs w:val="24"/>
        </w:rPr>
        <w:lastRenderedPageBreak/>
        <w:t>order in a restaurant and pay the bill, asking questions ,verbs in present tense, articles in nominative, use of dictionary, articles in accusative, verbs in accusative, negation, nouns: singular and plural, listen to umlauts and speak, speak about cities and tourist features, about countries and languages spoken there,  to indicate the geographical location, the past tense of the verbs, accent in questions and statements, time data- clock time/ week days, To fix up appointments, to excuse oneself on being late, prepositions related to time.</w:t>
      </w:r>
    </w:p>
    <w:p w:rsidR="00AB6A38" w:rsidRPr="00672D1B" w:rsidRDefault="00AB6A38" w:rsidP="00AB6A38">
      <w:pPr>
        <w:ind w:right="308"/>
        <w:rPr>
          <w:rFonts w:ascii="Arial" w:hAnsi="Arial" w:cs="Arial"/>
          <w:sz w:val="24"/>
          <w:szCs w:val="24"/>
        </w:rPr>
      </w:pPr>
    </w:p>
    <w:p w:rsidR="00AB6A38" w:rsidRPr="00672D1B" w:rsidRDefault="00AB6A38" w:rsidP="00AB6A38">
      <w:pPr>
        <w:ind w:right="308"/>
        <w:rPr>
          <w:rFonts w:ascii="Arial" w:hAnsi="Arial" w:cs="Arial"/>
          <w:b/>
          <w:sz w:val="24"/>
          <w:szCs w:val="24"/>
        </w:rPr>
      </w:pPr>
      <w:r w:rsidRPr="00672D1B">
        <w:rPr>
          <w:rFonts w:ascii="Arial" w:hAnsi="Arial" w:cs="Arial"/>
          <w:b/>
          <w:sz w:val="24"/>
          <w:szCs w:val="24"/>
        </w:rPr>
        <w:t>CLL 200</w:t>
      </w:r>
      <w:r w:rsidRPr="00672D1B">
        <w:rPr>
          <w:rFonts w:ascii="Arial" w:hAnsi="Arial" w:cs="Arial"/>
          <w:b/>
          <w:sz w:val="24"/>
          <w:szCs w:val="24"/>
        </w:rPr>
        <w:tab/>
        <w:t>French-I</w:t>
      </w:r>
      <w:r w:rsidRPr="00672D1B">
        <w:rPr>
          <w:rFonts w:ascii="Arial" w:hAnsi="Arial" w:cs="Arial"/>
          <w:b/>
          <w:sz w:val="24"/>
          <w:szCs w:val="24"/>
        </w:rPr>
        <w:tab/>
      </w:r>
      <w:r w:rsidRPr="00672D1B">
        <w:rPr>
          <w:rFonts w:ascii="Arial" w:hAnsi="Arial" w:cs="Arial"/>
          <w:b/>
          <w:sz w:val="24"/>
          <w:szCs w:val="24"/>
        </w:rPr>
        <w:tab/>
        <w:t xml:space="preserve">3(1-2-0) </w:t>
      </w:r>
    </w:p>
    <w:p w:rsidR="00AB6A38" w:rsidRPr="00672D1B" w:rsidRDefault="00AB6A38" w:rsidP="00AB6A38">
      <w:pPr>
        <w:ind w:right="308"/>
        <w:rPr>
          <w:rFonts w:ascii="Arial" w:hAnsi="Arial" w:cs="Arial"/>
          <w:b/>
          <w:sz w:val="24"/>
          <w:szCs w:val="24"/>
        </w:rPr>
      </w:pPr>
    </w:p>
    <w:p w:rsidR="00AB6A38" w:rsidRPr="00672D1B" w:rsidRDefault="00AB6A38" w:rsidP="00AB6A38">
      <w:pPr>
        <w:ind w:right="308"/>
        <w:jc w:val="both"/>
        <w:rPr>
          <w:rFonts w:ascii="Arial" w:hAnsi="Arial" w:cs="Arial"/>
          <w:sz w:val="24"/>
          <w:szCs w:val="24"/>
        </w:rPr>
      </w:pPr>
      <w:r w:rsidRPr="00672D1B">
        <w:rPr>
          <w:rFonts w:ascii="Arial" w:hAnsi="Arial" w:cs="Arial"/>
          <w:sz w:val="24"/>
          <w:szCs w:val="24"/>
        </w:rPr>
        <w:t xml:space="preserve">Introduce oneself and a friend/colleague or any other person, hobbies, leisure activities and daily routines, ask directions, to ask and to give personal information, give instructions, ask and tell time, understand a short and simple written passage, to </w:t>
      </w:r>
      <w:proofErr w:type="spellStart"/>
      <w:r w:rsidRPr="00672D1B">
        <w:rPr>
          <w:rFonts w:ascii="Arial" w:hAnsi="Arial" w:cs="Arial"/>
          <w:sz w:val="24"/>
          <w:szCs w:val="24"/>
        </w:rPr>
        <w:t>organize</w:t>
      </w:r>
      <w:proofErr w:type="gramStart"/>
      <w:r w:rsidRPr="00672D1B">
        <w:rPr>
          <w:rFonts w:ascii="Arial" w:hAnsi="Arial" w:cs="Arial"/>
          <w:sz w:val="24"/>
          <w:szCs w:val="24"/>
        </w:rPr>
        <w:t>,to</w:t>
      </w:r>
      <w:proofErr w:type="spellEnd"/>
      <w:proofErr w:type="gramEnd"/>
      <w:r w:rsidRPr="00672D1B">
        <w:rPr>
          <w:rFonts w:ascii="Arial" w:hAnsi="Arial" w:cs="Arial"/>
          <w:sz w:val="24"/>
          <w:szCs w:val="24"/>
        </w:rPr>
        <w:t xml:space="preserve"> accept or to refuse an outing/an invitation, leaving a message on the answering machine, place an order and pay in a restaurant, to speak about a near future plan and able to read a </w:t>
      </w:r>
      <w:proofErr w:type="spellStart"/>
      <w:r w:rsidRPr="00672D1B">
        <w:rPr>
          <w:rFonts w:ascii="Arial" w:hAnsi="Arial" w:cs="Arial"/>
          <w:sz w:val="24"/>
          <w:szCs w:val="24"/>
        </w:rPr>
        <w:t>programme</w:t>
      </w:r>
      <w:proofErr w:type="spellEnd"/>
      <w:r w:rsidRPr="00672D1B">
        <w:rPr>
          <w:rFonts w:ascii="Arial" w:hAnsi="Arial" w:cs="Arial"/>
          <w:sz w:val="24"/>
          <w:szCs w:val="24"/>
        </w:rPr>
        <w:t>.</w:t>
      </w:r>
    </w:p>
    <w:p w:rsidR="00AB6A38" w:rsidRPr="00672D1B" w:rsidRDefault="00AB6A38" w:rsidP="00AB6A38">
      <w:pPr>
        <w:ind w:right="308"/>
        <w:rPr>
          <w:rFonts w:ascii="Arial" w:hAnsi="Arial" w:cs="Arial"/>
          <w:sz w:val="24"/>
          <w:szCs w:val="24"/>
        </w:rPr>
      </w:pPr>
    </w:p>
    <w:p w:rsidR="00AB6A38" w:rsidRPr="00672D1B" w:rsidRDefault="00AB6A38" w:rsidP="00AB6A38">
      <w:pPr>
        <w:ind w:right="308"/>
        <w:rPr>
          <w:rFonts w:ascii="Arial" w:hAnsi="Arial" w:cs="Arial"/>
          <w:b/>
          <w:sz w:val="24"/>
          <w:szCs w:val="24"/>
        </w:rPr>
      </w:pPr>
      <w:r w:rsidRPr="00672D1B">
        <w:rPr>
          <w:rFonts w:ascii="Arial" w:hAnsi="Arial" w:cs="Arial"/>
          <w:b/>
          <w:sz w:val="24"/>
          <w:szCs w:val="24"/>
        </w:rPr>
        <w:t xml:space="preserve">CLL270 </w:t>
      </w:r>
      <w:r w:rsidRPr="00672D1B">
        <w:rPr>
          <w:rFonts w:ascii="Arial" w:hAnsi="Arial" w:cs="Arial"/>
          <w:b/>
          <w:sz w:val="24"/>
          <w:szCs w:val="24"/>
        </w:rPr>
        <w:tab/>
        <w:t>Spanish-I</w:t>
      </w:r>
      <w:r w:rsidRPr="00672D1B">
        <w:rPr>
          <w:rFonts w:ascii="Arial" w:hAnsi="Arial" w:cs="Arial"/>
          <w:b/>
          <w:sz w:val="24"/>
          <w:szCs w:val="24"/>
        </w:rPr>
        <w:tab/>
        <w:t xml:space="preserve">         3(1-2-0) </w:t>
      </w:r>
    </w:p>
    <w:p w:rsidR="00AB6A38" w:rsidRPr="00672D1B" w:rsidRDefault="00AB6A38" w:rsidP="00AB6A38">
      <w:pPr>
        <w:ind w:right="308"/>
        <w:rPr>
          <w:rFonts w:ascii="Arial" w:hAnsi="Arial" w:cs="Arial"/>
          <w:b/>
          <w:sz w:val="24"/>
          <w:szCs w:val="24"/>
        </w:rPr>
      </w:pPr>
    </w:p>
    <w:p w:rsidR="00AB6A38" w:rsidRPr="00672D1B" w:rsidRDefault="00AB6A38" w:rsidP="00AB6A38">
      <w:pPr>
        <w:ind w:right="308"/>
        <w:jc w:val="both"/>
        <w:rPr>
          <w:rFonts w:ascii="Arial" w:hAnsi="Arial" w:cs="Arial"/>
          <w:sz w:val="24"/>
          <w:szCs w:val="24"/>
        </w:rPr>
      </w:pPr>
      <w:r w:rsidRPr="00672D1B">
        <w:rPr>
          <w:rFonts w:ascii="Arial" w:hAnsi="Arial" w:cs="Arial"/>
          <w:sz w:val="24"/>
          <w:szCs w:val="24"/>
        </w:rPr>
        <w:t>Personal information, exchange greetings, understanding conjugations, using the verbs “to have”, “to be”, learn numbers 1-100, nationalities, professions, express intentions/interests, explain reasons for actions, use of Present Indicative, use of prepositions, description of places and countries, talk about climate, use of superlatives, expressing agreement, doubt, future and past tenses, gender and number of adjectives, identification of objects, expression of needs, asking prices/products, give and ask for information about someone, knowledge about the company, number of employees, ability to talk about the post or job of someone in a company, read a technical drawing with dictionary, Irregular verbs.</w:t>
      </w:r>
    </w:p>
    <w:p w:rsidR="00AB6A38" w:rsidRPr="00672D1B" w:rsidRDefault="00AB6A38" w:rsidP="00AB6A38">
      <w:pPr>
        <w:spacing w:line="173" w:lineRule="exact"/>
        <w:ind w:right="308"/>
        <w:rPr>
          <w:rFonts w:ascii="Arial" w:hAnsi="Arial" w:cs="Arial"/>
          <w:sz w:val="24"/>
          <w:szCs w:val="24"/>
        </w:rPr>
      </w:pPr>
    </w:p>
    <w:p w:rsidR="00AB6A38" w:rsidRPr="00B80E04" w:rsidRDefault="00AB6A38" w:rsidP="00AB6A38">
      <w:pPr>
        <w:ind w:right="308"/>
        <w:rPr>
          <w:rFonts w:ascii="Tahoma" w:hAnsi="Tahoma" w:cs="Tahoma"/>
          <w:sz w:val="24"/>
          <w:szCs w:val="24"/>
        </w:rPr>
      </w:pPr>
    </w:p>
    <w:p w:rsidR="00AB6A38" w:rsidRPr="00B80E04" w:rsidRDefault="00AB6A38" w:rsidP="00AB6A38">
      <w:pPr>
        <w:ind w:right="308"/>
        <w:rPr>
          <w:rFonts w:ascii="Tahoma" w:hAnsi="Tahoma" w:cs="Tahoma"/>
          <w:sz w:val="24"/>
          <w:szCs w:val="24"/>
        </w:rPr>
      </w:pPr>
    </w:p>
    <w:p w:rsidR="00AB6A38" w:rsidRPr="00B80E04" w:rsidRDefault="00AB6A38" w:rsidP="00AB6A38">
      <w:pPr>
        <w:ind w:right="308"/>
        <w:rPr>
          <w:rFonts w:ascii="Tahoma" w:hAnsi="Tahoma" w:cs="Tahoma"/>
          <w:sz w:val="24"/>
          <w:szCs w:val="24"/>
        </w:rPr>
      </w:pPr>
    </w:p>
    <w:p w:rsidR="00AB6A38" w:rsidRPr="00B80E04" w:rsidRDefault="00AB6A38" w:rsidP="00AB6A38">
      <w:pPr>
        <w:ind w:right="308"/>
        <w:rPr>
          <w:rFonts w:ascii="Tahoma" w:hAnsi="Tahoma" w:cs="Tahoma"/>
          <w:sz w:val="24"/>
          <w:szCs w:val="24"/>
        </w:rPr>
      </w:pPr>
    </w:p>
    <w:p w:rsidR="00AB6A38" w:rsidRPr="00B80E04" w:rsidRDefault="00AB6A38" w:rsidP="00AB6A38">
      <w:pPr>
        <w:ind w:right="308"/>
        <w:rPr>
          <w:rFonts w:ascii="Tahoma" w:hAnsi="Tahoma" w:cs="Tahoma"/>
          <w:sz w:val="24"/>
          <w:szCs w:val="24"/>
        </w:rPr>
      </w:pPr>
    </w:p>
    <w:p w:rsidR="00AB6A38" w:rsidRPr="00B80E04" w:rsidRDefault="00AB6A38" w:rsidP="00AB6A38">
      <w:pPr>
        <w:ind w:right="308"/>
        <w:rPr>
          <w:rFonts w:ascii="Tahoma" w:hAnsi="Tahoma" w:cs="Tahoma"/>
          <w:sz w:val="24"/>
          <w:szCs w:val="24"/>
        </w:rPr>
      </w:pPr>
    </w:p>
    <w:p w:rsidR="00AB6A38" w:rsidRPr="00B80E04" w:rsidRDefault="00AB6A38" w:rsidP="00AB6A38">
      <w:pPr>
        <w:ind w:right="308"/>
        <w:rPr>
          <w:rFonts w:ascii="Tahoma" w:hAnsi="Tahoma" w:cs="Tahoma"/>
          <w:sz w:val="24"/>
          <w:szCs w:val="24"/>
        </w:rPr>
      </w:pPr>
    </w:p>
    <w:p w:rsidR="00AB6A38" w:rsidRPr="00B80E04" w:rsidRDefault="00AB6A38" w:rsidP="00AB6A38">
      <w:pPr>
        <w:ind w:right="308"/>
        <w:rPr>
          <w:rFonts w:ascii="Tahoma" w:hAnsi="Tahoma" w:cs="Tahoma"/>
          <w:sz w:val="24"/>
          <w:szCs w:val="24"/>
        </w:rPr>
      </w:pPr>
    </w:p>
    <w:p w:rsidR="00AB6A38" w:rsidRPr="00B80E04" w:rsidRDefault="00AB6A38" w:rsidP="00AB6A38">
      <w:pPr>
        <w:ind w:right="308"/>
        <w:rPr>
          <w:rFonts w:ascii="Tahoma" w:hAnsi="Tahoma" w:cs="Tahoma"/>
          <w:sz w:val="24"/>
          <w:szCs w:val="24"/>
        </w:rPr>
      </w:pPr>
    </w:p>
    <w:p w:rsidR="00AB6A38" w:rsidRPr="00B80E04" w:rsidRDefault="00AB6A38" w:rsidP="00AB6A38">
      <w:pPr>
        <w:ind w:right="308"/>
        <w:rPr>
          <w:rFonts w:ascii="Tahoma" w:hAnsi="Tahoma" w:cs="Tahoma"/>
          <w:sz w:val="24"/>
          <w:szCs w:val="24"/>
        </w:rPr>
      </w:pPr>
    </w:p>
    <w:p w:rsidR="00AB6A38" w:rsidRPr="00B80E04" w:rsidRDefault="00AB6A38" w:rsidP="00AB6A38">
      <w:pPr>
        <w:ind w:right="308"/>
        <w:rPr>
          <w:rFonts w:ascii="Tahoma" w:hAnsi="Tahoma" w:cs="Tahoma"/>
          <w:sz w:val="24"/>
          <w:szCs w:val="24"/>
        </w:rPr>
      </w:pPr>
    </w:p>
    <w:p w:rsidR="00AB6A38" w:rsidRPr="00B80E04" w:rsidRDefault="00AB6A38" w:rsidP="00AB6A38">
      <w:pPr>
        <w:ind w:right="308"/>
        <w:rPr>
          <w:rFonts w:ascii="Tahoma" w:hAnsi="Tahoma" w:cs="Tahoma"/>
          <w:sz w:val="24"/>
          <w:szCs w:val="24"/>
        </w:rPr>
      </w:pPr>
    </w:p>
    <w:p w:rsidR="00AB6A38" w:rsidRPr="00B80E04" w:rsidRDefault="00AB6A38" w:rsidP="00AB6A38">
      <w:pPr>
        <w:ind w:right="308"/>
        <w:rPr>
          <w:rFonts w:ascii="Tahoma" w:hAnsi="Tahoma" w:cs="Tahoma"/>
          <w:sz w:val="24"/>
          <w:szCs w:val="24"/>
        </w:rPr>
      </w:pPr>
    </w:p>
    <w:p w:rsidR="00AB6A38" w:rsidRPr="00B80E04" w:rsidRDefault="00AB6A38" w:rsidP="00AB6A38">
      <w:pPr>
        <w:ind w:right="308"/>
        <w:rPr>
          <w:rFonts w:ascii="Tahoma" w:hAnsi="Tahoma" w:cs="Tahoma"/>
          <w:sz w:val="24"/>
          <w:szCs w:val="24"/>
        </w:rPr>
      </w:pPr>
    </w:p>
    <w:p w:rsidR="00AB6A38" w:rsidRPr="00B80E04" w:rsidRDefault="00AB6A38" w:rsidP="00AB6A38">
      <w:pPr>
        <w:ind w:right="308"/>
        <w:rPr>
          <w:rFonts w:ascii="Tahoma" w:hAnsi="Tahoma" w:cs="Tahoma"/>
          <w:sz w:val="24"/>
          <w:szCs w:val="24"/>
        </w:rPr>
      </w:pPr>
    </w:p>
    <w:p w:rsidR="00AB6A38" w:rsidRPr="00B80E04" w:rsidRDefault="00AB6A38" w:rsidP="00AB6A38">
      <w:pPr>
        <w:ind w:right="308"/>
        <w:rPr>
          <w:rFonts w:ascii="Tahoma" w:hAnsi="Tahoma" w:cs="Tahoma"/>
          <w:sz w:val="24"/>
          <w:szCs w:val="24"/>
        </w:rPr>
      </w:pPr>
    </w:p>
    <w:p w:rsidR="00AB6A38" w:rsidRPr="00F614E8" w:rsidRDefault="00AB6A38" w:rsidP="00AB6A38">
      <w:pPr>
        <w:pStyle w:val="BodyText"/>
        <w:spacing w:before="77"/>
        <w:ind w:left="920" w:right="308"/>
        <w:jc w:val="both"/>
        <w:rPr>
          <w:sz w:val="17"/>
        </w:rPr>
      </w:pPr>
    </w:p>
    <w:p w:rsidR="00ED646C" w:rsidRDefault="00ED646C"/>
    <w:sectPr w:rsidR="00ED646C" w:rsidSect="00DF72CF">
      <w:pgSz w:w="12240" w:h="15840"/>
      <w:pgMar w:top="640" w:right="616" w:bottom="960" w:left="1170" w:header="0" w:footer="686" w:gutter="0"/>
      <w:cols w:num="2" w:space="720" w:equalWidth="0">
        <w:col w:w="5245" w:space="284"/>
        <w:col w:w="5528"/>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4917E3"/>
    <w:multiLevelType w:val="hybridMultilevel"/>
    <w:tmpl w:val="6E18F0D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characterSpacingControl w:val="doNotCompress"/>
  <w:compat/>
  <w:rsids>
    <w:rsidRoot w:val="00AB6A38"/>
    <w:rsid w:val="0089406D"/>
    <w:rsid w:val="00AB6A38"/>
    <w:rsid w:val="00C43066"/>
    <w:rsid w:val="00ED646C"/>
    <w:rsid w:val="00F55589"/>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B6A38"/>
    <w:pPr>
      <w:widowControl w:val="0"/>
      <w:autoSpaceDE w:val="0"/>
      <w:autoSpaceDN w:val="0"/>
      <w:spacing w:after="0" w:line="240" w:lineRule="auto"/>
    </w:pPr>
    <w:rPr>
      <w:rFonts w:ascii="Times New Roman" w:eastAsia="Times New Roman" w:hAnsi="Times New Roman" w:cs="Times New Roman"/>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B6A38"/>
    <w:rPr>
      <w:rFonts w:ascii="Tahoma" w:eastAsia="Tahoma" w:hAnsi="Tahoma" w:cs="Tahoma"/>
      <w:sz w:val="24"/>
      <w:szCs w:val="24"/>
    </w:rPr>
  </w:style>
  <w:style w:type="character" w:customStyle="1" w:styleId="BodyTextChar">
    <w:name w:val="Body Text Char"/>
    <w:basedOn w:val="DefaultParagraphFont"/>
    <w:link w:val="BodyText"/>
    <w:uiPriority w:val="1"/>
    <w:rsid w:val="00AB6A38"/>
    <w:rPr>
      <w:rFonts w:ascii="Tahoma" w:eastAsia="Tahoma" w:hAnsi="Tahoma" w:cs="Tahoma"/>
      <w:sz w:val="24"/>
      <w:szCs w:val="24"/>
      <w:lang w:val="en-US" w:bidi="en-US"/>
    </w:rPr>
  </w:style>
  <w:style w:type="paragraph" w:styleId="ListParagraph">
    <w:name w:val="List Paragraph"/>
    <w:basedOn w:val="Normal"/>
    <w:uiPriority w:val="34"/>
    <w:qFormat/>
    <w:rsid w:val="00AB6A38"/>
    <w:pPr>
      <w:ind w:left="820" w:hanging="361"/>
    </w:pPr>
    <w:rPr>
      <w:rFonts w:ascii="Tahoma" w:eastAsia="Tahoma" w:hAnsi="Tahoma" w:cs="Tahoma"/>
    </w:rPr>
  </w:style>
  <w:style w:type="table" w:styleId="TableGrid">
    <w:name w:val="Table Grid"/>
    <w:basedOn w:val="TableNormal"/>
    <w:uiPriority w:val="59"/>
    <w:rsid w:val="00AB6A38"/>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4055</Words>
  <Characters>23115</Characters>
  <Application>Microsoft Office Word</Application>
  <DocSecurity>0</DocSecurity>
  <Lines>192</Lines>
  <Paragraphs>54</Paragraphs>
  <ScaleCrop>false</ScaleCrop>
  <Company/>
  <LinksUpToDate>false</LinksUpToDate>
  <CharactersWithSpaces>27116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2021-04-08T06:32:00Z</dcterms:created>
  <dcterms:modified xsi:type="dcterms:W3CDTF">2021-04-08T06:35:00Z</dcterms:modified>
</cp:coreProperties>
</file>